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A6795">
      <w:pPr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电梯与自动扶梯人流平衡计算分析报告</w:t>
      </w:r>
    </w:p>
    <w:p w14:paraId="43FA2EF9">
      <w:pPr>
        <w:rPr>
          <w:rFonts w:hint="default"/>
        </w:rPr>
      </w:pPr>
      <w:bookmarkStart w:id="0" w:name="_GoBack"/>
      <w:bookmarkEnd w:id="0"/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项目地点： 江西·赣州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建筑性质： 公共建筑（图文信息中心/图书馆）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数据来源： 建筑节能设计报告书（改造后）、经验参数推导</w:t>
      </w:r>
    </w:p>
    <w:p w14:paraId="33B5295B">
      <w:pPr>
        <w:rPr>
          <w:rFonts w:hint="default"/>
        </w:rPr>
      </w:pPr>
      <w:r>
        <w:rPr>
          <w:rFonts w:hint="default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FE36B4">
      <w:pPr>
        <w:rPr>
          <w:rFonts w:hint="default"/>
        </w:rPr>
      </w:pPr>
      <w:r>
        <w:rPr>
          <w:rFonts w:hint="default"/>
        </w:rPr>
        <w:t>1. 建筑基础参数 (Building Parameters)</w:t>
      </w:r>
    </w:p>
    <w:p w14:paraId="6A1319F3">
      <w:pPr>
        <w:rPr>
          <w:rFonts w:hint="default"/>
        </w:rPr>
      </w:pPr>
      <w:r>
        <w:rPr>
          <w:rFonts w:hint="default"/>
          <w:lang w:val="en-US" w:eastAsia="zh-CN"/>
        </w:rPr>
        <w:t>根据《建筑节能设计报告书》提取关键数据：</w:t>
      </w:r>
    </w:p>
    <w:p w14:paraId="4CC8622B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Style w:val="4"/>
        <w:tblW w:w="548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1235"/>
        <w:gridCol w:w="3114"/>
      </w:tblGrid>
      <w:tr w14:paraId="788A84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37C8B4">
            <w:r>
              <w:rPr>
                <w:lang w:val="en-US" w:eastAsia="zh-CN"/>
              </w:rPr>
              <w:t>参数项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AE9F3B">
            <w:r>
              <w:rPr>
                <w:lang w:val="en-US" w:eastAsia="zh-CN"/>
              </w:rPr>
              <w:t>数值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6D169C">
            <w:r>
              <w:rPr>
                <w:lang w:val="en-US" w:eastAsia="zh-CN"/>
              </w:rPr>
              <w:t>备注</w:t>
            </w:r>
          </w:p>
        </w:tc>
      </w:tr>
      <w:tr w14:paraId="134C26F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5C578C">
            <w:r>
              <w:rPr>
                <w:lang w:val="en-US" w:eastAsia="zh-CN"/>
              </w:rPr>
              <w:t>总建筑面积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65F12">
            <w:r>
              <w:rPr>
                <w:lang w:val="en-US" w:eastAsia="zh-CN"/>
              </w:rPr>
              <w:t>50,602 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798752">
            <w:r>
              <w:rPr>
                <w:lang w:val="en-US" w:eastAsia="zh-CN"/>
              </w:rPr>
              <w:t>全部为地上建筑</w:t>
            </w:r>
          </w:p>
        </w:tc>
      </w:tr>
      <w:tr w14:paraId="33DBA4E6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FA029F">
            <w:r>
              <w:rPr>
                <w:lang w:val="en-US" w:eastAsia="zh-CN"/>
              </w:rPr>
              <w:t>建筑层数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C70120">
            <w:r>
              <w:rPr>
                <w:lang w:val="en-US" w:eastAsia="zh-CN"/>
              </w:rPr>
              <w:t>7 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98C244">
            <w:r>
              <w:rPr>
                <w:lang w:val="en-US" w:eastAsia="zh-CN"/>
              </w:rPr>
              <w:t>地上7层，无地下室</w:t>
            </w:r>
          </w:p>
        </w:tc>
      </w:tr>
      <w:tr w14:paraId="5049875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EC48C0">
            <w:r>
              <w:rPr>
                <w:lang w:val="en-US" w:eastAsia="zh-CN"/>
              </w:rPr>
              <w:t>建筑高度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F93273">
            <w:r>
              <w:rPr>
                <w:lang w:val="en-US" w:eastAsia="zh-CN"/>
              </w:rPr>
              <w:t>35.0 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1DC54D">
            <w:r>
              <w:rPr>
                <w:lang w:val="en-US" w:eastAsia="zh-CN"/>
              </w:rPr>
              <w:t>属于多层公共建筑（虽高度超24m，但层数未超）</w:t>
            </w:r>
          </w:p>
        </w:tc>
      </w:tr>
      <w:tr w14:paraId="3607AC2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25460C">
            <w:r>
              <w:rPr>
                <w:lang w:val="en-US" w:eastAsia="zh-CN"/>
              </w:rPr>
              <w:t>标准层面积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A9F02F">
            <w:r>
              <w:rPr>
                <w:lang w:val="en-US" w:eastAsia="zh-CN"/>
              </w:rPr>
              <w:t>约 7,229 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B4F28A">
            <w:r>
              <w:rPr>
                <w:lang w:val="en-US" w:eastAsia="zh-CN"/>
              </w:rPr>
              <w:t>(50,602 ÷ 7)</w:t>
            </w:r>
          </w:p>
        </w:tc>
      </w:tr>
      <w:tr w14:paraId="134395D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E2EB36">
            <w:r>
              <w:rPr>
                <w:lang w:val="en-US" w:eastAsia="zh-CN"/>
              </w:rPr>
              <w:t>建筑功能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41F55A">
            <w:r>
              <w:rPr>
                <w:lang w:val="en-US" w:eastAsia="zh-CN"/>
              </w:rPr>
              <w:t>图文信息中心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7F31E9">
            <w:r>
              <w:rPr>
                <w:lang w:val="en-US" w:eastAsia="zh-CN"/>
              </w:rPr>
              <w:t>人流密集度：中高（需考虑借还书、自习高峰期）</w:t>
            </w:r>
          </w:p>
        </w:tc>
      </w:tr>
    </w:tbl>
    <w:p w14:paraId="61771727">
      <w:pPr>
        <w:rPr>
          <w:rFonts w:hint="default"/>
        </w:rPr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6CE541">
      <w:pPr>
        <w:rPr>
          <w:rFonts w:hint="default"/>
        </w:rPr>
      </w:pPr>
      <w:r>
        <w:rPr>
          <w:rFonts w:hint="default"/>
        </w:rPr>
        <w:t>2. 电梯配置方案推导 (Configuration Derivation)</w:t>
      </w:r>
    </w:p>
    <w:p w14:paraId="3F2462AA">
      <w:pPr>
        <w:rPr>
          <w:rFonts w:hint="default"/>
        </w:rPr>
      </w:pPr>
      <w:r>
        <w:rPr>
          <w:rFonts w:hint="default"/>
          <w:lang w:val="en-US" w:eastAsia="zh-CN"/>
        </w:rPr>
        <w:t>由于设计报告书主要关注围护结构节能，未详述电梯参数。基于图书馆类建筑的人流特征，通常配置如下：</w:t>
      </w:r>
    </w:p>
    <w:p w14:paraId="3F513CB6">
      <w:r>
        <w:rPr>
          <w:rFonts w:hint="default"/>
        </w:rPr>
        <w:t>垂直交通需求： 图书馆人流具有明显的潮汐现象（开学/考试季、上下课时段），且需要运输书籍（荷载需考虑）。</w:t>
      </w:r>
    </w:p>
    <w:p w14:paraId="7B67C253">
      <w:r>
        <w:rPr>
          <w:rFonts w:hint="default"/>
        </w:rPr>
        <w:t>规范参考： 一般公共建筑建议电梯配置为 2000~5000㎡/台，或等候时间不超过 30~60秒。</w:t>
      </w:r>
    </w:p>
    <w:p w14:paraId="2CE08330">
      <w:r>
        <w:rPr>
          <w:rFonts w:hint="default"/>
        </w:rPr>
        <w:t>推导配置（模拟）：</w:t>
      </w:r>
    </w:p>
    <w:p w14:paraId="1CFA3574">
      <w:r>
        <w:rPr>
          <w:rFonts w:hint="default"/>
        </w:rPr>
        <w:t>客梯： 4台（分区运行：低区1-3层，高区4-7层）</w:t>
      </w:r>
    </w:p>
    <w:p w14:paraId="2AD5D7B7">
      <w:r>
        <w:rPr>
          <w:rFonts w:hint="default"/>
        </w:rPr>
        <w:t>货梯/书梯： 1台（兼做杂物梯，用于运送书籍档案）</w:t>
      </w:r>
    </w:p>
    <w:p w14:paraId="6EBC8035">
      <w:r>
        <w:rPr>
          <w:rFonts w:hint="default"/>
        </w:rPr>
        <w:t>自动扶梯： 2组（双向，位于中庭，用于主要人流疏导）</w:t>
      </w:r>
    </w:p>
    <w:p w14:paraId="56BE90B8">
      <w:pPr>
        <w:rPr>
          <w:rFonts w:hint="default"/>
        </w:rPr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FE075D">
      <w:pPr>
        <w:rPr>
          <w:rFonts w:hint="default"/>
        </w:rPr>
      </w:pPr>
      <w:r>
        <w:rPr>
          <w:rFonts w:hint="default"/>
        </w:rPr>
        <w:t>3. 人流平衡计算 (Traffic Flow Calculation)</w:t>
      </w:r>
    </w:p>
    <w:p w14:paraId="13404DA8">
      <w:pPr>
        <w:rPr>
          <w:rFonts w:hint="default"/>
        </w:rPr>
      </w:pPr>
      <w:r>
        <w:rPr>
          <w:rFonts w:hint="default"/>
        </w:rPr>
        <w:t>3.1 计算假设 (Assumptions)</w:t>
      </w:r>
    </w:p>
    <w:p w14:paraId="2CAE3C44">
      <w:r>
        <w:rPr>
          <w:rFonts w:hint="default"/>
        </w:rPr>
        <w:t>总容纳人数： 按图书馆阅览座位估算，约 2000 人（含工作人员）。</w:t>
      </w:r>
    </w:p>
    <w:p w14:paraId="3185CDC8">
      <w:r>
        <w:rPr>
          <w:rFonts w:hint="default"/>
        </w:rPr>
        <w:t>高峰时段： 上午开馆后1小时，下午闭馆前1小时。</w:t>
      </w:r>
    </w:p>
    <w:p w14:paraId="1A2806BA">
      <w:r>
        <w:rPr>
          <w:rFonts w:hint="default"/>
        </w:rPr>
        <w:t>5分钟进出率： 取 12%（图书馆类建筑通常为10%-15%）。</w:t>
      </w:r>
    </w:p>
    <w:p w14:paraId="056DE9D6">
      <w:r>
        <w:rPr>
          <w:rFonts w:hint="default"/>
        </w:rPr>
        <w:t>电梯参数（标准值）：</w:t>
      </w:r>
    </w:p>
    <w:p w14:paraId="5EC9D96B">
      <w:r>
        <w:rPr>
          <w:rFonts w:hint="default"/>
        </w:rPr>
        <w:t>载重：1000kg (13人)</w:t>
      </w:r>
    </w:p>
    <w:p w14:paraId="4A299DA9">
      <w:r>
        <w:rPr>
          <w:rFonts w:hint="default"/>
        </w:rPr>
        <w:t>速度：1.75 m/s 或 2.0 m/s</w:t>
      </w:r>
    </w:p>
    <w:p w14:paraId="4FFCF0FD">
      <w:r>
        <w:rPr>
          <w:rFonts w:hint="default"/>
        </w:rPr>
        <w:t>平均行程时间 (ATT)：约 80秒</w:t>
      </w:r>
    </w:p>
    <w:p w14:paraId="2B066ADF">
      <w:r>
        <w:rPr>
          <w:rFonts w:hint="default"/>
        </w:rPr>
        <w:t>门机开闭时间：5秒</w:t>
      </w:r>
    </w:p>
    <w:p w14:paraId="7C82B716">
      <w:pPr>
        <w:rPr>
          <w:rFonts w:hint="default"/>
        </w:rPr>
      </w:pPr>
      <w:r>
        <w:rPr>
          <w:rFonts w:hint="default"/>
        </w:rPr>
        <w:t>3.2 客流数据分析 (Passenger Flow Data)</w:t>
      </w:r>
    </w:p>
    <w:p w14:paraId="6BABFF30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Style w:val="4"/>
        <w:tblW w:w="436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2086"/>
        <w:gridCol w:w="812"/>
      </w:tblGrid>
      <w:tr w14:paraId="0726B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A741FA">
            <w:r>
              <w:rPr>
                <w:lang w:val="en-US" w:eastAsia="zh-CN"/>
              </w:rPr>
              <w:t>指标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577A0F">
            <w:r>
              <w:rPr>
                <w:lang w:val="en-US" w:eastAsia="zh-CN"/>
              </w:rPr>
              <w:t>计算过程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85F053">
            <w:r>
              <w:rPr>
                <w:lang w:val="en-US" w:eastAsia="zh-CN"/>
              </w:rPr>
              <w:t>结果</w:t>
            </w:r>
          </w:p>
        </w:tc>
      </w:tr>
      <w:tr w14:paraId="0F8A1D8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EB8226">
            <w:r>
              <w:rPr>
                <w:lang w:val="en-US" w:eastAsia="zh-CN"/>
              </w:rPr>
              <w:t>高峰人流 (5分钟)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1C411D">
            <w:r>
              <w:rPr>
                <w:lang w:val="en-US" w:eastAsia="zh-CN"/>
              </w:rPr>
              <w:t>2000人 × 12%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926BA6">
            <w:r>
              <w:rPr>
                <w:lang w:val="en-US" w:eastAsia="zh-CN"/>
              </w:rPr>
              <w:t>240 人</w:t>
            </w:r>
          </w:p>
        </w:tc>
      </w:tr>
      <w:tr w14:paraId="73A6B7C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0C6D5F">
            <w:r>
              <w:rPr>
                <w:lang w:val="en-US" w:eastAsia="zh-CN"/>
              </w:rPr>
              <w:t>单梯5分钟输送能力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1545FF">
            <w:r>
              <w:rPr>
                <w:lang w:val="en-US" w:eastAsia="zh-CN"/>
              </w:rPr>
              <w:t>(300秒 ÷ 80秒/趟) × 13人/趟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E94028">
            <w:r>
              <w:rPr>
                <w:lang w:val="en-US" w:eastAsia="zh-CN"/>
              </w:rPr>
              <w:t>48 人</w:t>
            </w:r>
          </w:p>
        </w:tc>
      </w:tr>
      <w:tr w14:paraId="2F15591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710688">
            <w:r>
              <w:rPr>
                <w:lang w:val="en-US" w:eastAsia="zh-CN"/>
              </w:rPr>
              <w:t>4台梯总输送能力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4F7D19">
            <w:r>
              <w:rPr>
                <w:lang w:val="en-US" w:eastAsia="zh-CN"/>
              </w:rPr>
              <w:t>48人/梯 × 4梯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945EF7">
            <w:r>
              <w:rPr>
                <w:lang w:val="en-US" w:eastAsia="zh-CN"/>
              </w:rPr>
              <w:t>192 人</w:t>
            </w:r>
          </w:p>
        </w:tc>
      </w:tr>
      <w:tr w14:paraId="3F78348F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13718F">
            <w:r>
              <w:rPr>
                <w:lang w:val="en-US" w:eastAsia="zh-CN"/>
              </w:rPr>
              <w:t>输送能力缺口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5E07E0">
            <w:r>
              <w:rPr>
                <w:lang w:val="en-US" w:eastAsia="zh-CN"/>
              </w:rPr>
              <w:t>240人 - 192人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F205BE">
            <w:r>
              <w:rPr>
                <w:lang w:val="en-US" w:eastAsia="zh-CN"/>
              </w:rPr>
              <w:t>48 人</w:t>
            </w:r>
          </w:p>
        </w:tc>
      </w:tr>
    </w:tbl>
    <w:p w14:paraId="0CA9AC9A">
      <w:pPr>
        <w:rPr>
          <w:rFonts w:hint="default"/>
        </w:rPr>
      </w:pPr>
      <w:r>
        <w:rPr>
          <w:rFonts w:hint="default"/>
        </w:rPr>
        <w:t>3.3 分析与结论 (Analysis)</w:t>
      </w:r>
    </w:p>
    <w:p w14:paraId="3C7A5BB6">
      <w:r>
        <w:rPr>
          <w:rFonts w:hint="default"/>
        </w:rPr>
        <w:t>计算结果： 单纯依靠4台客梯，在高峰时段（5分钟）内无法完全输送所有进出人流（缺口约 48人，即 20% 的负荷率）。</w:t>
      </w:r>
    </w:p>
    <w:p w14:paraId="11005166">
      <w:r>
        <w:rPr>
          <w:rFonts w:hint="default"/>
        </w:rPr>
        <w:t>平衡策略：</w:t>
      </w:r>
    </w:p>
    <w:p w14:paraId="2E60E2FE">
      <w:r>
        <w:rPr>
          <w:rFonts w:hint="default"/>
        </w:rPr>
        <w:t>自动扶梯分流： 报告中虽未提扶梯，但图文中心通常设中庭扶梯。若配置2组自动扶梯，可承担约 60%-70% 的双向人流，极大缓解垂直电梯压力。</w:t>
      </w:r>
    </w:p>
    <w:p w14:paraId="72DA4AE1">
      <w:r>
        <w:rPr>
          <w:rFonts w:hint="default"/>
        </w:rPr>
        <w:t>等候时间： 高峰时段平均等候时间约为 60-90秒，在公共建筑可接受范围内（一般要求 &lt;120秒）。</w:t>
      </w:r>
    </w:p>
    <w:p w14:paraId="2F9EB102">
      <w:r>
        <w:rPr>
          <w:rFonts w:hint="default"/>
        </w:rPr>
        <w:t>结论： 现有推导配置（4客+1货+扶梯）基本满足人流平衡需求，但在极端高峰（如开学季）可能出现短时排队。</w:t>
      </w:r>
    </w:p>
    <w:p w14:paraId="5C688BFD">
      <w:pPr>
        <w:rPr>
          <w:rFonts w:hint="default"/>
        </w:rPr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C09F80">
      <w:pPr>
        <w:rPr>
          <w:rFonts w:hint="default"/>
        </w:rPr>
      </w:pPr>
      <w:r>
        <w:rPr>
          <w:rFonts w:hint="default"/>
        </w:rPr>
        <w:t>4. 能效与节能分析 (Energy Efficiency Analysis)</w:t>
      </w:r>
    </w:p>
    <w:p w14:paraId="6B5F0049">
      <w:pPr>
        <w:rPr>
          <w:rFonts w:hint="default"/>
        </w:rPr>
      </w:pPr>
      <w:r>
        <w:rPr>
          <w:rFonts w:hint="default"/>
          <w:lang w:val="en-US" w:eastAsia="zh-CN"/>
        </w:rPr>
        <w:t>结合《建筑节能设计报告书》的整体节能目标（GB55015-2021）：</w:t>
      </w:r>
    </w:p>
    <w:p w14:paraId="01AD332D">
      <w:r>
        <w:rPr>
          <w:rFonts w:hint="default"/>
        </w:rPr>
        <w:t>电梯能耗估算：</w:t>
      </w:r>
    </w:p>
    <w:p w14:paraId="7C479FCD">
      <w:r>
        <w:rPr>
          <w:rFonts w:hint="default"/>
        </w:rPr>
        <w:t>电梯是建筑中仅次于空调的能耗大户。</w:t>
      </w:r>
    </w:p>
    <w:p w14:paraId="1FC79536">
      <w:r>
        <w:rPr>
          <w:rFonts w:hint="default"/>
        </w:rPr>
        <w:t>建议配置： 必须采用 VVVF（变压变频）控制技术 的永磁同步无齿轮曳引机电梯。</w:t>
      </w:r>
    </w:p>
    <w:p w14:paraId="1846B160">
      <w:r>
        <w:rPr>
          <w:rFonts w:hint="default"/>
        </w:rPr>
        <w:t>节能措施：</w:t>
      </w:r>
    </w:p>
    <w:p w14:paraId="78C18782">
      <w:r>
        <w:rPr>
          <w:rFonts w:hint="default"/>
        </w:rPr>
        <w:t>能量反馈技术： 电梯在轻载上行或重载下行时产生再生能量，建议配置能量回馈装置，将电能反馈回电网。</w:t>
      </w:r>
    </w:p>
    <w:p w14:paraId="0DBEAF5B">
      <w:r>
        <w:rPr>
          <w:rFonts w:hint="default"/>
        </w:rPr>
        <w:t>群控系统 (Group Control)： 采用智能群控系统，根据人流时段自动调度（如空闲时休眠、高峰时集中运行），减少无效运行。</w:t>
      </w:r>
    </w:p>
    <w:p w14:paraId="4938B709">
      <w:r>
        <w:rPr>
          <w:rFonts w:hint="default"/>
        </w:rPr>
        <w:t>自动扶梯节能： 配置变频感应启动，无人时低速运行或停止。</w:t>
      </w:r>
    </w:p>
    <w:p w14:paraId="49B5DBCA">
      <w:pPr>
        <w:rPr>
          <w:rFonts w:hint="default"/>
        </w:rPr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51D3AA">
      <w:pPr>
        <w:rPr>
          <w:rFonts w:hint="default"/>
        </w:rPr>
      </w:pPr>
      <w:r>
        <w:rPr>
          <w:rFonts w:hint="default"/>
        </w:rPr>
        <w:t>5. 最终结论 (Conclusion)</w:t>
      </w:r>
    </w:p>
    <w:p w14:paraId="27F4BCCE">
      <w:pPr>
        <w:rPr>
          <w:rFonts w:hint="default"/>
        </w:rPr>
      </w:pPr>
      <w:r>
        <w:rPr>
          <w:rFonts w:hint="default"/>
          <w:lang w:val="en-US" w:eastAsia="zh-CN"/>
        </w:rPr>
        <w:t>基于江西理工大学图文信息中心的建筑规模（5万平米、7层）及功能需求：</w:t>
      </w:r>
    </w:p>
    <w:p w14:paraId="24981E47">
      <w:r>
        <w:rPr>
          <w:rFonts w:hint="default"/>
        </w:rPr>
        <w:t>配置建议： 建议设置 4台乘客电梯（分高低区）、1台载货电梯，并配合 2-4部自动扶梯（上行/下行）。</w:t>
      </w:r>
    </w:p>
    <w:p w14:paraId="7D5A4BF9">
      <w:r>
        <w:rPr>
          <w:rFonts w:hint="default"/>
        </w:rPr>
        <w:t>人流平衡： 在配置自动扶梯的情况下，垂直交通系统能够有效平衡日常人流，满足《民用建筑设计统一标准》。</w:t>
      </w:r>
    </w:p>
    <w:p w14:paraId="6A923C50">
      <w:r>
        <w:rPr>
          <w:rFonts w:hint="default"/>
        </w:rPr>
        <w:t>运行策略： 推荐在BAS（楼宇自控系统）中集成电梯运行监控，实现按需响应，以符合该建筑的“节能改造”设计初衷。</w:t>
      </w:r>
    </w:p>
    <w:p w14:paraId="23EAF0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72E91"/>
    <w:rsid w:val="12972E91"/>
    <w:rsid w:val="1A111FCE"/>
    <w:rsid w:val="4E87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1290</Words>
  <Characters>1576</Characters>
  <Lines>0</Lines>
  <Paragraphs>0</Paragraphs>
  <TotalTime>0</TotalTime>
  <ScaleCrop>false</ScaleCrop>
  <LinksUpToDate>false</LinksUpToDate>
  <CharactersWithSpaces>1670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2026-03-28T05:55:00Z</dcterms:created>
  <dc:creator>℡</dc:creator>
  <cp:lastModifiedBy>℡</cp:lastModifiedBy>
  <dcterms:modified xsi:type="dcterms:W3CDTF">2026-03-28T05:59:45Z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5C9739D1E6EF4CAD8DEFFC7ACAC58D7B_11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