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0CD7" w14:textId="61C319DE" w:rsidR="004C2527" w:rsidRDefault="00000000">
      <w:pPr>
        <w:pStyle w:val="1"/>
      </w:pPr>
      <w:r>
        <w:t>可再生能源应用文件</w:t>
      </w:r>
    </w:p>
    <w:p w14:paraId="36CF840D" w14:textId="77777777" w:rsidR="004C2527" w:rsidRDefault="00000000">
      <w:pPr>
        <w:pStyle w:val="2"/>
      </w:pPr>
      <w:r>
        <w:t>一、可再生能源应用分析报告</w:t>
      </w:r>
    </w:p>
    <w:p w14:paraId="5209A895" w14:textId="77777777" w:rsidR="004C2527" w:rsidRDefault="00000000">
      <w:pPr>
        <w:pStyle w:val="3"/>
      </w:pPr>
      <w:r>
        <w:t xml:space="preserve">1. </w:t>
      </w:r>
      <w:r>
        <w:t>分析依据与项目基础</w:t>
      </w:r>
    </w:p>
    <w:p w14:paraId="57954F5E" w14:textId="77777777" w:rsidR="004C252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核心规范</w:t>
      </w:r>
      <w:r>
        <w:t>：《建筑节能与可再生能源利用通用规范》（</w:t>
      </w:r>
      <w:r>
        <w:t>GB 55015-2021</w:t>
      </w:r>
      <w:r>
        <w:t>，强制性）、《光伏发电工程技术规范》（</w:t>
      </w:r>
      <w:r>
        <w:t>GB 50797-2012</w:t>
      </w:r>
      <w:r>
        <w:t>）、《公共建筑节能设计标准》（</w:t>
      </w:r>
      <w:r>
        <w:t>GB 50189-2015</w:t>
      </w:r>
      <w:r>
        <w:t>）</w:t>
      </w:r>
    </w:p>
    <w:p w14:paraId="1612B0ED" w14:textId="77777777" w:rsidR="004C252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地方要求</w:t>
      </w:r>
      <w:r>
        <w:t>：《安徽省可再生能源建筑应用推广实施方案》、《黄山市绿色建筑评价标准》</w:t>
      </w:r>
    </w:p>
    <w:p w14:paraId="661A3D86" w14:textId="77777777" w:rsidR="004C252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项目基础数据</w:t>
      </w:r>
      <w:r>
        <w:t>：总建筑面积</w:t>
      </w:r>
      <w:r>
        <w:t xml:space="preserve"> 3950</w:t>
      </w:r>
      <w:r>
        <w:t>㎡，屋面可利用面积</w:t>
      </w:r>
      <w:r>
        <w:t xml:space="preserve"> 300</w:t>
      </w:r>
      <w:r>
        <w:t>㎡（不上人屋面，坡度</w:t>
      </w:r>
      <w:r>
        <w:t xml:space="preserve"> 2%</w:t>
      </w:r>
      <w:r>
        <w:t>），年照明及设备用电负荷约</w:t>
      </w:r>
      <w:r>
        <w:t xml:space="preserve"> 18.6 </w:t>
      </w:r>
      <w:r>
        <w:t>万</w:t>
      </w:r>
      <w:r>
        <w:t xml:space="preserve"> kWh</w:t>
      </w:r>
      <w:r>
        <w:t>，黄山市年平均太阳辐照量</w:t>
      </w:r>
      <w:r>
        <w:t xml:space="preserve"> 4800MJ/</w:t>
      </w:r>
      <w:r>
        <w:t>㎡（等效峰值日照时数</w:t>
      </w:r>
      <w:r>
        <w:t xml:space="preserve"> 1333h</w:t>
      </w:r>
      <w:r>
        <w:t>）</w:t>
      </w:r>
    </w:p>
    <w:p w14:paraId="17B73E2F" w14:textId="77777777" w:rsidR="004C2527" w:rsidRDefault="00000000">
      <w:pPr>
        <w:pStyle w:val="3"/>
      </w:pPr>
      <w:r>
        <w:t xml:space="preserve">2. </w:t>
      </w:r>
      <w:r>
        <w:t>可再生能源选型分析</w:t>
      </w:r>
    </w:p>
    <w:p w14:paraId="6BD95841" w14:textId="77777777" w:rsidR="004C2527" w:rsidRDefault="00000000">
      <w:pPr>
        <w:pStyle w:val="4"/>
      </w:pPr>
      <w:r>
        <w:t xml:space="preserve">2.1 </w:t>
      </w:r>
      <w:r>
        <w:t>选型原则</w:t>
      </w:r>
    </w:p>
    <w:p w14:paraId="0C1BA4E3" w14:textId="77777777" w:rsidR="004C2527" w:rsidRDefault="00000000">
      <w:pPr>
        <w:pStyle w:val="20"/>
        <w:numPr>
          <w:ilvl w:val="0"/>
          <w:numId w:val="1"/>
        </w:numPr>
      </w:pPr>
      <w:r>
        <w:t>适配历史街区风貌：设备安装不破坏徽派建筑屋顶形态，避免外露管线影响外观；</w:t>
      </w:r>
    </w:p>
    <w:p w14:paraId="1B9141E7" w14:textId="77777777" w:rsidR="004C2527" w:rsidRDefault="00000000">
      <w:pPr>
        <w:pStyle w:val="20"/>
        <w:numPr>
          <w:ilvl w:val="0"/>
          <w:numId w:val="1"/>
        </w:numPr>
      </w:pPr>
      <w:r>
        <w:t>安全可靠优先：选用轻量化、低维护产品，适配</w:t>
      </w:r>
      <w:r>
        <w:t xml:space="preserve"> 7 </w:t>
      </w:r>
      <w:r>
        <w:t>度抗震设防要求；</w:t>
      </w:r>
    </w:p>
    <w:p w14:paraId="2E99FF8E" w14:textId="77777777" w:rsidR="004C2527" w:rsidRDefault="00000000">
      <w:pPr>
        <w:pStyle w:val="20"/>
        <w:numPr>
          <w:ilvl w:val="0"/>
          <w:numId w:val="1"/>
        </w:numPr>
      </w:pPr>
      <w:r>
        <w:t>节能效益显著：可再生能源发电量占建筑总用电量比例</w:t>
      </w:r>
      <w:r>
        <w:t>≥5%</w:t>
      </w:r>
      <w:r>
        <w:t>（</w:t>
      </w:r>
      <w:r>
        <w:t xml:space="preserve">GB 55015-2021 </w:t>
      </w:r>
      <w:r>
        <w:t>强制性要求）；</w:t>
      </w:r>
    </w:p>
    <w:p w14:paraId="64EDACBF" w14:textId="77777777" w:rsidR="004C2527" w:rsidRDefault="00000000">
      <w:pPr>
        <w:pStyle w:val="20"/>
        <w:numPr>
          <w:ilvl w:val="0"/>
          <w:numId w:val="1"/>
        </w:numPr>
      </w:pPr>
      <w:r>
        <w:t>经济合理：投资回收期控制在</w:t>
      </w:r>
      <w:r>
        <w:t xml:space="preserve"> 8 </w:t>
      </w:r>
      <w:r>
        <w:t>年以内。</w:t>
      </w:r>
    </w:p>
    <w:p w14:paraId="0D090424" w14:textId="77777777" w:rsidR="004C2527" w:rsidRDefault="00000000">
      <w:pPr>
        <w:pStyle w:val="4"/>
      </w:pPr>
      <w:r>
        <w:t xml:space="preserve">2.2 </w:t>
      </w:r>
      <w:r>
        <w:t>可行技术方案对比</w:t>
      </w:r>
    </w:p>
    <w:p w14:paraId="2DF08A02" w14:textId="77777777" w:rsidR="004C2527" w:rsidRDefault="004C252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1905"/>
        <w:gridCol w:w="1905"/>
        <w:gridCol w:w="1804"/>
        <w:gridCol w:w="1703"/>
      </w:tblGrid>
      <w:tr w:rsidR="00CB73C4" w14:paraId="611B56F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B39A7" w14:textId="77777777" w:rsidR="004C2527" w:rsidRDefault="00000000">
            <w:pPr>
              <w:pStyle w:val="20"/>
            </w:pPr>
            <w:r>
              <w:t>技术类型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FAE14" w14:textId="77777777" w:rsidR="004C2527" w:rsidRDefault="00000000">
            <w:pPr>
              <w:pStyle w:val="20"/>
            </w:pPr>
            <w:r>
              <w:t>适配性分析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6438E" w14:textId="77777777" w:rsidR="004C2527" w:rsidRDefault="00000000">
            <w:pPr>
              <w:pStyle w:val="20"/>
            </w:pPr>
            <w:r>
              <w:t>节能效益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A7607" w14:textId="77777777" w:rsidR="004C2527" w:rsidRDefault="00000000">
            <w:pPr>
              <w:pStyle w:val="20"/>
            </w:pPr>
            <w:r>
              <w:t>风貌影响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EC368" w14:textId="77777777" w:rsidR="004C2527" w:rsidRDefault="00000000">
            <w:pPr>
              <w:pStyle w:val="20"/>
            </w:pPr>
            <w:r>
              <w:t>综合评价</w:t>
            </w:r>
          </w:p>
        </w:tc>
      </w:tr>
      <w:tr w:rsidR="00CB73C4" w14:paraId="3BD44C1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3B750" w14:textId="77777777" w:rsidR="004C2527" w:rsidRDefault="00000000">
            <w:pPr>
              <w:pStyle w:val="20"/>
            </w:pPr>
            <w:r>
              <w:t>屋顶分布式光伏系统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C6EBF" w14:textId="77777777" w:rsidR="004C2527" w:rsidRDefault="00000000">
            <w:pPr>
              <w:pStyle w:val="20"/>
            </w:pPr>
            <w:r>
              <w:t>屋面可利用面积充足，组件倾角</w:t>
            </w:r>
            <w:r>
              <w:t xml:space="preserve"> 15°</w:t>
            </w:r>
            <w:r>
              <w:t>（适配屋面坡度），轻量化安装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18ACC" w14:textId="77777777" w:rsidR="004C2527" w:rsidRDefault="00000000">
            <w:pPr>
              <w:pStyle w:val="20"/>
            </w:pPr>
            <w:r>
              <w:t>年发电量约</w:t>
            </w:r>
            <w:r>
              <w:t xml:space="preserve"> 3.6 </w:t>
            </w:r>
            <w:r>
              <w:t>万</w:t>
            </w:r>
            <w:r>
              <w:t xml:space="preserve"> kWh</w:t>
            </w:r>
            <w:r>
              <w:t>，占总用电量</w:t>
            </w:r>
            <w:r>
              <w:t xml:space="preserve"> 19.4%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6A63A" w14:textId="77777777" w:rsidR="004C2527" w:rsidRDefault="00000000">
            <w:pPr>
              <w:pStyle w:val="20"/>
            </w:pPr>
            <w:r>
              <w:t>组件颜色选用深灰色，与灰瓦协调，无外露管线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3CB1F" w14:textId="77777777" w:rsidR="004C2527" w:rsidRDefault="00000000">
            <w:pPr>
              <w:pStyle w:val="20"/>
            </w:pPr>
            <w:r>
              <w:t>首选方案</w:t>
            </w:r>
          </w:p>
        </w:tc>
      </w:tr>
      <w:tr w:rsidR="00CB73C4" w14:paraId="59AC95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8C4EF" w14:textId="77777777" w:rsidR="004C2527" w:rsidRDefault="00000000">
            <w:pPr>
              <w:pStyle w:val="20"/>
            </w:pPr>
            <w:r>
              <w:lastRenderedPageBreak/>
              <w:t>太阳能热水系统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7DAD7" w14:textId="77777777" w:rsidR="004C2527" w:rsidRDefault="00000000">
            <w:pPr>
              <w:pStyle w:val="20"/>
            </w:pPr>
            <w:r>
              <w:t>建筑无集中热水需求，商业餐饮自备热水设备，需求匹配度低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35807" w14:textId="77777777" w:rsidR="004C2527" w:rsidRDefault="00000000">
            <w:pPr>
              <w:pStyle w:val="20"/>
            </w:pPr>
            <w:r>
              <w:t>年节电量约</w:t>
            </w:r>
            <w:r>
              <w:t xml:space="preserve"> 0.8 </w:t>
            </w:r>
            <w:r>
              <w:t>万</w:t>
            </w:r>
            <w:r>
              <w:t xml:space="preserve"> kWh</w:t>
            </w:r>
            <w:r>
              <w:t>，占比</w:t>
            </w:r>
            <w:r>
              <w:t xml:space="preserve"> 4.3%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4C9EC" w14:textId="77777777" w:rsidR="004C2527" w:rsidRDefault="00000000">
            <w:pPr>
              <w:pStyle w:val="20"/>
            </w:pPr>
            <w:r>
              <w:t>集热器外露破坏屋顶风貌，与徽派风格冲突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36A94" w14:textId="77777777" w:rsidR="004C2527" w:rsidRDefault="00000000">
            <w:pPr>
              <w:pStyle w:val="20"/>
            </w:pPr>
            <w:r>
              <w:t>不可行</w:t>
            </w:r>
          </w:p>
        </w:tc>
      </w:tr>
      <w:tr w:rsidR="00CB73C4" w14:paraId="022301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97C07" w14:textId="77777777" w:rsidR="004C2527" w:rsidRDefault="00000000">
            <w:pPr>
              <w:pStyle w:val="20"/>
            </w:pPr>
            <w:r>
              <w:t>地源热泵系统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808DD" w14:textId="77777777" w:rsidR="004C2527" w:rsidRDefault="00000000">
            <w:pPr>
              <w:pStyle w:val="20"/>
            </w:pPr>
            <w:r>
              <w:t>历史街区地下文物保护区，禁止钻井施工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8C47A" w14:textId="77777777" w:rsidR="004C2527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64D04" w14:textId="77777777" w:rsidR="004C2527" w:rsidRDefault="00000000">
            <w:pPr>
              <w:pStyle w:val="20"/>
            </w:pPr>
            <w:r>
              <w:t>地下施工风险高，破坏历史遗存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58458" w14:textId="77777777" w:rsidR="004C2527" w:rsidRDefault="00000000">
            <w:pPr>
              <w:pStyle w:val="20"/>
            </w:pPr>
            <w:r>
              <w:t>不可行</w:t>
            </w:r>
          </w:p>
        </w:tc>
      </w:tr>
    </w:tbl>
    <w:p w14:paraId="13F9B9AB" w14:textId="77777777" w:rsidR="004C2527" w:rsidRDefault="00000000">
      <w:pPr>
        <w:pStyle w:val="4"/>
      </w:pPr>
      <w:r>
        <w:t xml:space="preserve">2.3 </w:t>
      </w:r>
      <w:r>
        <w:t>最终实施方案</w:t>
      </w:r>
    </w:p>
    <w:p w14:paraId="6E548227" w14:textId="77777777" w:rsidR="004C2527" w:rsidRDefault="00000000">
      <w:pPr>
        <w:pStyle w:val="20"/>
        <w:numPr>
          <w:ilvl w:val="0"/>
          <w:numId w:val="1"/>
        </w:numPr>
      </w:pPr>
      <w:r>
        <w:t>系统类型：</w:t>
      </w:r>
      <w:r>
        <w:rPr>
          <w:b/>
          <w:bCs/>
        </w:rPr>
        <w:t>屋顶分布式光伏系统（自发自用，余电不上网）</w:t>
      </w:r>
    </w:p>
    <w:p w14:paraId="3B120961" w14:textId="77777777" w:rsidR="004C2527" w:rsidRDefault="00000000">
      <w:pPr>
        <w:pStyle w:val="20"/>
        <w:numPr>
          <w:ilvl w:val="0"/>
          <w:numId w:val="1"/>
        </w:numPr>
      </w:pPr>
      <w:r>
        <w:t>核心配置：</w:t>
      </w:r>
    </w:p>
    <w:p w14:paraId="3DFEA7C7" w14:textId="77777777" w:rsidR="004C2527" w:rsidRDefault="00000000">
      <w:pPr>
        <w:pStyle w:val="20"/>
        <w:numPr>
          <w:ilvl w:val="1"/>
          <w:numId w:val="1"/>
        </w:numPr>
      </w:pPr>
      <w:r>
        <w:t>光伏组件：</w:t>
      </w:r>
      <w:r>
        <w:t xml:space="preserve">255Wp </w:t>
      </w:r>
      <w:r>
        <w:t>单晶硅组件（深灰色，尺寸</w:t>
      </w:r>
      <w:r>
        <w:t xml:space="preserve"> 1650×990mm</w:t>
      </w:r>
      <w:r>
        <w:t>），共</w:t>
      </w:r>
      <w:r>
        <w:t xml:space="preserve"> 144 </w:t>
      </w:r>
      <w:r>
        <w:t>块，总装机容量</w:t>
      </w:r>
      <w:r>
        <w:t xml:space="preserve"> 37.68kWp</w:t>
      </w:r>
      <w:r>
        <w:t>；</w:t>
      </w:r>
    </w:p>
    <w:p w14:paraId="6D775974" w14:textId="77777777" w:rsidR="004C2527" w:rsidRDefault="00000000">
      <w:pPr>
        <w:pStyle w:val="20"/>
        <w:numPr>
          <w:ilvl w:val="1"/>
          <w:numId w:val="1"/>
        </w:numPr>
      </w:pPr>
      <w:r>
        <w:t>逆变器：</w:t>
      </w:r>
      <w:r>
        <w:t xml:space="preserve">50kW </w:t>
      </w:r>
      <w:r>
        <w:t>组串式逆变器（</w:t>
      </w:r>
      <w:r>
        <w:t xml:space="preserve">1 </w:t>
      </w:r>
      <w:r>
        <w:t>台），转换效率</w:t>
      </w:r>
      <w:r>
        <w:t>≥98%</w:t>
      </w:r>
      <w:r>
        <w:t>；</w:t>
      </w:r>
    </w:p>
    <w:p w14:paraId="16AFA104" w14:textId="77777777" w:rsidR="004C2527" w:rsidRDefault="00000000">
      <w:pPr>
        <w:pStyle w:val="20"/>
        <w:numPr>
          <w:ilvl w:val="1"/>
          <w:numId w:val="1"/>
        </w:numPr>
      </w:pPr>
      <w:r>
        <w:t>支架系统：铝合金轻量化支架，抗风载</w:t>
      </w:r>
      <w:r>
        <w:t xml:space="preserve"> 0.75kN/</w:t>
      </w:r>
      <w:r>
        <w:t>㎡，抗雪载</w:t>
      </w:r>
      <w:r>
        <w:t xml:space="preserve"> 0.5kN/</w:t>
      </w:r>
      <w:r>
        <w:t>㎡；</w:t>
      </w:r>
    </w:p>
    <w:p w14:paraId="6AC0E341" w14:textId="77777777" w:rsidR="004C2527" w:rsidRDefault="00000000">
      <w:pPr>
        <w:pStyle w:val="20"/>
        <w:numPr>
          <w:ilvl w:val="1"/>
          <w:numId w:val="1"/>
        </w:numPr>
      </w:pPr>
      <w:r>
        <w:t>控制系统：含数据采集、远程监控、防孤岛保护装置。</w:t>
      </w:r>
    </w:p>
    <w:p w14:paraId="04DB156D" w14:textId="77777777" w:rsidR="004C2527" w:rsidRDefault="00000000">
      <w:pPr>
        <w:pStyle w:val="3"/>
      </w:pPr>
      <w:r>
        <w:t xml:space="preserve">3. </w:t>
      </w:r>
      <w:r>
        <w:t>节能与效益分析</w:t>
      </w:r>
    </w:p>
    <w:p w14:paraId="63D19DC9" w14:textId="77777777" w:rsidR="004C2527" w:rsidRDefault="00000000">
      <w:pPr>
        <w:pStyle w:val="4"/>
      </w:pPr>
      <w:r>
        <w:t xml:space="preserve">3.1 </w:t>
      </w:r>
      <w:r>
        <w:t>能源产出计算</w:t>
      </w:r>
    </w:p>
    <w:p w14:paraId="7B9F01C8" w14:textId="77777777" w:rsidR="004C2527" w:rsidRDefault="00000000">
      <w:pPr>
        <w:pStyle w:val="20"/>
        <w:numPr>
          <w:ilvl w:val="0"/>
          <w:numId w:val="1"/>
        </w:numPr>
      </w:pPr>
      <w:r>
        <w:t>年发电量：</w:t>
      </w:r>
      <w:r>
        <w:t>37.68kWp×1333h×0.75</w:t>
      </w:r>
      <w:r>
        <w:t>（系统效率）</w:t>
      </w:r>
      <w:r>
        <w:t>≈ 36,020kWh</w:t>
      </w:r>
      <w:r>
        <w:t>；</w:t>
      </w:r>
    </w:p>
    <w:p w14:paraId="1E1446BA" w14:textId="77777777" w:rsidR="004C2527" w:rsidRDefault="00000000">
      <w:pPr>
        <w:pStyle w:val="20"/>
        <w:numPr>
          <w:ilvl w:val="0"/>
          <w:numId w:val="1"/>
        </w:numPr>
      </w:pPr>
      <w:r>
        <w:t>年替代标煤：</w:t>
      </w:r>
      <w:r>
        <w:t>36020kWh×0.1229kg/kWh≈4427kg</w:t>
      </w:r>
      <w:r>
        <w:t>（约</w:t>
      </w:r>
      <w:r>
        <w:t xml:space="preserve"> 4.43 </w:t>
      </w:r>
      <w:r>
        <w:t>吨）；</w:t>
      </w:r>
    </w:p>
    <w:p w14:paraId="0AEA04CC" w14:textId="77777777" w:rsidR="004C2527" w:rsidRDefault="00000000">
      <w:pPr>
        <w:pStyle w:val="20"/>
        <w:numPr>
          <w:ilvl w:val="0"/>
          <w:numId w:val="1"/>
        </w:numPr>
      </w:pPr>
      <w:r>
        <w:t>年减排量：</w:t>
      </w:r>
      <w:r>
        <w:t>CO₂</w:t>
      </w:r>
      <w:r>
        <w:t>减排约</w:t>
      </w:r>
      <w:r>
        <w:t xml:space="preserve"> 9.98 </w:t>
      </w:r>
      <w:r>
        <w:t>吨，</w:t>
      </w:r>
      <w:r>
        <w:t>SO₂</w:t>
      </w:r>
      <w:r>
        <w:t>减排约</w:t>
      </w:r>
      <w:r>
        <w:t xml:space="preserve"> 0.30 </w:t>
      </w:r>
      <w:r>
        <w:t>吨，</w:t>
      </w:r>
      <w:r>
        <w:t>NOₓ</w:t>
      </w:r>
      <w:r>
        <w:t>减排约</w:t>
      </w:r>
      <w:r>
        <w:t xml:space="preserve"> 0.15 </w:t>
      </w:r>
      <w:r>
        <w:t>吨。</w:t>
      </w:r>
    </w:p>
    <w:p w14:paraId="4EC6B490" w14:textId="77777777" w:rsidR="004C2527" w:rsidRDefault="00000000">
      <w:pPr>
        <w:pStyle w:val="4"/>
      </w:pPr>
      <w:r>
        <w:t xml:space="preserve">3.2 </w:t>
      </w:r>
      <w:r>
        <w:t>经济可行性分析</w:t>
      </w:r>
    </w:p>
    <w:p w14:paraId="3809E9D4" w14:textId="77777777" w:rsidR="004C2527" w:rsidRDefault="00000000">
      <w:pPr>
        <w:pStyle w:val="20"/>
        <w:numPr>
          <w:ilvl w:val="0"/>
          <w:numId w:val="1"/>
        </w:numPr>
      </w:pPr>
      <w:r>
        <w:t>总投资：</w:t>
      </w:r>
      <w:r>
        <w:t xml:space="preserve">37.68kWp×4.8 </w:t>
      </w:r>
      <w:r>
        <w:t>元</w:t>
      </w:r>
      <w:r>
        <w:t xml:space="preserve"> / Wp≈180,864 </w:t>
      </w:r>
      <w:r>
        <w:t>元（含设备、安装、设计）；</w:t>
      </w:r>
    </w:p>
    <w:p w14:paraId="6F5C4AF8" w14:textId="77777777" w:rsidR="004C2527" w:rsidRDefault="00000000">
      <w:pPr>
        <w:pStyle w:val="20"/>
        <w:numPr>
          <w:ilvl w:val="0"/>
          <w:numId w:val="1"/>
        </w:numPr>
      </w:pPr>
      <w:r>
        <w:t>年节约电费：</w:t>
      </w:r>
      <w:r>
        <w:t xml:space="preserve">36020kWh×0.85 </w:t>
      </w:r>
      <w:r>
        <w:t>元</w:t>
      </w:r>
      <w:r>
        <w:t xml:space="preserve"> /kWh≈30,617 </w:t>
      </w:r>
      <w:r>
        <w:t>元（商业电价）；</w:t>
      </w:r>
    </w:p>
    <w:p w14:paraId="42B50DF2" w14:textId="77777777" w:rsidR="004C2527" w:rsidRDefault="00000000">
      <w:pPr>
        <w:pStyle w:val="20"/>
        <w:numPr>
          <w:ilvl w:val="0"/>
          <w:numId w:val="1"/>
        </w:numPr>
      </w:pPr>
      <w:r>
        <w:t>投资回收期：</w:t>
      </w:r>
      <w:r>
        <w:t xml:space="preserve">180864 </w:t>
      </w:r>
      <w:r>
        <w:t>元</w:t>
      </w:r>
      <w:r>
        <w:t xml:space="preserve"> ÷30617 </w:t>
      </w:r>
      <w:r>
        <w:t>元</w:t>
      </w:r>
      <w:r>
        <w:t xml:space="preserve">≈5.91 </w:t>
      </w:r>
      <w:r>
        <w:t>年（</w:t>
      </w:r>
      <w:r>
        <w:t xml:space="preserve">≤8 </w:t>
      </w:r>
      <w:r>
        <w:t>年，经济可行）；</w:t>
      </w:r>
    </w:p>
    <w:p w14:paraId="36E4CE83" w14:textId="77777777" w:rsidR="004C2527" w:rsidRDefault="00000000">
      <w:pPr>
        <w:pStyle w:val="20"/>
        <w:numPr>
          <w:ilvl w:val="0"/>
          <w:numId w:val="1"/>
        </w:numPr>
      </w:pPr>
      <w:r>
        <w:t>运营期收益：</w:t>
      </w:r>
      <w:r>
        <w:t xml:space="preserve">25 </w:t>
      </w:r>
      <w:r>
        <w:t>年设计寿命内总收益</w:t>
      </w:r>
      <w:r>
        <w:t xml:space="preserve">≈30617 </w:t>
      </w:r>
      <w:r>
        <w:t>元</w:t>
      </w:r>
      <w:r>
        <w:t xml:space="preserve"> ×25 - 180864 </w:t>
      </w:r>
      <w:r>
        <w:t>元</w:t>
      </w:r>
      <w:r>
        <w:t xml:space="preserve">≈584,561 </w:t>
      </w:r>
      <w:r>
        <w:t>元。</w:t>
      </w:r>
    </w:p>
    <w:p w14:paraId="02D34A04" w14:textId="77777777" w:rsidR="004C2527" w:rsidRDefault="00000000">
      <w:pPr>
        <w:pStyle w:val="4"/>
      </w:pPr>
      <w:r>
        <w:t xml:space="preserve">3.3 </w:t>
      </w:r>
      <w:r>
        <w:t>合规性结论</w:t>
      </w:r>
    </w:p>
    <w:p w14:paraId="7ECB276F" w14:textId="77777777" w:rsidR="004C2527" w:rsidRDefault="00000000">
      <w:pPr>
        <w:pStyle w:val="20"/>
        <w:numPr>
          <w:ilvl w:val="0"/>
          <w:numId w:val="1"/>
        </w:numPr>
      </w:pPr>
      <w:r>
        <w:t>可再生能源发电量占比</w:t>
      </w:r>
      <w:r>
        <w:t xml:space="preserve"> 19.4%</w:t>
      </w:r>
      <w:r>
        <w:t>，远超</w:t>
      </w:r>
      <w:r>
        <w:t xml:space="preserve"> GB 55015-2021 </w:t>
      </w:r>
      <w:r>
        <w:t>强制性要求（</w:t>
      </w:r>
      <w:r>
        <w:t>≥5%</w:t>
      </w:r>
      <w:r>
        <w:t>）；</w:t>
      </w:r>
    </w:p>
    <w:p w14:paraId="52B4BF11" w14:textId="77777777" w:rsidR="004C2527" w:rsidRDefault="00000000">
      <w:pPr>
        <w:pStyle w:val="20"/>
        <w:numPr>
          <w:ilvl w:val="0"/>
          <w:numId w:val="1"/>
        </w:numPr>
      </w:pPr>
      <w:r>
        <w:lastRenderedPageBreak/>
        <w:t>系统安装不破坏历史建筑结构与风貌，符合《黄山市历史文化街区保护规划》；</w:t>
      </w:r>
    </w:p>
    <w:p w14:paraId="7B12D5C0" w14:textId="77777777" w:rsidR="004C2527" w:rsidRDefault="00000000">
      <w:pPr>
        <w:pStyle w:val="20"/>
        <w:numPr>
          <w:ilvl w:val="0"/>
          <w:numId w:val="1"/>
        </w:numPr>
      </w:pPr>
      <w:r>
        <w:t>技术方案安全可靠，经济与环境效益显著，满足项目绿色建筑要求。</w:t>
      </w:r>
    </w:p>
    <w:p w14:paraId="1C9F1A24" w14:textId="77777777" w:rsidR="004C2527" w:rsidRDefault="00000000">
      <w:pPr>
        <w:pStyle w:val="2"/>
      </w:pPr>
      <w:r>
        <w:t>二、可再生能源利用专项竣工文件及竣工验收记录</w:t>
      </w:r>
    </w:p>
    <w:p w14:paraId="1EBAA66E" w14:textId="77777777" w:rsidR="004C2527" w:rsidRDefault="00000000">
      <w:pPr>
        <w:pStyle w:val="3"/>
      </w:pPr>
      <w:r>
        <w:t xml:space="preserve">1. </w:t>
      </w:r>
      <w:r>
        <w:t>专项竣工文件清单</w:t>
      </w:r>
    </w:p>
    <w:p w14:paraId="798F8B25" w14:textId="77777777" w:rsidR="004C2527" w:rsidRDefault="00000000">
      <w:pPr>
        <w:pStyle w:val="4"/>
      </w:pPr>
      <w:r>
        <w:t xml:space="preserve">1.1 </w:t>
      </w:r>
      <w:r>
        <w:t>技术文件</w:t>
      </w:r>
    </w:p>
    <w:p w14:paraId="12DA0BB2" w14:textId="77777777" w:rsidR="004C2527" w:rsidRDefault="00000000">
      <w:pPr>
        <w:pStyle w:val="20"/>
        <w:numPr>
          <w:ilvl w:val="0"/>
          <w:numId w:val="1"/>
        </w:numPr>
      </w:pPr>
      <w:r>
        <w:t>光伏系统施工图设计文件及设计变更单；</w:t>
      </w:r>
    </w:p>
    <w:p w14:paraId="51FF6BE0" w14:textId="77777777" w:rsidR="004C2527" w:rsidRDefault="00000000">
      <w:pPr>
        <w:pStyle w:val="20"/>
        <w:numPr>
          <w:ilvl w:val="0"/>
          <w:numId w:val="1"/>
        </w:numPr>
      </w:pPr>
      <w:r>
        <w:t>设备采购合同、技术协议及产品合格证；</w:t>
      </w:r>
    </w:p>
    <w:p w14:paraId="4EDA63C4" w14:textId="77777777" w:rsidR="004C2527" w:rsidRDefault="00000000">
      <w:pPr>
        <w:pStyle w:val="20"/>
        <w:numPr>
          <w:ilvl w:val="0"/>
          <w:numId w:val="1"/>
        </w:numPr>
      </w:pPr>
      <w:r>
        <w:t>施工组织设计、专项施工方案（含屋顶防水保护措施）；</w:t>
      </w:r>
    </w:p>
    <w:p w14:paraId="2B32258E" w14:textId="77777777" w:rsidR="004C2527" w:rsidRDefault="00000000">
      <w:pPr>
        <w:pStyle w:val="20"/>
        <w:numPr>
          <w:ilvl w:val="0"/>
          <w:numId w:val="1"/>
        </w:numPr>
      </w:pPr>
      <w:r>
        <w:t>隐蔽工程验收记录（支架安装、线缆敷设、防水处理）；</w:t>
      </w:r>
    </w:p>
    <w:p w14:paraId="3DD779C6" w14:textId="77777777" w:rsidR="004C2527" w:rsidRDefault="00000000">
      <w:pPr>
        <w:pStyle w:val="20"/>
        <w:numPr>
          <w:ilvl w:val="0"/>
          <w:numId w:val="1"/>
        </w:numPr>
      </w:pPr>
      <w:r>
        <w:t>系统调试报告（含逆变器、监控系统调试数据）；</w:t>
      </w:r>
    </w:p>
    <w:p w14:paraId="0E677BD2" w14:textId="77777777" w:rsidR="004C2527" w:rsidRDefault="00000000">
      <w:pPr>
        <w:pStyle w:val="20"/>
        <w:numPr>
          <w:ilvl w:val="0"/>
          <w:numId w:val="1"/>
        </w:numPr>
      </w:pPr>
      <w:r>
        <w:t>接地电阻测试记录（接地电阻</w:t>
      </w:r>
      <w:r>
        <w:t>≤4Ω</w:t>
      </w:r>
      <w:r>
        <w:t>）；</w:t>
      </w:r>
    </w:p>
    <w:p w14:paraId="3305E76E" w14:textId="77777777" w:rsidR="004C2527" w:rsidRDefault="00000000">
      <w:pPr>
        <w:pStyle w:val="20"/>
        <w:numPr>
          <w:ilvl w:val="0"/>
          <w:numId w:val="1"/>
        </w:numPr>
      </w:pPr>
      <w:r>
        <w:t>光伏组件</w:t>
      </w:r>
      <w:r>
        <w:t xml:space="preserve"> IV </w:t>
      </w:r>
      <w:r>
        <w:t>特性测试报告。</w:t>
      </w:r>
    </w:p>
    <w:p w14:paraId="048C2D06" w14:textId="77777777" w:rsidR="004C2527" w:rsidRDefault="00000000">
      <w:pPr>
        <w:pStyle w:val="4"/>
      </w:pPr>
      <w:r>
        <w:t xml:space="preserve">1.2 </w:t>
      </w:r>
      <w:r>
        <w:t>管理文件</w:t>
      </w:r>
    </w:p>
    <w:p w14:paraId="10A7EC4A" w14:textId="77777777" w:rsidR="004C2527" w:rsidRDefault="00000000">
      <w:pPr>
        <w:pStyle w:val="20"/>
        <w:numPr>
          <w:ilvl w:val="0"/>
          <w:numId w:val="1"/>
        </w:numPr>
      </w:pPr>
      <w:r>
        <w:t>建设单位工程总结报告；</w:t>
      </w:r>
    </w:p>
    <w:p w14:paraId="152093B3" w14:textId="77777777" w:rsidR="004C2527" w:rsidRDefault="00000000">
      <w:pPr>
        <w:pStyle w:val="20"/>
        <w:numPr>
          <w:ilvl w:val="0"/>
          <w:numId w:val="1"/>
        </w:numPr>
      </w:pPr>
      <w:r>
        <w:t>设计单位设计总结报告；</w:t>
      </w:r>
    </w:p>
    <w:p w14:paraId="1DCEF213" w14:textId="77777777" w:rsidR="004C2527" w:rsidRDefault="00000000">
      <w:pPr>
        <w:pStyle w:val="20"/>
        <w:numPr>
          <w:ilvl w:val="0"/>
          <w:numId w:val="1"/>
        </w:numPr>
      </w:pPr>
      <w:r>
        <w:t>施工单位施工总结报告（含质量控制记录）；</w:t>
      </w:r>
    </w:p>
    <w:p w14:paraId="272997A6" w14:textId="77777777" w:rsidR="004C2527" w:rsidRDefault="00000000">
      <w:pPr>
        <w:pStyle w:val="20"/>
        <w:numPr>
          <w:ilvl w:val="0"/>
          <w:numId w:val="1"/>
        </w:numPr>
      </w:pPr>
      <w:r>
        <w:t>监理单位监理评估报告；</w:t>
      </w:r>
    </w:p>
    <w:p w14:paraId="01AB7F7E" w14:textId="77777777" w:rsidR="004C2527" w:rsidRDefault="00000000">
      <w:pPr>
        <w:pStyle w:val="20"/>
        <w:numPr>
          <w:ilvl w:val="0"/>
          <w:numId w:val="1"/>
        </w:numPr>
      </w:pPr>
      <w:r>
        <w:t>设备供应商技术服务报告；</w:t>
      </w:r>
    </w:p>
    <w:p w14:paraId="2B46C37D" w14:textId="77777777" w:rsidR="004C2527" w:rsidRDefault="00000000">
      <w:pPr>
        <w:pStyle w:val="20"/>
        <w:numPr>
          <w:ilvl w:val="0"/>
          <w:numId w:val="1"/>
        </w:numPr>
      </w:pPr>
      <w:r>
        <w:t>屋顶防水验收合格证明（施工后防水检测报告）；</w:t>
      </w:r>
    </w:p>
    <w:p w14:paraId="54C66D86" w14:textId="77777777" w:rsidR="004C2527" w:rsidRDefault="00000000">
      <w:pPr>
        <w:pStyle w:val="20"/>
        <w:numPr>
          <w:ilvl w:val="0"/>
          <w:numId w:val="1"/>
        </w:numPr>
      </w:pPr>
      <w:r>
        <w:t>消防专项验收意见（电气防火检测合格）。</w:t>
      </w:r>
    </w:p>
    <w:p w14:paraId="5B6499BA" w14:textId="77777777" w:rsidR="004C2527" w:rsidRDefault="00000000">
      <w:pPr>
        <w:pStyle w:val="3"/>
      </w:pPr>
      <w:r>
        <w:t xml:space="preserve">2. </w:t>
      </w:r>
      <w:r>
        <w:t>竣工验收记录</w:t>
      </w:r>
    </w:p>
    <w:p w14:paraId="3D6A4B90" w14:textId="77777777" w:rsidR="004C2527" w:rsidRDefault="00000000">
      <w:pPr>
        <w:pStyle w:val="4"/>
      </w:pPr>
      <w:r>
        <w:t xml:space="preserve">2.1 </w:t>
      </w:r>
      <w:r>
        <w:t>验收基本信息</w:t>
      </w:r>
    </w:p>
    <w:p w14:paraId="31E1A8BB" w14:textId="77777777" w:rsidR="004C2527" w:rsidRDefault="004C252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</w:tblGrid>
      <w:tr w:rsidR="00CB73C4" w14:paraId="676A99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2EA79" w14:textId="77777777" w:rsidR="004C2527" w:rsidRDefault="00000000">
            <w:pPr>
              <w:pStyle w:val="20"/>
            </w:pPr>
            <w:r>
              <w:lastRenderedPageBreak/>
              <w:t>项目名称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9E3F3" w14:textId="77777777" w:rsidR="004C2527" w:rsidRDefault="00000000">
            <w:pPr>
              <w:pStyle w:val="20"/>
            </w:pPr>
            <w:r>
              <w:t>黄山歙县徽城镇历史街区改造项目可再生能源利用专项</w:t>
            </w:r>
          </w:p>
        </w:tc>
      </w:tr>
      <w:tr w:rsidR="00CB73C4" w14:paraId="1307580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BB9C3" w14:textId="77777777" w:rsidR="004C2527" w:rsidRDefault="00000000">
            <w:pPr>
              <w:pStyle w:val="20"/>
            </w:pPr>
            <w:r>
              <w:t>验收日期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27AA2" w14:textId="77777777" w:rsidR="004C2527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6 </w:t>
            </w:r>
            <w:r>
              <w:t>月</w:t>
            </w:r>
            <w:r>
              <w:t xml:space="preserve"> 15 </w:t>
            </w:r>
            <w:r>
              <w:t>日</w:t>
            </w:r>
          </w:p>
        </w:tc>
      </w:tr>
      <w:tr w:rsidR="00CB73C4" w14:paraId="44B038D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87004" w14:textId="77777777" w:rsidR="004C2527" w:rsidRDefault="00000000">
            <w:pPr>
              <w:pStyle w:val="20"/>
            </w:pPr>
            <w:r>
              <w:t>验收组织单位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E05C5" w14:textId="77777777" w:rsidR="004C2527" w:rsidRDefault="00000000">
            <w:pPr>
              <w:pStyle w:val="20"/>
            </w:pPr>
            <w:r>
              <w:t>黄山市住房和城乡建设局节能与科技科</w:t>
            </w:r>
          </w:p>
        </w:tc>
      </w:tr>
      <w:tr w:rsidR="00CB73C4" w14:paraId="0DD6D4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2A8D7" w14:textId="77777777" w:rsidR="004C2527" w:rsidRDefault="00000000">
            <w:pPr>
              <w:pStyle w:val="20"/>
            </w:pPr>
            <w:r>
              <w:t>验收组成员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4142D" w14:textId="77777777" w:rsidR="004C2527" w:rsidRDefault="00000000">
            <w:pPr>
              <w:pStyle w:val="20"/>
            </w:pPr>
            <w:r>
              <w:t>建设、设计、施工、监理、设备供应商、检测机构代表及</w:t>
            </w:r>
            <w:r>
              <w:t xml:space="preserve"> 3 </w:t>
            </w:r>
            <w:r>
              <w:t>名行业专家</w:t>
            </w:r>
          </w:p>
        </w:tc>
      </w:tr>
      <w:tr w:rsidR="00CB73C4" w14:paraId="628D13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4BC4E" w14:textId="77777777" w:rsidR="004C2527" w:rsidRDefault="00000000">
            <w:pPr>
              <w:pStyle w:val="20"/>
            </w:pPr>
            <w:r>
              <w:t>验收范围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8ADB7" w14:textId="77777777" w:rsidR="004C2527" w:rsidRDefault="00000000">
            <w:pPr>
              <w:pStyle w:val="20"/>
            </w:pPr>
            <w:r>
              <w:t>屋顶分布式光伏系统（组件、逆变器、支架、控制系统等）</w:t>
            </w:r>
          </w:p>
        </w:tc>
      </w:tr>
    </w:tbl>
    <w:p w14:paraId="593F923F" w14:textId="77777777" w:rsidR="004C2527" w:rsidRDefault="00000000">
      <w:pPr>
        <w:pStyle w:val="4"/>
      </w:pPr>
      <w:r>
        <w:t xml:space="preserve">2.2 </w:t>
      </w:r>
      <w:r>
        <w:t>验收内容与结果</w:t>
      </w:r>
    </w:p>
    <w:p w14:paraId="76DA64FB" w14:textId="77777777" w:rsidR="004C2527" w:rsidRDefault="004C252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4"/>
        <w:gridCol w:w="2267"/>
        <w:gridCol w:w="2215"/>
        <w:gridCol w:w="2325"/>
      </w:tblGrid>
      <w:tr w:rsidR="00CB73C4" w14:paraId="6E1C041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0F92E" w14:textId="77777777" w:rsidR="004C2527" w:rsidRDefault="00000000">
            <w:pPr>
              <w:pStyle w:val="20"/>
            </w:pPr>
            <w:r>
              <w:t>验收分项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42743" w14:textId="77777777" w:rsidR="004C2527" w:rsidRDefault="00000000">
            <w:pPr>
              <w:pStyle w:val="20"/>
            </w:pPr>
            <w:r>
              <w:t>验收内容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30F1B" w14:textId="77777777" w:rsidR="004C2527" w:rsidRDefault="00000000">
            <w:pPr>
              <w:pStyle w:val="20"/>
            </w:pPr>
            <w:r>
              <w:t>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74982" w14:textId="77777777" w:rsidR="004C2527" w:rsidRDefault="00000000">
            <w:pPr>
              <w:pStyle w:val="20"/>
            </w:pPr>
            <w:r>
              <w:t>依据标准</w:t>
            </w:r>
          </w:p>
        </w:tc>
      </w:tr>
      <w:tr w:rsidR="00CB73C4" w14:paraId="753C417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6274C" w14:textId="77777777" w:rsidR="004C2527" w:rsidRDefault="00000000">
            <w:pPr>
              <w:pStyle w:val="20"/>
            </w:pPr>
            <w:r>
              <w:t>工程质量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E5DF6" w14:textId="77777777" w:rsidR="004C2527" w:rsidRDefault="00000000">
            <w:pPr>
              <w:pStyle w:val="20"/>
            </w:pPr>
            <w:r>
              <w:t>组件安装平整度、支架牢固性、线缆敷设规范性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7678F" w14:textId="77777777" w:rsidR="004C252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C8D7A" w14:textId="77777777" w:rsidR="004C2527" w:rsidRDefault="00000000">
            <w:pPr>
              <w:pStyle w:val="20"/>
            </w:pPr>
            <w:r>
              <w:t xml:space="preserve">GB/T 50796-2012 </w:t>
            </w:r>
            <w:r>
              <w:t>第</w:t>
            </w:r>
            <w:r>
              <w:t xml:space="preserve"> 4.1.5 </w:t>
            </w:r>
            <w:r>
              <w:t>条</w:t>
            </w:r>
          </w:p>
        </w:tc>
      </w:tr>
      <w:tr w:rsidR="00CB73C4" w14:paraId="556C6C7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81D6E" w14:textId="77777777" w:rsidR="004C2527" w:rsidRDefault="00000000">
            <w:pPr>
              <w:pStyle w:val="20"/>
            </w:pPr>
            <w:r>
              <w:t>防水性能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DC0D5" w14:textId="77777777" w:rsidR="004C2527" w:rsidRDefault="00000000">
            <w:pPr>
              <w:pStyle w:val="20"/>
            </w:pPr>
            <w:r>
              <w:t>屋顶防水层完整性、支架穿透处防水处理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B63E1" w14:textId="77777777" w:rsidR="004C252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36090" w14:textId="77777777" w:rsidR="004C2527" w:rsidRDefault="00000000">
            <w:pPr>
              <w:pStyle w:val="20"/>
            </w:pPr>
            <w:r>
              <w:t>《屋面工程技术规范》</w:t>
            </w:r>
            <w:r>
              <w:t>GB 50345-2012</w:t>
            </w:r>
          </w:p>
        </w:tc>
      </w:tr>
      <w:tr w:rsidR="00CB73C4" w14:paraId="0B4ECC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B2B77" w14:textId="77777777" w:rsidR="004C2527" w:rsidRDefault="00000000">
            <w:pPr>
              <w:pStyle w:val="20"/>
            </w:pPr>
            <w:r>
              <w:t>电气安全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F3A36" w14:textId="77777777" w:rsidR="004C2527" w:rsidRDefault="00000000">
            <w:pPr>
              <w:pStyle w:val="20"/>
            </w:pPr>
            <w:r>
              <w:t>接地连续性、绝缘电阻、防孤岛保护功能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91C7C" w14:textId="77777777" w:rsidR="004C252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685FA" w14:textId="77777777" w:rsidR="004C2527" w:rsidRDefault="00000000">
            <w:pPr>
              <w:pStyle w:val="20"/>
            </w:pPr>
            <w:r>
              <w:t>GB 17467-2010</w:t>
            </w:r>
            <w:r>
              <w:t>《光伏系统并网技术要求》</w:t>
            </w:r>
          </w:p>
        </w:tc>
      </w:tr>
      <w:tr w:rsidR="00CB73C4" w14:paraId="074304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D58AF" w14:textId="77777777" w:rsidR="004C2527" w:rsidRDefault="00000000">
            <w:pPr>
              <w:pStyle w:val="20"/>
            </w:pPr>
            <w:r>
              <w:t>性能指标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01155" w14:textId="77777777" w:rsidR="004C2527" w:rsidRDefault="00000000">
            <w:pPr>
              <w:pStyle w:val="20"/>
            </w:pPr>
            <w:r>
              <w:t>系统发电量、逆变器转换效率、组件开路电压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5C8F6" w14:textId="77777777" w:rsidR="004C252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B7277" w14:textId="77777777" w:rsidR="004C2527" w:rsidRDefault="00000000">
            <w:pPr>
              <w:pStyle w:val="20"/>
            </w:pPr>
            <w:r>
              <w:t>设计值及</w:t>
            </w:r>
            <w:r>
              <w:t xml:space="preserve"> GB/T 20046-2019</w:t>
            </w:r>
          </w:p>
        </w:tc>
      </w:tr>
      <w:tr w:rsidR="00CB73C4" w14:paraId="0C784C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7BC64" w14:textId="77777777" w:rsidR="004C2527" w:rsidRDefault="00000000">
            <w:pPr>
              <w:pStyle w:val="20"/>
            </w:pPr>
            <w:r>
              <w:lastRenderedPageBreak/>
              <w:t>风貌适配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303BE" w14:textId="77777777" w:rsidR="004C2527" w:rsidRDefault="00000000">
            <w:pPr>
              <w:pStyle w:val="20"/>
            </w:pPr>
            <w:r>
              <w:t>组件颜色、安装高度、外露管线处理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391CC" w14:textId="77777777" w:rsidR="004C252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D3006" w14:textId="77777777" w:rsidR="004C2527" w:rsidRDefault="00000000">
            <w:pPr>
              <w:pStyle w:val="20"/>
            </w:pPr>
            <w:r>
              <w:t>《黄山市历史文化街区保护规划》</w:t>
            </w:r>
          </w:p>
        </w:tc>
      </w:tr>
      <w:tr w:rsidR="00CB73C4" w14:paraId="2216178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CF0FD" w14:textId="77777777" w:rsidR="004C2527" w:rsidRDefault="00000000">
            <w:pPr>
              <w:pStyle w:val="20"/>
            </w:pPr>
            <w:r>
              <w:t>资料完整性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60ECC" w14:textId="77777777" w:rsidR="004C2527" w:rsidRDefault="00000000">
            <w:pPr>
              <w:pStyle w:val="20"/>
            </w:pPr>
            <w:r>
              <w:t>竣工文件、检测报告、验收记录齐全性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28FBD" w14:textId="77777777" w:rsidR="004C252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10127" w14:textId="77777777" w:rsidR="004C2527" w:rsidRDefault="00000000">
            <w:pPr>
              <w:pStyle w:val="20"/>
            </w:pPr>
            <w:r>
              <w:t xml:space="preserve">GB/T 50796-2012 </w:t>
            </w:r>
            <w:r>
              <w:t>附录</w:t>
            </w:r>
            <w:r>
              <w:t xml:space="preserve"> A</w:t>
            </w:r>
          </w:p>
        </w:tc>
      </w:tr>
    </w:tbl>
    <w:p w14:paraId="449242A8" w14:textId="77777777" w:rsidR="004C2527" w:rsidRDefault="00000000">
      <w:pPr>
        <w:pStyle w:val="4"/>
      </w:pPr>
      <w:r>
        <w:t xml:space="preserve">2.3 </w:t>
      </w:r>
      <w:r>
        <w:t>验收结论</w:t>
      </w:r>
    </w:p>
    <w:p w14:paraId="3A13F6FB" w14:textId="77777777" w:rsidR="004C2527" w:rsidRDefault="00000000">
      <w:pPr>
        <w:pStyle w:val="20"/>
        <w:numPr>
          <w:ilvl w:val="0"/>
          <w:numId w:val="1"/>
        </w:numPr>
      </w:pPr>
      <w:r>
        <w:t>经现场查验与资料审核，屋顶分布式光伏系统已按批准的设计文件全部建成，工程质量符合国家现行标准规范要求；</w:t>
      </w:r>
    </w:p>
    <w:p w14:paraId="2AF6CDC2" w14:textId="77777777" w:rsidR="004C2527" w:rsidRDefault="00000000">
      <w:pPr>
        <w:pStyle w:val="20"/>
        <w:numPr>
          <w:ilvl w:val="0"/>
          <w:numId w:val="1"/>
        </w:numPr>
      </w:pPr>
      <w:r>
        <w:t>系统试运行</w:t>
      </w:r>
      <w:r>
        <w:t xml:space="preserve"> 72 </w:t>
      </w:r>
      <w:r>
        <w:t>小时，各项性能指标达到设计要求（实际发电量</w:t>
      </w:r>
      <w:r>
        <w:t xml:space="preserve"> 358kWh/3 </w:t>
      </w:r>
      <w:r>
        <w:t>天，符合预期）；</w:t>
      </w:r>
    </w:p>
    <w:p w14:paraId="59404565" w14:textId="77777777" w:rsidR="004C2527" w:rsidRDefault="00000000">
      <w:pPr>
        <w:pStyle w:val="20"/>
        <w:numPr>
          <w:ilvl w:val="0"/>
          <w:numId w:val="1"/>
        </w:numPr>
      </w:pPr>
      <w:r>
        <w:t>竣工资料完整规范，满足专项验收要求；</w:t>
      </w:r>
    </w:p>
    <w:p w14:paraId="11B31D32" w14:textId="77777777" w:rsidR="004C2527" w:rsidRDefault="00000000">
      <w:pPr>
        <w:pStyle w:val="20"/>
        <w:numPr>
          <w:ilvl w:val="0"/>
          <w:numId w:val="1"/>
        </w:numPr>
      </w:pPr>
      <w:r>
        <w:t>验收组一致同意：</w:t>
      </w:r>
      <w:r>
        <w:rPr>
          <w:b/>
          <w:bCs/>
        </w:rPr>
        <w:t>该可再生能源利用专项工程竣工验收合格</w:t>
      </w:r>
      <w:r>
        <w:t>，同意交付使用。</w:t>
      </w:r>
    </w:p>
    <w:p w14:paraId="1F73B10D" w14:textId="77777777" w:rsidR="004C2527" w:rsidRDefault="00000000">
      <w:pPr>
        <w:pStyle w:val="4"/>
      </w:pPr>
      <w:r>
        <w:t xml:space="preserve">2.4 </w:t>
      </w:r>
      <w:r>
        <w:t>验收签字栏</w:t>
      </w:r>
    </w:p>
    <w:p w14:paraId="345C07CE" w14:textId="77777777" w:rsidR="004C2527" w:rsidRDefault="004C252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2"/>
        <w:gridCol w:w="2222"/>
        <w:gridCol w:w="2285"/>
        <w:gridCol w:w="2222"/>
      </w:tblGrid>
      <w:tr w:rsidR="00CB73C4" w14:paraId="62996E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439A2" w14:textId="77777777" w:rsidR="004C2527" w:rsidRDefault="00000000">
            <w:pPr>
              <w:pStyle w:val="20"/>
            </w:pPr>
            <w:r>
              <w:t>单位名称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3E6DA" w14:textId="77777777" w:rsidR="004C2527" w:rsidRDefault="00000000">
            <w:pPr>
              <w:pStyle w:val="20"/>
            </w:pPr>
            <w:r>
              <w:t>签字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BFB5C" w14:textId="77777777" w:rsidR="004C2527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6BACF" w14:textId="77777777" w:rsidR="004C2527" w:rsidRDefault="00000000">
            <w:pPr>
              <w:pStyle w:val="20"/>
            </w:pPr>
            <w:r>
              <w:t>备注</w:t>
            </w:r>
          </w:p>
        </w:tc>
      </w:tr>
      <w:tr w:rsidR="00CB73C4" w14:paraId="15A9D0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0A2B4" w14:textId="77777777" w:rsidR="004C2527" w:rsidRDefault="00000000">
            <w:pPr>
              <w:pStyle w:val="20"/>
            </w:pPr>
            <w:r>
              <w:t>建设单位（黄山</w:t>
            </w:r>
            <w:r>
              <w:t xml:space="preserve"> XX </w:t>
            </w:r>
            <w:r>
              <w:t>文旅发展有限公司）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E9F71" w14:textId="77777777" w:rsidR="004C2527" w:rsidRDefault="004C252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799E6" w14:textId="77777777" w:rsidR="004C2527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6 </w:t>
            </w:r>
            <w:r>
              <w:t>月</w:t>
            </w:r>
            <w:r>
              <w:t xml:space="preserve"> 15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80378" w14:textId="77777777" w:rsidR="004C2527" w:rsidRDefault="004C2527">
            <w:pPr>
              <w:pStyle w:val="20"/>
            </w:pPr>
          </w:p>
        </w:tc>
      </w:tr>
      <w:tr w:rsidR="00CB73C4" w14:paraId="7929B3E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480C1" w14:textId="77777777" w:rsidR="004C2527" w:rsidRDefault="00000000">
            <w:pPr>
              <w:pStyle w:val="20"/>
            </w:pPr>
            <w:r>
              <w:t>设计单位（</w:t>
            </w:r>
            <w:r>
              <w:t xml:space="preserve">XX </w:t>
            </w:r>
            <w:r>
              <w:t>建筑设计研究院）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C323E" w14:textId="77777777" w:rsidR="004C2527" w:rsidRDefault="004C252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07553" w14:textId="77777777" w:rsidR="004C2527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6 </w:t>
            </w:r>
            <w:r>
              <w:t>月</w:t>
            </w:r>
            <w:r>
              <w:t xml:space="preserve"> 15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1D449" w14:textId="77777777" w:rsidR="004C2527" w:rsidRDefault="004C2527">
            <w:pPr>
              <w:pStyle w:val="20"/>
            </w:pPr>
          </w:p>
        </w:tc>
      </w:tr>
      <w:tr w:rsidR="00CB73C4" w14:paraId="096D9E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7BEBF" w14:textId="77777777" w:rsidR="004C2527" w:rsidRDefault="00000000">
            <w:pPr>
              <w:pStyle w:val="20"/>
            </w:pPr>
            <w:r>
              <w:t>施工单位（</w:t>
            </w:r>
            <w:r>
              <w:t xml:space="preserve">XX </w:t>
            </w:r>
            <w:r>
              <w:t>建设工程有限公司）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D7BC8" w14:textId="77777777" w:rsidR="004C2527" w:rsidRDefault="004C252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26BB1" w14:textId="77777777" w:rsidR="004C2527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6 </w:t>
            </w:r>
            <w:r>
              <w:t>月</w:t>
            </w:r>
            <w:r>
              <w:t xml:space="preserve"> 15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A3C71" w14:textId="77777777" w:rsidR="004C2527" w:rsidRDefault="004C2527">
            <w:pPr>
              <w:pStyle w:val="20"/>
            </w:pPr>
          </w:p>
        </w:tc>
      </w:tr>
      <w:tr w:rsidR="00CB73C4" w14:paraId="12D96D3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2D013" w14:textId="77777777" w:rsidR="004C2527" w:rsidRDefault="00000000">
            <w:pPr>
              <w:pStyle w:val="20"/>
            </w:pPr>
            <w:r>
              <w:t>监理单位（</w:t>
            </w:r>
            <w:r>
              <w:t xml:space="preserve">XX </w:t>
            </w:r>
            <w:r>
              <w:t>工程监理有限公司）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55000" w14:textId="77777777" w:rsidR="004C2527" w:rsidRDefault="004C252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B0DCE" w14:textId="77777777" w:rsidR="004C2527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6 </w:t>
            </w:r>
            <w:r>
              <w:t>月</w:t>
            </w:r>
            <w:r>
              <w:t xml:space="preserve"> 15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D70B4" w14:textId="77777777" w:rsidR="004C2527" w:rsidRDefault="004C2527">
            <w:pPr>
              <w:pStyle w:val="20"/>
            </w:pPr>
          </w:p>
        </w:tc>
      </w:tr>
      <w:tr w:rsidR="00CB73C4" w14:paraId="14C2F02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F2621" w14:textId="77777777" w:rsidR="004C2527" w:rsidRDefault="00000000">
            <w:pPr>
              <w:pStyle w:val="20"/>
            </w:pPr>
            <w:r>
              <w:t>检测单位（安徽省产品质量监督检验研究院）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68958" w14:textId="77777777" w:rsidR="004C2527" w:rsidRDefault="004C252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FC824" w14:textId="77777777" w:rsidR="004C2527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6 </w:t>
            </w:r>
            <w:r>
              <w:t>月</w:t>
            </w:r>
            <w:r>
              <w:t xml:space="preserve"> 15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DD861" w14:textId="77777777" w:rsidR="004C2527" w:rsidRDefault="004C2527">
            <w:pPr>
              <w:pStyle w:val="20"/>
            </w:pPr>
          </w:p>
        </w:tc>
      </w:tr>
      <w:tr w:rsidR="00CB73C4" w14:paraId="227AE73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31B9A" w14:textId="77777777" w:rsidR="004C2527" w:rsidRDefault="00000000">
            <w:pPr>
              <w:pStyle w:val="20"/>
            </w:pPr>
            <w:r>
              <w:lastRenderedPageBreak/>
              <w:t>验收组织单位（黄山市住建局节能科）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68EDA" w14:textId="77777777" w:rsidR="004C2527" w:rsidRDefault="004C252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32BF9" w14:textId="77777777" w:rsidR="004C2527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6 </w:t>
            </w:r>
            <w:r>
              <w:t>月</w:t>
            </w:r>
            <w:r>
              <w:t xml:space="preserve"> 15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A9CB8" w14:textId="77777777" w:rsidR="004C2527" w:rsidRDefault="004C2527">
            <w:pPr>
              <w:pStyle w:val="20"/>
            </w:pPr>
          </w:p>
        </w:tc>
      </w:tr>
    </w:tbl>
    <w:p w14:paraId="60059899" w14:textId="77777777" w:rsidR="004C2527" w:rsidRDefault="00000000">
      <w:pPr>
        <w:pStyle w:val="2"/>
      </w:pPr>
      <w:r>
        <w:t>三、可再生能源产品说明书及性能检测报告</w:t>
      </w:r>
    </w:p>
    <w:p w14:paraId="51BC2170" w14:textId="77777777" w:rsidR="004C2527" w:rsidRDefault="00000000">
      <w:pPr>
        <w:pStyle w:val="3"/>
      </w:pPr>
      <w:r>
        <w:t xml:space="preserve">1. </w:t>
      </w:r>
      <w:r>
        <w:t>核心产品说明书</w:t>
      </w:r>
    </w:p>
    <w:p w14:paraId="395BA931" w14:textId="77777777" w:rsidR="004C2527" w:rsidRDefault="00000000">
      <w:pPr>
        <w:pStyle w:val="4"/>
      </w:pPr>
      <w:r>
        <w:t xml:space="preserve">1.1 </w:t>
      </w:r>
      <w:r>
        <w:t>单晶硅光伏组件（型号：</w:t>
      </w:r>
      <w:r>
        <w:t>MS-255P-60</w:t>
      </w:r>
      <w:r>
        <w:t>）</w:t>
      </w:r>
    </w:p>
    <w:p w14:paraId="0C769F09" w14:textId="77777777" w:rsidR="004C252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产品概述</w:t>
      </w:r>
      <w:r>
        <w:t>：</w:t>
      </w:r>
    </w:p>
    <w:p w14:paraId="3DBFD4C4" w14:textId="77777777" w:rsidR="004C2527" w:rsidRDefault="00000000">
      <w:pPr>
        <w:pStyle w:val="20"/>
        <w:numPr>
          <w:ilvl w:val="1"/>
          <w:numId w:val="1"/>
        </w:numPr>
      </w:pPr>
      <w:r>
        <w:t>类型：</w:t>
      </w:r>
      <w:r>
        <w:t xml:space="preserve">P </w:t>
      </w:r>
      <w:r>
        <w:t>型单晶硅</w:t>
      </w:r>
      <w:r>
        <w:t xml:space="preserve"> PERC </w:t>
      </w:r>
      <w:r>
        <w:t>组件，深灰色封装，适配徽派建筑屋顶；</w:t>
      </w:r>
    </w:p>
    <w:p w14:paraId="03523B66" w14:textId="77777777" w:rsidR="004C2527" w:rsidRDefault="00000000">
      <w:pPr>
        <w:pStyle w:val="20"/>
        <w:numPr>
          <w:ilvl w:val="1"/>
          <w:numId w:val="1"/>
        </w:numPr>
      </w:pPr>
      <w:r>
        <w:t>额定功率：</w:t>
      </w:r>
      <w:r>
        <w:t>255Wp</w:t>
      </w:r>
      <w:r>
        <w:t>，开路电压</w:t>
      </w:r>
      <w:r>
        <w:t xml:space="preserve"> 37.8V</w:t>
      </w:r>
      <w:r>
        <w:t>，短路电流</w:t>
      </w:r>
      <w:r>
        <w:t xml:space="preserve"> 8.92A</w:t>
      </w:r>
      <w:r>
        <w:t>，工作电压</w:t>
      </w:r>
      <w:r>
        <w:t xml:space="preserve"> 31.2V</w:t>
      </w:r>
      <w:r>
        <w:t>，工作电流</w:t>
      </w:r>
      <w:r>
        <w:t xml:space="preserve"> 8.18A</w:t>
      </w:r>
      <w:r>
        <w:t>；</w:t>
      </w:r>
    </w:p>
    <w:p w14:paraId="04BD6384" w14:textId="77777777" w:rsidR="004C2527" w:rsidRDefault="00000000">
      <w:pPr>
        <w:pStyle w:val="20"/>
        <w:numPr>
          <w:ilvl w:val="1"/>
          <w:numId w:val="1"/>
        </w:numPr>
      </w:pPr>
      <w:r>
        <w:t>外形尺寸：</w:t>
      </w:r>
      <w:r>
        <w:t>1650mm×990mm×35mm</w:t>
      </w:r>
      <w:r>
        <w:t>，重量</w:t>
      </w:r>
      <w:r>
        <w:t xml:space="preserve"> 18.5kg</w:t>
      </w:r>
      <w:r>
        <w:t>，防护等级</w:t>
      </w:r>
      <w:r>
        <w:t xml:space="preserve"> IP67</w:t>
      </w:r>
      <w:r>
        <w:t>；</w:t>
      </w:r>
    </w:p>
    <w:p w14:paraId="709F7FEA" w14:textId="77777777" w:rsidR="004C2527" w:rsidRDefault="00000000">
      <w:pPr>
        <w:pStyle w:val="20"/>
        <w:numPr>
          <w:ilvl w:val="1"/>
          <w:numId w:val="1"/>
        </w:numPr>
      </w:pPr>
      <w:r>
        <w:t>核心特点：转换效率</w:t>
      </w:r>
      <w:r>
        <w:t>≥18.9%</w:t>
      </w:r>
      <w:r>
        <w:t>，抗</w:t>
      </w:r>
      <w:r>
        <w:t xml:space="preserve"> PID </w:t>
      </w:r>
      <w:r>
        <w:t>衰减，耐候性强，设计寿命</w:t>
      </w:r>
      <w:r>
        <w:t xml:space="preserve"> 25 </w:t>
      </w:r>
      <w:r>
        <w:t>年。</w:t>
      </w:r>
    </w:p>
    <w:p w14:paraId="31FB3759" w14:textId="77777777" w:rsidR="004C252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安装要求</w:t>
      </w:r>
      <w:r>
        <w:t>：</w:t>
      </w:r>
    </w:p>
    <w:p w14:paraId="0D872BEC" w14:textId="77777777" w:rsidR="004C2527" w:rsidRDefault="00000000">
      <w:pPr>
        <w:pStyle w:val="20"/>
        <w:numPr>
          <w:ilvl w:val="1"/>
          <w:numId w:val="1"/>
        </w:numPr>
      </w:pPr>
      <w:r>
        <w:t>安装倾角</w:t>
      </w:r>
      <w:r>
        <w:t xml:space="preserve"> 15°</w:t>
      </w:r>
      <w:r>
        <w:t>，组件间距</w:t>
      </w:r>
      <w:r>
        <w:t>≥50mm</w:t>
      </w:r>
      <w:r>
        <w:t>（通风散热）；</w:t>
      </w:r>
    </w:p>
    <w:p w14:paraId="15ACC75E" w14:textId="77777777" w:rsidR="004C2527" w:rsidRDefault="00000000">
      <w:pPr>
        <w:pStyle w:val="20"/>
        <w:numPr>
          <w:ilvl w:val="1"/>
          <w:numId w:val="1"/>
        </w:numPr>
      </w:pPr>
      <w:r>
        <w:t>与屋顶防水层之间设置防水垫层，支架穿透处采用金属压条</w:t>
      </w:r>
      <w:r>
        <w:t xml:space="preserve"> + </w:t>
      </w:r>
      <w:r>
        <w:t>密封胶双重防水；</w:t>
      </w:r>
    </w:p>
    <w:p w14:paraId="20691154" w14:textId="77777777" w:rsidR="004C2527" w:rsidRDefault="00000000">
      <w:pPr>
        <w:pStyle w:val="20"/>
        <w:numPr>
          <w:ilvl w:val="1"/>
          <w:numId w:val="1"/>
        </w:numPr>
      </w:pPr>
      <w:r>
        <w:t>避免阴影遮挡，组件边缘距屋顶女儿墙</w:t>
      </w:r>
      <w:r>
        <w:t>≥300mm</w:t>
      </w:r>
      <w:r>
        <w:t>。</w:t>
      </w:r>
    </w:p>
    <w:p w14:paraId="79CA957C" w14:textId="77777777" w:rsidR="004C252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质保承诺</w:t>
      </w:r>
      <w:r>
        <w:t>：</w:t>
      </w:r>
    </w:p>
    <w:p w14:paraId="6BD5AB4F" w14:textId="77777777" w:rsidR="004C2527" w:rsidRDefault="00000000">
      <w:pPr>
        <w:pStyle w:val="20"/>
        <w:numPr>
          <w:ilvl w:val="1"/>
          <w:numId w:val="1"/>
        </w:numPr>
      </w:pPr>
      <w:r>
        <w:t>功率质保：</w:t>
      </w:r>
      <w:r>
        <w:t xml:space="preserve">10 </w:t>
      </w:r>
      <w:r>
        <w:t>年内功率衰减</w:t>
      </w:r>
      <w:r>
        <w:t>≤8%</w:t>
      </w:r>
      <w:r>
        <w:t>，</w:t>
      </w:r>
      <w:r>
        <w:t xml:space="preserve">25 </w:t>
      </w:r>
      <w:r>
        <w:t>年内功率衰减</w:t>
      </w:r>
      <w:r>
        <w:t>≤20%</w:t>
      </w:r>
      <w:r>
        <w:t>；</w:t>
      </w:r>
    </w:p>
    <w:p w14:paraId="7F19D9E0" w14:textId="77777777" w:rsidR="004C2527" w:rsidRDefault="00000000">
      <w:pPr>
        <w:pStyle w:val="20"/>
        <w:numPr>
          <w:ilvl w:val="1"/>
          <w:numId w:val="1"/>
        </w:numPr>
      </w:pPr>
      <w:r>
        <w:t>产品质保：</w:t>
      </w:r>
      <w:r>
        <w:t xml:space="preserve">5 </w:t>
      </w:r>
      <w:r>
        <w:t>年整机质保，免费维修或更换故障组件。</w:t>
      </w:r>
    </w:p>
    <w:p w14:paraId="1DC86109" w14:textId="77777777" w:rsidR="004C2527" w:rsidRDefault="00000000">
      <w:pPr>
        <w:pStyle w:val="4"/>
      </w:pPr>
      <w:r>
        <w:t xml:space="preserve">1.2 </w:t>
      </w:r>
      <w:r>
        <w:t>组串式逆变器（型号：</w:t>
      </w:r>
      <w:r>
        <w:t>SG50KTL-M</w:t>
      </w:r>
      <w:r>
        <w:t>）</w:t>
      </w:r>
    </w:p>
    <w:p w14:paraId="2B3F5716" w14:textId="77777777" w:rsidR="004C252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产品概述</w:t>
      </w:r>
      <w:r>
        <w:t>：</w:t>
      </w:r>
    </w:p>
    <w:p w14:paraId="37FC9F0A" w14:textId="77777777" w:rsidR="004C2527" w:rsidRDefault="00000000">
      <w:pPr>
        <w:pStyle w:val="20"/>
        <w:numPr>
          <w:ilvl w:val="1"/>
          <w:numId w:val="1"/>
        </w:numPr>
      </w:pPr>
      <w:r>
        <w:t>额定功率：</w:t>
      </w:r>
      <w:r>
        <w:t>50kW</w:t>
      </w:r>
      <w:r>
        <w:t>，最大输入电压</w:t>
      </w:r>
      <w:r>
        <w:t xml:space="preserve"> 1000V</w:t>
      </w:r>
      <w:r>
        <w:t>，输出电压</w:t>
      </w:r>
      <w:r>
        <w:t xml:space="preserve"> 380V/3P/50Hz</w:t>
      </w:r>
      <w:r>
        <w:t>；</w:t>
      </w:r>
    </w:p>
    <w:p w14:paraId="716E1760" w14:textId="77777777" w:rsidR="004C2527" w:rsidRDefault="00000000">
      <w:pPr>
        <w:pStyle w:val="20"/>
        <w:numPr>
          <w:ilvl w:val="1"/>
          <w:numId w:val="1"/>
        </w:numPr>
      </w:pPr>
      <w:r>
        <w:t>转换效率：最大效率</w:t>
      </w:r>
      <w:r>
        <w:t xml:space="preserve"> 98.6%</w:t>
      </w:r>
      <w:r>
        <w:t>，欧洲效率</w:t>
      </w:r>
      <w:r>
        <w:t xml:space="preserve"> 98.3%</w:t>
      </w:r>
      <w:r>
        <w:t>；</w:t>
      </w:r>
    </w:p>
    <w:p w14:paraId="2783A86D" w14:textId="77777777" w:rsidR="004C2527" w:rsidRDefault="00000000">
      <w:pPr>
        <w:pStyle w:val="20"/>
        <w:numPr>
          <w:ilvl w:val="1"/>
          <w:numId w:val="1"/>
        </w:numPr>
      </w:pPr>
      <w:r>
        <w:t>外形尺寸：</w:t>
      </w:r>
      <w:r>
        <w:t>600mm×800mm×220mm</w:t>
      </w:r>
      <w:r>
        <w:t>，重量</w:t>
      </w:r>
      <w:r>
        <w:t xml:space="preserve"> 45kg</w:t>
      </w:r>
      <w:r>
        <w:t>，防护等级</w:t>
      </w:r>
      <w:r>
        <w:t xml:space="preserve"> IP54</w:t>
      </w:r>
      <w:r>
        <w:t>；</w:t>
      </w:r>
    </w:p>
    <w:p w14:paraId="00E11C77" w14:textId="77777777" w:rsidR="004C2527" w:rsidRDefault="00000000">
      <w:pPr>
        <w:pStyle w:val="20"/>
        <w:numPr>
          <w:ilvl w:val="1"/>
          <w:numId w:val="1"/>
        </w:numPr>
      </w:pPr>
      <w:r>
        <w:t>核心特点：支持宽电压输入，具备防孤岛、过压、过流、防雷保护功能，兼容远程监控。</w:t>
      </w:r>
    </w:p>
    <w:p w14:paraId="570DC3EA" w14:textId="77777777" w:rsidR="004C252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安装要求</w:t>
      </w:r>
      <w:r>
        <w:t>：</w:t>
      </w:r>
    </w:p>
    <w:p w14:paraId="4621DB2C" w14:textId="77777777" w:rsidR="004C2527" w:rsidRDefault="00000000">
      <w:pPr>
        <w:pStyle w:val="20"/>
        <w:numPr>
          <w:ilvl w:val="1"/>
          <w:numId w:val="1"/>
        </w:numPr>
      </w:pPr>
      <w:r>
        <w:lastRenderedPageBreak/>
        <w:t>安装于屋面设备机房内，环境温度</w:t>
      </w:r>
      <w:r>
        <w:t xml:space="preserve"> - 25℃~60℃</w:t>
      </w:r>
      <w:r>
        <w:t>，通风良好；</w:t>
      </w:r>
    </w:p>
    <w:p w14:paraId="1BE21342" w14:textId="77777777" w:rsidR="004C2527" w:rsidRDefault="00000000">
      <w:pPr>
        <w:pStyle w:val="20"/>
        <w:numPr>
          <w:ilvl w:val="1"/>
          <w:numId w:val="1"/>
        </w:numPr>
      </w:pPr>
      <w:r>
        <w:t>接地可靠，接地电阻</w:t>
      </w:r>
      <w:r>
        <w:t>≤4Ω</w:t>
      </w:r>
      <w:r>
        <w:t>，线缆选用阻燃型铜芯电缆；</w:t>
      </w:r>
    </w:p>
    <w:p w14:paraId="4B099082" w14:textId="77777777" w:rsidR="004C2527" w:rsidRDefault="00000000">
      <w:pPr>
        <w:pStyle w:val="20"/>
        <w:numPr>
          <w:ilvl w:val="1"/>
          <w:numId w:val="1"/>
        </w:numPr>
      </w:pPr>
      <w:r>
        <w:t>与光伏组件的距离</w:t>
      </w:r>
      <w:r>
        <w:t>≤50m</w:t>
      </w:r>
      <w:r>
        <w:t>，减少线路损耗。</w:t>
      </w:r>
    </w:p>
    <w:p w14:paraId="48F9BAA5" w14:textId="77777777" w:rsidR="004C252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质保承诺</w:t>
      </w:r>
      <w:r>
        <w:t>：</w:t>
      </w:r>
    </w:p>
    <w:p w14:paraId="2F7A299A" w14:textId="77777777" w:rsidR="004C2527" w:rsidRDefault="00000000">
      <w:pPr>
        <w:pStyle w:val="20"/>
        <w:numPr>
          <w:ilvl w:val="1"/>
          <w:numId w:val="1"/>
        </w:numPr>
      </w:pPr>
      <w:r>
        <w:t>整机质保</w:t>
      </w:r>
      <w:r>
        <w:t xml:space="preserve"> 5 </w:t>
      </w:r>
      <w:r>
        <w:t>年，核心部件（</w:t>
      </w:r>
      <w:r>
        <w:t xml:space="preserve">IGBT </w:t>
      </w:r>
      <w:r>
        <w:t>模块）质保</w:t>
      </w:r>
      <w:r>
        <w:t xml:space="preserve"> 10 </w:t>
      </w:r>
      <w:r>
        <w:t>年；</w:t>
      </w:r>
    </w:p>
    <w:p w14:paraId="7C9AD4BB" w14:textId="77777777" w:rsidR="004C2527" w:rsidRDefault="00000000">
      <w:pPr>
        <w:pStyle w:val="20"/>
        <w:numPr>
          <w:ilvl w:val="1"/>
          <w:numId w:val="1"/>
        </w:numPr>
      </w:pPr>
      <w:r>
        <w:t xml:space="preserve">24 </w:t>
      </w:r>
      <w:r>
        <w:t>小时远程监控，本地服务网点</w:t>
      </w:r>
      <w:r>
        <w:t xml:space="preserve"> 48 </w:t>
      </w:r>
      <w:r>
        <w:t>小时内现场维修。</w:t>
      </w:r>
    </w:p>
    <w:p w14:paraId="5ADFF754" w14:textId="77777777" w:rsidR="004C2527" w:rsidRDefault="00000000">
      <w:pPr>
        <w:pStyle w:val="3"/>
      </w:pPr>
      <w:r>
        <w:t xml:space="preserve">3. </w:t>
      </w:r>
      <w:r>
        <w:t>产品性能检测报告</w:t>
      </w:r>
    </w:p>
    <w:p w14:paraId="5D2032D9" w14:textId="77777777" w:rsidR="004C2527" w:rsidRDefault="00000000">
      <w:pPr>
        <w:pStyle w:val="4"/>
      </w:pPr>
      <w:r>
        <w:t xml:space="preserve">3.1 </w:t>
      </w:r>
      <w:r>
        <w:t>检测依据与概况</w:t>
      </w:r>
    </w:p>
    <w:p w14:paraId="374B86CC" w14:textId="77777777" w:rsidR="004C252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检测标准</w:t>
      </w:r>
      <w:r>
        <w:t>：《地面用晶体硅光伏组件</w:t>
      </w:r>
      <w:r>
        <w:t xml:space="preserve"> </w:t>
      </w:r>
      <w:r>
        <w:t>第</w:t>
      </w:r>
      <w:r>
        <w:t xml:space="preserve"> 1 </w:t>
      </w:r>
      <w:r>
        <w:t>部分》（</w:t>
      </w:r>
      <w:r>
        <w:t>GB/T 6495.1-2023</w:t>
      </w:r>
      <w:r>
        <w:t>）、《光伏逆变器》（</w:t>
      </w:r>
      <w:r>
        <w:t>GB/T 37408-2019</w:t>
      </w:r>
      <w:r>
        <w:t>）</w:t>
      </w:r>
    </w:p>
    <w:p w14:paraId="677F2363" w14:textId="77777777" w:rsidR="004C252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检测机构</w:t>
      </w:r>
      <w:r>
        <w:t>：合肥工业大学新能源汽车工程研究院（</w:t>
      </w:r>
      <w:r>
        <w:t>CMA</w:t>
      </w:r>
      <w:r>
        <w:t>、</w:t>
      </w:r>
      <w:r>
        <w:t xml:space="preserve">CNAS </w:t>
      </w:r>
      <w:r>
        <w:t>认证）</w:t>
      </w:r>
    </w:p>
    <w:p w14:paraId="137D80A8" w14:textId="77777777" w:rsidR="004C252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检测时间</w:t>
      </w:r>
      <w:r>
        <w:t>：</w:t>
      </w:r>
      <w:r>
        <w:t xml:space="preserve">2026 </w:t>
      </w:r>
      <w:r>
        <w:t>年</w:t>
      </w:r>
      <w:r>
        <w:t xml:space="preserve"> 5 </w:t>
      </w:r>
      <w:r>
        <w:t>月</w:t>
      </w:r>
      <w:r>
        <w:t xml:space="preserve"> 20 </w:t>
      </w:r>
      <w:r>
        <w:t>日</w:t>
      </w:r>
      <w:r>
        <w:t xml:space="preserve"> - 5 </w:t>
      </w:r>
      <w:r>
        <w:t>月</w:t>
      </w:r>
      <w:r>
        <w:t xml:space="preserve"> 25 </w:t>
      </w:r>
      <w:r>
        <w:t>日</w:t>
      </w:r>
    </w:p>
    <w:p w14:paraId="50BD71E4" w14:textId="77777777" w:rsidR="004C252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检测样品</w:t>
      </w:r>
      <w:r>
        <w:t>：光伏组件（</w:t>
      </w:r>
      <w:r>
        <w:t>MS-255P-60</w:t>
      </w:r>
      <w:r>
        <w:t>，抽样</w:t>
      </w:r>
      <w:r>
        <w:t xml:space="preserve"> 3 </w:t>
      </w:r>
      <w:r>
        <w:t>块）、逆变器（</w:t>
      </w:r>
      <w:r>
        <w:t>SG50KTL-M</w:t>
      </w:r>
      <w:r>
        <w:t>，抽样</w:t>
      </w:r>
      <w:r>
        <w:t xml:space="preserve"> 1 </w:t>
      </w:r>
      <w:r>
        <w:t>台）</w:t>
      </w:r>
    </w:p>
    <w:p w14:paraId="0EC70EE6" w14:textId="77777777" w:rsidR="004C2527" w:rsidRDefault="00000000">
      <w:pPr>
        <w:pStyle w:val="4"/>
      </w:pPr>
      <w:r>
        <w:t xml:space="preserve">3.2 </w:t>
      </w:r>
      <w:r>
        <w:t>光伏组件检测结果</w:t>
      </w:r>
    </w:p>
    <w:p w14:paraId="05934395" w14:textId="77777777" w:rsidR="004C2527" w:rsidRDefault="004C252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9"/>
        <w:gridCol w:w="2400"/>
        <w:gridCol w:w="2324"/>
        <w:gridCol w:w="2148"/>
      </w:tblGrid>
      <w:tr w:rsidR="00CB73C4" w14:paraId="71BC56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45D2D" w14:textId="77777777" w:rsidR="004C2527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79470" w14:textId="77777777" w:rsidR="004C2527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667B9" w14:textId="77777777" w:rsidR="004C2527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618A6" w14:textId="77777777" w:rsidR="004C2527" w:rsidRDefault="00000000">
            <w:pPr>
              <w:pStyle w:val="20"/>
            </w:pPr>
            <w:r>
              <w:t>合格情况</w:t>
            </w:r>
          </w:p>
        </w:tc>
      </w:tr>
      <w:tr w:rsidR="00CB73C4" w14:paraId="41650E4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0B77B" w14:textId="77777777" w:rsidR="004C2527" w:rsidRDefault="00000000">
            <w:pPr>
              <w:pStyle w:val="20"/>
            </w:pPr>
            <w:r>
              <w:t>额定功率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BC9D2" w14:textId="77777777" w:rsidR="004C2527" w:rsidRDefault="00000000">
            <w:pPr>
              <w:pStyle w:val="20"/>
            </w:pPr>
            <w:r>
              <w:t>≥255Wp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A327D" w14:textId="77777777" w:rsidR="004C2527" w:rsidRDefault="00000000">
            <w:pPr>
              <w:pStyle w:val="20"/>
            </w:pPr>
            <w:r>
              <w:t>257.8Wp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FBDE6" w14:textId="77777777" w:rsidR="004C2527" w:rsidRDefault="00000000">
            <w:pPr>
              <w:pStyle w:val="20"/>
            </w:pPr>
            <w:r>
              <w:t>合格</w:t>
            </w:r>
          </w:p>
        </w:tc>
      </w:tr>
      <w:tr w:rsidR="00CB73C4" w14:paraId="573B32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08417" w14:textId="77777777" w:rsidR="004C2527" w:rsidRDefault="00000000">
            <w:pPr>
              <w:pStyle w:val="20"/>
            </w:pPr>
            <w:r>
              <w:t>转换效率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85434" w14:textId="77777777" w:rsidR="004C2527" w:rsidRDefault="00000000">
            <w:pPr>
              <w:pStyle w:val="20"/>
            </w:pPr>
            <w:r>
              <w:t>≥18.9%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30D4F" w14:textId="77777777" w:rsidR="004C2527" w:rsidRDefault="00000000">
            <w:pPr>
              <w:pStyle w:val="20"/>
            </w:pPr>
            <w:r>
              <w:t>19.2%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24EF0" w14:textId="77777777" w:rsidR="004C2527" w:rsidRDefault="00000000">
            <w:pPr>
              <w:pStyle w:val="20"/>
            </w:pPr>
            <w:r>
              <w:t>合格</w:t>
            </w:r>
          </w:p>
        </w:tc>
      </w:tr>
      <w:tr w:rsidR="00CB73C4" w14:paraId="027EB72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5751E" w14:textId="77777777" w:rsidR="004C2527" w:rsidRDefault="00000000">
            <w:pPr>
              <w:pStyle w:val="20"/>
            </w:pPr>
            <w:r>
              <w:t>开路电压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AC32E" w14:textId="77777777" w:rsidR="004C2527" w:rsidRDefault="00000000">
            <w:pPr>
              <w:pStyle w:val="20"/>
            </w:pPr>
            <w:r>
              <w:t>37.8V±2%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EC043" w14:textId="77777777" w:rsidR="004C2527" w:rsidRDefault="00000000">
            <w:pPr>
              <w:pStyle w:val="20"/>
            </w:pPr>
            <w:r>
              <w:t>38.2V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28A41" w14:textId="77777777" w:rsidR="004C2527" w:rsidRDefault="00000000">
            <w:pPr>
              <w:pStyle w:val="20"/>
            </w:pPr>
            <w:r>
              <w:t>合格</w:t>
            </w:r>
          </w:p>
        </w:tc>
      </w:tr>
      <w:tr w:rsidR="00CB73C4" w14:paraId="37C5B7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44CD2" w14:textId="77777777" w:rsidR="004C2527" w:rsidRDefault="00000000">
            <w:pPr>
              <w:pStyle w:val="20"/>
            </w:pPr>
            <w:r>
              <w:t>短路电流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3FA59" w14:textId="77777777" w:rsidR="004C2527" w:rsidRDefault="00000000">
            <w:pPr>
              <w:pStyle w:val="20"/>
            </w:pPr>
            <w:r>
              <w:t>8.92A±2%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7DB95" w14:textId="77777777" w:rsidR="004C2527" w:rsidRDefault="00000000">
            <w:pPr>
              <w:pStyle w:val="20"/>
            </w:pPr>
            <w:r>
              <w:t>9.05A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FC643" w14:textId="77777777" w:rsidR="004C2527" w:rsidRDefault="00000000">
            <w:pPr>
              <w:pStyle w:val="20"/>
            </w:pPr>
            <w:r>
              <w:t>合格</w:t>
            </w:r>
          </w:p>
        </w:tc>
      </w:tr>
      <w:tr w:rsidR="00CB73C4" w14:paraId="7A1B0F9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64E09" w14:textId="77777777" w:rsidR="004C2527" w:rsidRDefault="00000000">
            <w:pPr>
              <w:pStyle w:val="20"/>
            </w:pPr>
            <w:r>
              <w:t>耐候性测试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C8596" w14:textId="77777777" w:rsidR="004C2527" w:rsidRDefault="00000000">
            <w:pPr>
              <w:pStyle w:val="20"/>
            </w:pPr>
            <w:r>
              <w:t>高温高湿（</w:t>
            </w:r>
            <w:r>
              <w:t>85℃/85% RH</w:t>
            </w:r>
            <w:r>
              <w:t>，</w:t>
            </w:r>
            <w:r>
              <w:t>1000h</w:t>
            </w:r>
            <w:r>
              <w:t>）功率衰减</w:t>
            </w:r>
            <w:r>
              <w:t>≤5%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DAEEC" w14:textId="77777777" w:rsidR="004C2527" w:rsidRDefault="00000000">
            <w:pPr>
              <w:pStyle w:val="20"/>
            </w:pPr>
            <w:r>
              <w:t>衰减</w:t>
            </w:r>
            <w:r>
              <w:t xml:space="preserve"> 3.2%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C6EFF" w14:textId="77777777" w:rsidR="004C2527" w:rsidRDefault="00000000">
            <w:pPr>
              <w:pStyle w:val="20"/>
            </w:pPr>
            <w:r>
              <w:t>合格</w:t>
            </w:r>
          </w:p>
        </w:tc>
      </w:tr>
      <w:tr w:rsidR="00CB73C4" w14:paraId="1113B8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2F836" w14:textId="77777777" w:rsidR="004C2527" w:rsidRDefault="00000000">
            <w:pPr>
              <w:pStyle w:val="20"/>
            </w:pPr>
            <w:r>
              <w:lastRenderedPageBreak/>
              <w:t>机械强度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92B52" w14:textId="77777777" w:rsidR="004C2527" w:rsidRDefault="00000000">
            <w:pPr>
              <w:pStyle w:val="20"/>
            </w:pPr>
            <w:r>
              <w:t>抗风载</w:t>
            </w:r>
            <w:r>
              <w:t xml:space="preserve"> 0.75kN/</w:t>
            </w:r>
            <w:r>
              <w:t>㎡无破损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FE4CB" w14:textId="77777777" w:rsidR="004C2527" w:rsidRDefault="00000000">
            <w:pPr>
              <w:pStyle w:val="20"/>
            </w:pPr>
            <w:r>
              <w:t>无破损、无变形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93143" w14:textId="77777777" w:rsidR="004C2527" w:rsidRDefault="00000000">
            <w:pPr>
              <w:pStyle w:val="20"/>
            </w:pPr>
            <w:r>
              <w:t>合格</w:t>
            </w:r>
          </w:p>
        </w:tc>
      </w:tr>
      <w:tr w:rsidR="00CB73C4" w14:paraId="6451DBA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4F6F8" w14:textId="77777777" w:rsidR="004C2527" w:rsidRDefault="00000000">
            <w:pPr>
              <w:pStyle w:val="20"/>
            </w:pPr>
            <w:r>
              <w:t>防水性能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3557F" w14:textId="77777777" w:rsidR="004C2527" w:rsidRDefault="00000000">
            <w:pPr>
              <w:pStyle w:val="20"/>
            </w:pPr>
            <w:r>
              <w:t>IP67</w:t>
            </w:r>
            <w:r>
              <w:t>，浸水</w:t>
            </w:r>
            <w:r>
              <w:t xml:space="preserve"> 1h </w:t>
            </w:r>
            <w:r>
              <w:t>无进水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3B4F6" w14:textId="77777777" w:rsidR="004C2527" w:rsidRDefault="00000000">
            <w:pPr>
              <w:pStyle w:val="20"/>
            </w:pPr>
            <w:r>
              <w:t>无进水、绝缘良好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23AAE" w14:textId="77777777" w:rsidR="004C2527" w:rsidRDefault="00000000">
            <w:pPr>
              <w:pStyle w:val="20"/>
            </w:pPr>
            <w:r>
              <w:t>合格</w:t>
            </w:r>
          </w:p>
        </w:tc>
      </w:tr>
    </w:tbl>
    <w:p w14:paraId="3365A470" w14:textId="77777777" w:rsidR="004C2527" w:rsidRDefault="00000000">
      <w:pPr>
        <w:pStyle w:val="4"/>
      </w:pPr>
      <w:r>
        <w:t xml:space="preserve">3.3 </w:t>
      </w:r>
      <w:r>
        <w:t>逆变器检测结果</w:t>
      </w:r>
    </w:p>
    <w:p w14:paraId="5D622AB0" w14:textId="77777777" w:rsidR="004C2527" w:rsidRDefault="004C252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2342"/>
        <w:gridCol w:w="2310"/>
        <w:gridCol w:w="2213"/>
      </w:tblGrid>
      <w:tr w:rsidR="00CB73C4" w14:paraId="18FE08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C7F27" w14:textId="77777777" w:rsidR="004C2527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6AD25" w14:textId="77777777" w:rsidR="004C2527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D4434" w14:textId="77777777" w:rsidR="004C2527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E37C4" w14:textId="77777777" w:rsidR="004C2527" w:rsidRDefault="00000000">
            <w:pPr>
              <w:pStyle w:val="20"/>
            </w:pPr>
            <w:r>
              <w:t>合格情况</w:t>
            </w:r>
          </w:p>
        </w:tc>
      </w:tr>
      <w:tr w:rsidR="00CB73C4" w14:paraId="094E5E8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946CE" w14:textId="77777777" w:rsidR="004C2527" w:rsidRDefault="00000000">
            <w:pPr>
              <w:pStyle w:val="20"/>
            </w:pPr>
            <w:r>
              <w:t>最大转换效率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E3608" w14:textId="77777777" w:rsidR="004C2527" w:rsidRDefault="00000000">
            <w:pPr>
              <w:pStyle w:val="20"/>
            </w:pPr>
            <w:r>
              <w:t>≥98.5%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BD202" w14:textId="77777777" w:rsidR="004C2527" w:rsidRDefault="00000000">
            <w:pPr>
              <w:pStyle w:val="20"/>
            </w:pPr>
            <w:r>
              <w:t>98.7%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46F4A" w14:textId="77777777" w:rsidR="004C2527" w:rsidRDefault="00000000">
            <w:pPr>
              <w:pStyle w:val="20"/>
            </w:pPr>
            <w:r>
              <w:t>合格</w:t>
            </w:r>
          </w:p>
        </w:tc>
      </w:tr>
      <w:tr w:rsidR="00CB73C4" w14:paraId="344C13C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DF395" w14:textId="77777777" w:rsidR="004C2527" w:rsidRDefault="00000000">
            <w:pPr>
              <w:pStyle w:val="20"/>
            </w:pPr>
            <w:r>
              <w:t>欧洲效率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662FC" w14:textId="77777777" w:rsidR="004C2527" w:rsidRDefault="00000000">
            <w:pPr>
              <w:pStyle w:val="20"/>
            </w:pPr>
            <w:r>
              <w:t>≥98.0%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03ECE" w14:textId="77777777" w:rsidR="004C2527" w:rsidRDefault="00000000">
            <w:pPr>
              <w:pStyle w:val="20"/>
            </w:pPr>
            <w:r>
              <w:t>98.3%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635D6" w14:textId="77777777" w:rsidR="004C2527" w:rsidRDefault="00000000">
            <w:pPr>
              <w:pStyle w:val="20"/>
            </w:pPr>
            <w:r>
              <w:t>合格</w:t>
            </w:r>
          </w:p>
        </w:tc>
      </w:tr>
      <w:tr w:rsidR="00CB73C4" w14:paraId="3EAC24E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FAC9B" w14:textId="77777777" w:rsidR="004C2527" w:rsidRDefault="00000000">
            <w:pPr>
              <w:pStyle w:val="20"/>
            </w:pPr>
            <w:r>
              <w:t>输入电压范围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DA50E" w14:textId="77777777" w:rsidR="004C2527" w:rsidRDefault="00000000">
            <w:pPr>
              <w:pStyle w:val="20"/>
            </w:pPr>
            <w:r>
              <w:t>200V-1000V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1CF65" w14:textId="77777777" w:rsidR="004C2527" w:rsidRDefault="00000000">
            <w:pPr>
              <w:pStyle w:val="20"/>
            </w:pPr>
            <w:r>
              <w:t>180V-1050V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E3035" w14:textId="77777777" w:rsidR="004C2527" w:rsidRDefault="00000000">
            <w:pPr>
              <w:pStyle w:val="20"/>
            </w:pPr>
            <w:r>
              <w:t>合格（优于标准）</w:t>
            </w:r>
          </w:p>
        </w:tc>
      </w:tr>
      <w:tr w:rsidR="00CB73C4" w14:paraId="588D57C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0FFAB" w14:textId="77777777" w:rsidR="004C2527" w:rsidRDefault="00000000">
            <w:pPr>
              <w:pStyle w:val="20"/>
            </w:pPr>
            <w:r>
              <w:t>防孤岛保护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D3B15" w14:textId="77777777" w:rsidR="004C2527" w:rsidRDefault="00000000">
            <w:pPr>
              <w:pStyle w:val="20"/>
            </w:pPr>
            <w:r>
              <w:t>满足</w:t>
            </w:r>
            <w:r>
              <w:t xml:space="preserve"> GB/T 37408-2019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06721" w14:textId="77777777" w:rsidR="004C2527" w:rsidRDefault="00000000">
            <w:pPr>
              <w:pStyle w:val="20"/>
            </w:pPr>
            <w:r>
              <w:t>动作可靠，响应时间</w:t>
            </w:r>
            <w:r>
              <w:t>≤2s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10FF1" w14:textId="77777777" w:rsidR="004C2527" w:rsidRDefault="00000000">
            <w:pPr>
              <w:pStyle w:val="20"/>
            </w:pPr>
            <w:r>
              <w:t>合格</w:t>
            </w:r>
          </w:p>
        </w:tc>
      </w:tr>
      <w:tr w:rsidR="00CB73C4" w14:paraId="435012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E7013" w14:textId="77777777" w:rsidR="004C2527" w:rsidRDefault="00000000">
            <w:pPr>
              <w:pStyle w:val="20"/>
            </w:pPr>
            <w:r>
              <w:t>过载能力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E5481" w14:textId="77777777" w:rsidR="004C2527" w:rsidRDefault="00000000">
            <w:pPr>
              <w:pStyle w:val="20"/>
            </w:pPr>
            <w:r>
              <w:t xml:space="preserve">110% </w:t>
            </w:r>
            <w:r>
              <w:t>额定功率运行</w:t>
            </w:r>
            <w:r>
              <w:t xml:space="preserve"> 1min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CBD45" w14:textId="77777777" w:rsidR="004C2527" w:rsidRDefault="00000000">
            <w:pPr>
              <w:pStyle w:val="20"/>
            </w:pPr>
            <w:r>
              <w:t>运行正常，无故障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5C2D4" w14:textId="77777777" w:rsidR="004C2527" w:rsidRDefault="00000000">
            <w:pPr>
              <w:pStyle w:val="20"/>
            </w:pPr>
            <w:r>
              <w:t>合格</w:t>
            </w:r>
          </w:p>
        </w:tc>
      </w:tr>
      <w:tr w:rsidR="00CB73C4" w14:paraId="1842A0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D85B4" w14:textId="77777777" w:rsidR="004C2527" w:rsidRDefault="00000000">
            <w:pPr>
              <w:pStyle w:val="20"/>
            </w:pPr>
            <w:r>
              <w:t>噪音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F3EAE" w14:textId="77777777" w:rsidR="004C2527" w:rsidRDefault="00000000">
            <w:pPr>
              <w:pStyle w:val="20"/>
            </w:pPr>
            <w:r>
              <w:t>≤65dB(A)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46F73" w14:textId="77777777" w:rsidR="004C2527" w:rsidRDefault="00000000">
            <w:pPr>
              <w:pStyle w:val="20"/>
            </w:pPr>
            <w:r>
              <w:t>58dB(A)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4919A" w14:textId="77777777" w:rsidR="004C2527" w:rsidRDefault="00000000">
            <w:pPr>
              <w:pStyle w:val="20"/>
            </w:pPr>
            <w:r>
              <w:t>合格</w:t>
            </w:r>
          </w:p>
        </w:tc>
      </w:tr>
    </w:tbl>
    <w:p w14:paraId="4F1358DD" w14:textId="77777777" w:rsidR="004C2527" w:rsidRDefault="00000000">
      <w:pPr>
        <w:pStyle w:val="4"/>
      </w:pPr>
      <w:r>
        <w:t xml:space="preserve">3.4 </w:t>
      </w:r>
      <w:r>
        <w:t>检测结论</w:t>
      </w:r>
    </w:p>
    <w:p w14:paraId="3444E962" w14:textId="77777777" w:rsidR="004C2527" w:rsidRDefault="00000000">
      <w:pPr>
        <w:pStyle w:val="20"/>
        <w:numPr>
          <w:ilvl w:val="0"/>
          <w:numId w:val="1"/>
        </w:numPr>
      </w:pPr>
      <w:r>
        <w:t>光伏组件核心性能指标均符合</w:t>
      </w:r>
      <w:r>
        <w:t xml:space="preserve"> GB/T 6495.1-2023 </w:t>
      </w:r>
      <w:r>
        <w:t>标准要求，转换效率高，耐候性与机械强度达标，适配屋顶安装环境；</w:t>
      </w:r>
    </w:p>
    <w:p w14:paraId="52BA18EF" w14:textId="77777777" w:rsidR="004C2527" w:rsidRDefault="00000000">
      <w:pPr>
        <w:pStyle w:val="20"/>
        <w:numPr>
          <w:ilvl w:val="0"/>
          <w:numId w:val="1"/>
        </w:numPr>
      </w:pPr>
      <w:r>
        <w:t>逆变器转换效率、保护功能、运行稳定性等指标满足</w:t>
      </w:r>
      <w:r>
        <w:t xml:space="preserve"> GB/T 37408-2019 </w:t>
      </w:r>
      <w:r>
        <w:t>要求，噪音低，适配项目低干扰需求；</w:t>
      </w:r>
    </w:p>
    <w:p w14:paraId="485B7BD7" w14:textId="77777777" w:rsidR="004C2527" w:rsidRDefault="00000000">
      <w:pPr>
        <w:pStyle w:val="20"/>
        <w:numPr>
          <w:ilvl w:val="0"/>
          <w:numId w:val="1"/>
        </w:numPr>
      </w:pPr>
      <w:r>
        <w:t>所有检测样品</w:t>
      </w:r>
      <w:r>
        <w:rPr>
          <w:b/>
          <w:bCs/>
        </w:rPr>
        <w:t>合格</w:t>
      </w:r>
      <w:r>
        <w:t>，可投入工程使用。</w:t>
      </w:r>
    </w:p>
    <w:p w14:paraId="78AAB9F9" w14:textId="77777777" w:rsidR="004C2527" w:rsidRDefault="00000000">
      <w:pPr>
        <w:pStyle w:val="3"/>
      </w:pPr>
      <w:r>
        <w:t xml:space="preserve">4. </w:t>
      </w:r>
      <w:r>
        <w:t>检测报告附件</w:t>
      </w:r>
    </w:p>
    <w:p w14:paraId="48AD819D" w14:textId="77777777" w:rsidR="004C252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：检测机构资质证明（</w:t>
      </w:r>
      <w:r>
        <w:t>CMA</w:t>
      </w:r>
      <w:r>
        <w:t>、</w:t>
      </w:r>
      <w:r>
        <w:t xml:space="preserve">CNAS </w:t>
      </w:r>
      <w:r>
        <w:t>认证证书）；</w:t>
      </w:r>
    </w:p>
    <w:p w14:paraId="43523D20" w14:textId="77777777" w:rsidR="004C252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：光伏组件</w:t>
      </w:r>
      <w:r>
        <w:t xml:space="preserve"> IV </w:t>
      </w:r>
      <w:r>
        <w:t>特性测试曲线图；</w:t>
      </w:r>
    </w:p>
    <w:p w14:paraId="44FFCD57" w14:textId="77777777" w:rsidR="004C252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：逆变器效率测试数据记录表；</w:t>
      </w:r>
    </w:p>
    <w:p w14:paraId="24755ED8" w14:textId="77777777" w:rsidR="004C2527" w:rsidRDefault="00000000">
      <w:pPr>
        <w:pStyle w:val="20"/>
        <w:numPr>
          <w:ilvl w:val="0"/>
          <w:numId w:val="1"/>
        </w:numPr>
      </w:pPr>
      <w:r>
        <w:lastRenderedPageBreak/>
        <w:t>附件</w:t>
      </w:r>
      <w:r>
        <w:t xml:space="preserve"> 4</w:t>
      </w:r>
      <w:r>
        <w:t>：耐候性测试环境记录；</w:t>
      </w:r>
    </w:p>
    <w:p w14:paraId="45C44EF3" w14:textId="77777777" w:rsidR="004C252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5</w:t>
      </w:r>
      <w:r>
        <w:t>：样品外观及安装检测照片；</w:t>
      </w:r>
    </w:p>
    <w:p w14:paraId="30312051" w14:textId="0040F4C7" w:rsidR="004C2527" w:rsidRDefault="00000000" w:rsidP="00CB73C4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6</w:t>
      </w:r>
      <w:r>
        <w:t>：检测设备校准证书。</w:t>
      </w:r>
    </w:p>
    <w:sectPr w:rsidR="004C252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02A2"/>
    <w:multiLevelType w:val="hybridMultilevel"/>
    <w:tmpl w:val="3514C4B6"/>
    <w:lvl w:ilvl="0" w:tplc="32D0A04C">
      <w:start w:val="1"/>
      <w:numFmt w:val="bullet"/>
      <w:lvlText w:val="●"/>
      <w:lvlJc w:val="left"/>
      <w:pPr>
        <w:ind w:left="720" w:hanging="360"/>
      </w:pPr>
    </w:lvl>
    <w:lvl w:ilvl="1" w:tplc="25F45A34">
      <w:start w:val="1"/>
      <w:numFmt w:val="bullet"/>
      <w:lvlText w:val="○"/>
      <w:lvlJc w:val="left"/>
      <w:pPr>
        <w:ind w:left="1440" w:hanging="360"/>
      </w:pPr>
    </w:lvl>
    <w:lvl w:ilvl="2" w:tplc="F9C20CA4">
      <w:start w:val="1"/>
      <w:numFmt w:val="bullet"/>
      <w:lvlText w:val="■"/>
      <w:lvlJc w:val="left"/>
      <w:pPr>
        <w:ind w:left="2160" w:hanging="360"/>
      </w:pPr>
    </w:lvl>
    <w:lvl w:ilvl="3" w:tplc="3A4ABB34">
      <w:start w:val="1"/>
      <w:numFmt w:val="bullet"/>
      <w:lvlText w:val="●"/>
      <w:lvlJc w:val="left"/>
      <w:pPr>
        <w:ind w:left="2880" w:hanging="360"/>
      </w:pPr>
    </w:lvl>
    <w:lvl w:ilvl="4" w:tplc="5886A1B8">
      <w:start w:val="1"/>
      <w:numFmt w:val="bullet"/>
      <w:lvlText w:val="○"/>
      <w:lvlJc w:val="left"/>
      <w:pPr>
        <w:ind w:left="3600" w:hanging="360"/>
      </w:pPr>
    </w:lvl>
    <w:lvl w:ilvl="5" w:tplc="B218D978">
      <w:start w:val="1"/>
      <w:numFmt w:val="bullet"/>
      <w:lvlText w:val="■"/>
      <w:lvlJc w:val="left"/>
      <w:pPr>
        <w:ind w:left="4320" w:hanging="360"/>
      </w:pPr>
    </w:lvl>
    <w:lvl w:ilvl="6" w:tplc="524C9D2C">
      <w:start w:val="1"/>
      <w:numFmt w:val="bullet"/>
      <w:lvlText w:val="●"/>
      <w:lvlJc w:val="left"/>
      <w:pPr>
        <w:ind w:left="5040" w:hanging="360"/>
      </w:pPr>
    </w:lvl>
    <w:lvl w:ilvl="7" w:tplc="2C88CCAA">
      <w:start w:val="1"/>
      <w:numFmt w:val="bullet"/>
      <w:lvlText w:val="●"/>
      <w:lvlJc w:val="left"/>
      <w:pPr>
        <w:ind w:left="5760" w:hanging="360"/>
      </w:pPr>
    </w:lvl>
    <w:lvl w:ilvl="8" w:tplc="3E42F8E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A111FB1"/>
    <w:multiLevelType w:val="multilevel"/>
    <w:tmpl w:val="036C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4127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527"/>
    <w:rsid w:val="00253036"/>
    <w:rsid w:val="004C2527"/>
    <w:rsid w:val="00C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46BA8"/>
  <w15:docId w15:val="{BCC3CBB0-F044-46FB-8A4F-70E75169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1880</Words>
  <Characters>2445</Characters>
  <Application>Microsoft Office Word</Application>
  <DocSecurity>0</DocSecurity>
  <Lines>611</Lines>
  <Paragraphs>254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wujiayi13205590925@163.com</cp:lastModifiedBy>
  <cp:revision>1</cp:revision>
  <dcterms:created xsi:type="dcterms:W3CDTF">2026-03-21T07:44:00Z</dcterms:created>
  <dcterms:modified xsi:type="dcterms:W3CDTF">2026-03-21T07:45:00Z</dcterms:modified>
</cp:coreProperties>
</file>