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9497" w14:textId="683D1CD2" w:rsidR="004C28B1" w:rsidRDefault="00000000">
      <w:pPr>
        <w:pStyle w:val="1"/>
      </w:pPr>
      <w:r>
        <w:t>建筑文化传承及旧建筑利用专项文件</w:t>
      </w:r>
    </w:p>
    <w:p w14:paraId="148710D7" w14:textId="77777777" w:rsidR="004C28B1" w:rsidRDefault="00000000">
      <w:pPr>
        <w:pStyle w:val="2"/>
      </w:pPr>
      <w:r>
        <w:t>四十四、方案设计及传承建筑文化的专项论证报告</w:t>
      </w:r>
    </w:p>
    <w:p w14:paraId="1C9DD37C" w14:textId="77777777" w:rsidR="004C28B1" w:rsidRDefault="00000000">
      <w:pPr>
        <w:pStyle w:val="3"/>
      </w:pPr>
      <w:r>
        <w:t xml:space="preserve">44.1 </w:t>
      </w:r>
      <w:r>
        <w:t>论证依据与核心目标</w:t>
      </w:r>
    </w:p>
    <w:p w14:paraId="6DC70B8B" w14:textId="77777777" w:rsidR="004C28B1" w:rsidRDefault="00000000">
      <w:pPr>
        <w:pStyle w:val="4"/>
      </w:pPr>
      <w:r>
        <w:t xml:space="preserve">44.1.1 </w:t>
      </w:r>
      <w:r>
        <w:t>论证依据</w:t>
      </w:r>
    </w:p>
    <w:p w14:paraId="0812C8FD" w14:textId="77777777" w:rsidR="004C28B1" w:rsidRDefault="00000000">
      <w:pPr>
        <w:pStyle w:val="20"/>
        <w:numPr>
          <w:ilvl w:val="0"/>
          <w:numId w:val="1"/>
        </w:numPr>
      </w:pPr>
      <w:r>
        <w:t>法律法规：《历史文化名城名镇名村保护条例》《中华人民共和国文物保护法》</w:t>
      </w:r>
    </w:p>
    <w:p w14:paraId="53B53E31" w14:textId="77777777" w:rsidR="004C28B1" w:rsidRDefault="00000000">
      <w:pPr>
        <w:pStyle w:val="20"/>
        <w:numPr>
          <w:ilvl w:val="0"/>
          <w:numId w:val="1"/>
        </w:numPr>
      </w:pPr>
      <w:r>
        <w:t>规范标准：《文物建筑修复工程设计规范》（</w:t>
      </w:r>
      <w:r>
        <w:t>GB 51235-2017</w:t>
      </w:r>
      <w:r>
        <w:t>）、《徽派建筑保护利用技术规范》（</w:t>
      </w:r>
      <w:r>
        <w:t>DB34/T 5013-2015</w:t>
      </w:r>
      <w:r>
        <w:t>）、《城市规划编制办法》</w:t>
      </w:r>
    </w:p>
    <w:p w14:paraId="6B1FC50D" w14:textId="77777777" w:rsidR="004C28B1" w:rsidRDefault="00000000">
      <w:pPr>
        <w:pStyle w:val="20"/>
        <w:numPr>
          <w:ilvl w:val="0"/>
          <w:numId w:val="1"/>
        </w:numPr>
      </w:pPr>
      <w:r>
        <w:t>基础文件：项目规划设计总平面图、建筑专业图纸、历史街区保护规划文件</w:t>
      </w:r>
    </w:p>
    <w:p w14:paraId="3CD7691A" w14:textId="77777777" w:rsidR="004C28B1" w:rsidRDefault="00000000">
      <w:pPr>
        <w:pStyle w:val="20"/>
        <w:numPr>
          <w:ilvl w:val="0"/>
          <w:numId w:val="1"/>
        </w:numPr>
      </w:pPr>
      <w:r>
        <w:t>文化依据：《徽州建筑营造技艺》非</w:t>
      </w:r>
      <w:proofErr w:type="gramStart"/>
      <w:r>
        <w:t>遗保护</w:t>
      </w:r>
      <w:proofErr w:type="gramEnd"/>
      <w:r>
        <w:t>标准、歙县历史街区建筑风貌普查报告</w:t>
      </w:r>
    </w:p>
    <w:p w14:paraId="2EE7DB25" w14:textId="77777777" w:rsidR="004C28B1" w:rsidRDefault="00000000">
      <w:pPr>
        <w:pStyle w:val="4"/>
      </w:pPr>
      <w:r>
        <w:t xml:space="preserve">44.1.2 </w:t>
      </w:r>
      <w:r>
        <w:t>核心目标</w:t>
      </w:r>
    </w:p>
    <w:p w14:paraId="0FCEE5F9" w14:textId="77777777" w:rsidR="004C28B1" w:rsidRDefault="00000000">
      <w:pPr>
        <w:pStyle w:val="20"/>
        <w:numPr>
          <w:ilvl w:val="0"/>
          <w:numId w:val="1"/>
        </w:numPr>
      </w:pPr>
      <w:r>
        <w:t>传承目标：保护徽派建筑核心元素（粉墙黛瓦、马头墙、木构装饰等），延续历史街区空间肌理与文化脉络；</w:t>
      </w:r>
    </w:p>
    <w:p w14:paraId="0F593888" w14:textId="77777777" w:rsidR="004C28B1" w:rsidRDefault="00000000">
      <w:pPr>
        <w:pStyle w:val="20"/>
        <w:numPr>
          <w:ilvl w:val="0"/>
          <w:numId w:val="1"/>
        </w:numPr>
      </w:pPr>
      <w:r>
        <w:t>设计目标：实现</w:t>
      </w:r>
      <w:r>
        <w:t xml:space="preserve"> “</w:t>
      </w:r>
      <w:r>
        <w:t>保护与利用共生</w:t>
      </w:r>
      <w:r>
        <w:t>”</w:t>
      </w:r>
      <w:r>
        <w:t>，在保留旧建筑风貌的基础上，适配现代功能需求；</w:t>
      </w:r>
    </w:p>
    <w:p w14:paraId="6CDA8049" w14:textId="77777777" w:rsidR="004C28B1" w:rsidRDefault="00000000">
      <w:pPr>
        <w:pStyle w:val="20"/>
        <w:numPr>
          <w:ilvl w:val="0"/>
          <w:numId w:val="1"/>
        </w:numPr>
      </w:pPr>
      <w:r>
        <w:t>合</w:t>
      </w:r>
      <w:proofErr w:type="gramStart"/>
      <w:r>
        <w:t>规</w:t>
      </w:r>
      <w:proofErr w:type="gramEnd"/>
      <w:r>
        <w:t>目标：符合历史街区保护规划要求，通过文化传承专项论证，确保方案通过主管部门审批。</w:t>
      </w:r>
    </w:p>
    <w:p w14:paraId="15786A48" w14:textId="77777777" w:rsidR="004C28B1" w:rsidRDefault="00000000">
      <w:pPr>
        <w:pStyle w:val="3"/>
      </w:pPr>
      <w:r>
        <w:t xml:space="preserve">44.2 </w:t>
      </w:r>
      <w:r>
        <w:t>项目区域建筑文化特征分析</w:t>
      </w:r>
    </w:p>
    <w:p w14:paraId="47920613" w14:textId="77777777" w:rsidR="004C28B1" w:rsidRDefault="00000000">
      <w:pPr>
        <w:pStyle w:val="4"/>
      </w:pPr>
      <w:r>
        <w:t xml:space="preserve">44.2.1 </w:t>
      </w:r>
      <w:r>
        <w:t>徽派建筑核心元素</w:t>
      </w:r>
    </w:p>
    <w:p w14:paraId="47FFF067" w14:textId="77777777" w:rsidR="004C28B1" w:rsidRDefault="004C28B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6305E5" w14:paraId="0BB70F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66FAB" w14:textId="77777777" w:rsidR="004C28B1" w:rsidRDefault="00000000">
            <w:pPr>
              <w:pStyle w:val="20"/>
            </w:pPr>
            <w:r>
              <w:t>文化元素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6BB34" w14:textId="77777777" w:rsidR="004C28B1" w:rsidRDefault="00000000">
            <w:pPr>
              <w:pStyle w:val="20"/>
            </w:pPr>
            <w:r>
              <w:t>特征描述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889B0" w14:textId="77777777" w:rsidR="004C28B1" w:rsidRDefault="00000000">
            <w:pPr>
              <w:pStyle w:val="20"/>
            </w:pPr>
            <w:r>
              <w:t>保护优先级</w:t>
            </w:r>
          </w:p>
        </w:tc>
      </w:tr>
      <w:tr w:rsidR="006305E5" w14:paraId="237D07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B2C5A" w14:textId="77777777" w:rsidR="004C28B1" w:rsidRDefault="00000000">
            <w:pPr>
              <w:pStyle w:val="20"/>
            </w:pPr>
            <w:r>
              <w:t>空间格局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13B15" w14:textId="77777777" w:rsidR="004C28B1" w:rsidRDefault="00000000">
            <w:pPr>
              <w:pStyle w:val="20"/>
            </w:pPr>
            <w:r>
              <w:t>“</w:t>
            </w:r>
            <w:r>
              <w:t>天井</w:t>
            </w:r>
            <w:r>
              <w:t xml:space="preserve"> - </w:t>
            </w:r>
            <w:r>
              <w:t>厅堂</w:t>
            </w:r>
            <w:r>
              <w:t xml:space="preserve"> - </w:t>
            </w:r>
            <w:r>
              <w:t>厢房</w:t>
            </w:r>
            <w:r>
              <w:t xml:space="preserve">” </w:t>
            </w:r>
            <w:r>
              <w:t>院落布局，街巷尺度</w:t>
            </w:r>
            <w:r>
              <w:t xml:space="preserve"> 1.5-3.0m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46BEB" w14:textId="77777777" w:rsidR="004C28B1" w:rsidRDefault="00000000">
            <w:pPr>
              <w:pStyle w:val="20"/>
            </w:pPr>
            <w:r>
              <w:t>一级（严格保留）</w:t>
            </w:r>
          </w:p>
        </w:tc>
      </w:tr>
      <w:tr w:rsidR="006305E5" w14:paraId="2A61774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BD0D0" w14:textId="77777777" w:rsidR="004C28B1" w:rsidRDefault="00000000">
            <w:pPr>
              <w:pStyle w:val="20"/>
            </w:pPr>
            <w:r>
              <w:lastRenderedPageBreak/>
              <w:t>建筑形态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67D0E" w14:textId="77777777" w:rsidR="004C28B1" w:rsidRDefault="00000000">
            <w:pPr>
              <w:pStyle w:val="20"/>
            </w:pPr>
            <w:r>
              <w:t>马头墙（阶梯式、跌落式）、坡屋顶（双坡或四坡）、小青瓦屋面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82C1F" w14:textId="77777777" w:rsidR="004C28B1" w:rsidRDefault="00000000">
            <w:pPr>
              <w:pStyle w:val="20"/>
            </w:pPr>
            <w:r>
              <w:t>一级（严格保留）</w:t>
            </w:r>
          </w:p>
        </w:tc>
      </w:tr>
      <w:tr w:rsidR="006305E5" w14:paraId="00AC1CE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9CCB6" w14:textId="77777777" w:rsidR="004C28B1" w:rsidRDefault="00000000">
            <w:pPr>
              <w:pStyle w:val="20"/>
            </w:pPr>
            <w:r>
              <w:t>立面风格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F4DDC" w14:textId="77777777" w:rsidR="004C28B1" w:rsidRDefault="00000000">
            <w:pPr>
              <w:pStyle w:val="20"/>
            </w:pPr>
            <w:r>
              <w:t>粉墙（石灰抹灰）、黛瓦（小青瓦）、木窗（格栅式、雕花式）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AF8EA" w14:textId="77777777" w:rsidR="004C28B1" w:rsidRDefault="00000000">
            <w:pPr>
              <w:pStyle w:val="20"/>
            </w:pPr>
            <w:r>
              <w:t>一级（严格保留）</w:t>
            </w:r>
          </w:p>
        </w:tc>
      </w:tr>
      <w:tr w:rsidR="006305E5" w14:paraId="05E481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E637F" w14:textId="77777777" w:rsidR="004C28B1" w:rsidRDefault="00000000">
            <w:pPr>
              <w:pStyle w:val="20"/>
            </w:pPr>
            <w:r>
              <w:t>构造技艺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BF035" w14:textId="77777777" w:rsidR="004C28B1" w:rsidRDefault="00000000">
            <w:pPr>
              <w:pStyle w:val="20"/>
            </w:pPr>
            <w:r>
              <w:t>木构架（抬梁式、穿斗式）、砖雕（门罩、窗楣）、石雕（柱础、门槛）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AE3DE" w14:textId="77777777" w:rsidR="004C28B1" w:rsidRDefault="00000000">
            <w:pPr>
              <w:pStyle w:val="20"/>
            </w:pPr>
            <w:r>
              <w:t>一级（修复传承）</w:t>
            </w:r>
          </w:p>
        </w:tc>
      </w:tr>
      <w:tr w:rsidR="006305E5" w14:paraId="247705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8309D" w14:textId="77777777" w:rsidR="004C28B1" w:rsidRDefault="00000000">
            <w:pPr>
              <w:pStyle w:val="20"/>
            </w:pPr>
            <w:r>
              <w:t>材料特征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DC436" w14:textId="77777777" w:rsidR="004C28B1" w:rsidRDefault="00000000">
            <w:pPr>
              <w:pStyle w:val="20"/>
            </w:pPr>
            <w:r>
              <w:t>本地青石、杉木、砖瓦、石灰砂浆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D28E8" w14:textId="77777777" w:rsidR="004C28B1" w:rsidRDefault="00000000">
            <w:pPr>
              <w:pStyle w:val="20"/>
            </w:pPr>
            <w:r>
              <w:t>二级（优先选用）</w:t>
            </w:r>
          </w:p>
        </w:tc>
      </w:tr>
    </w:tbl>
    <w:p w14:paraId="05105DB6" w14:textId="77777777" w:rsidR="004C28B1" w:rsidRDefault="00000000">
      <w:pPr>
        <w:pStyle w:val="4"/>
      </w:pPr>
      <w:r>
        <w:t xml:space="preserve">44.2.2 </w:t>
      </w:r>
      <w:r>
        <w:t>历史街区肌理特征</w:t>
      </w:r>
    </w:p>
    <w:p w14:paraId="5FE7C836" w14:textId="77777777" w:rsidR="004C28B1" w:rsidRDefault="00000000">
      <w:pPr>
        <w:pStyle w:val="20"/>
        <w:numPr>
          <w:ilvl w:val="0"/>
          <w:numId w:val="1"/>
        </w:numPr>
      </w:pPr>
      <w:r>
        <w:t>街巷格局：</w:t>
      </w:r>
      <w:r>
        <w:t>“</w:t>
      </w:r>
      <w:r>
        <w:t>主街</w:t>
      </w:r>
      <w:r>
        <w:t xml:space="preserve"> - </w:t>
      </w:r>
      <w:r>
        <w:t>支巷</w:t>
      </w:r>
      <w:r>
        <w:t xml:space="preserve"> - </w:t>
      </w:r>
      <w:r>
        <w:t>院落</w:t>
      </w:r>
      <w:r>
        <w:t xml:space="preserve">” </w:t>
      </w:r>
      <w:r>
        <w:t>三级网络，本次项目保留原有街巷走向，未新增大规模硬化路面；</w:t>
      </w:r>
    </w:p>
    <w:p w14:paraId="59F8A931" w14:textId="77777777" w:rsidR="004C28B1" w:rsidRDefault="00000000">
      <w:pPr>
        <w:pStyle w:val="20"/>
        <w:numPr>
          <w:ilvl w:val="0"/>
          <w:numId w:val="1"/>
        </w:numPr>
      </w:pPr>
      <w:r>
        <w:t>建筑密度：原有建筑密度</w:t>
      </w:r>
      <w:r>
        <w:t xml:space="preserve"> 45.8%</w:t>
      </w:r>
      <w:r>
        <w:t>，改造后维持该密度，未进行高密度开发；</w:t>
      </w:r>
    </w:p>
    <w:p w14:paraId="337F9405" w14:textId="77777777" w:rsidR="004C28B1" w:rsidRDefault="00000000">
      <w:pPr>
        <w:pStyle w:val="20"/>
        <w:numPr>
          <w:ilvl w:val="0"/>
          <w:numId w:val="1"/>
        </w:numPr>
      </w:pPr>
      <w:r>
        <w:t>天际线：建筑高度控制在</w:t>
      </w:r>
      <w:r>
        <w:t xml:space="preserve"> 8m </w:t>
      </w:r>
      <w:r>
        <w:t>以下，与周边历史建筑天际线协调，未破坏街区整体风貌。</w:t>
      </w:r>
    </w:p>
    <w:p w14:paraId="405E47C7" w14:textId="77777777" w:rsidR="004C28B1" w:rsidRDefault="00000000">
      <w:pPr>
        <w:pStyle w:val="3"/>
      </w:pPr>
      <w:r>
        <w:t xml:space="preserve">44.3 </w:t>
      </w:r>
      <w:r>
        <w:t>方案设计中的建筑文化传承措施</w:t>
      </w:r>
    </w:p>
    <w:p w14:paraId="7BF46D77" w14:textId="77777777" w:rsidR="004C28B1" w:rsidRDefault="00000000">
      <w:pPr>
        <w:pStyle w:val="4"/>
      </w:pPr>
      <w:r>
        <w:t xml:space="preserve">44.3.1 </w:t>
      </w:r>
      <w:r>
        <w:t>空间格局传承</w:t>
      </w:r>
    </w:p>
    <w:p w14:paraId="6B1855B4" w14:textId="77777777" w:rsidR="004C28B1" w:rsidRDefault="00000000">
      <w:pPr>
        <w:pStyle w:val="20"/>
        <w:numPr>
          <w:ilvl w:val="0"/>
          <w:numId w:val="1"/>
        </w:numPr>
      </w:pPr>
      <w:r>
        <w:t>保留旧建筑</w:t>
      </w:r>
      <w:r>
        <w:t xml:space="preserve"> “</w:t>
      </w:r>
      <w:r>
        <w:t>一进院落</w:t>
      </w:r>
      <w:r>
        <w:t xml:space="preserve">” </w:t>
      </w:r>
      <w:r>
        <w:t>布局，中央庭院作为核心开放空间，延续</w:t>
      </w:r>
      <w:r>
        <w:t xml:space="preserve"> “</w:t>
      </w:r>
      <w:r>
        <w:t>天井</w:t>
      </w:r>
      <w:r>
        <w:t xml:space="preserve">” </w:t>
      </w:r>
      <w:r>
        <w:t>采光通风理念；</w:t>
      </w:r>
    </w:p>
    <w:p w14:paraId="1F9CD4C0" w14:textId="77777777" w:rsidR="004C28B1" w:rsidRDefault="00000000">
      <w:pPr>
        <w:pStyle w:val="20"/>
        <w:numPr>
          <w:ilvl w:val="0"/>
          <w:numId w:val="1"/>
        </w:numPr>
      </w:pPr>
      <w:r>
        <w:t>街巷流线沿用原有走向，步道宽度控制在</w:t>
      </w:r>
      <w:r>
        <w:t xml:space="preserve"> 1.2-1.5m</w:t>
      </w:r>
      <w:r>
        <w:t>，采用青石铺地（本地石材，规格</w:t>
      </w:r>
      <w:r>
        <w:t xml:space="preserve"> 300×600mm</w:t>
      </w:r>
      <w:r>
        <w:t>），还原徽派街巷质感。</w:t>
      </w:r>
    </w:p>
    <w:p w14:paraId="5E9A950D" w14:textId="77777777" w:rsidR="004C28B1" w:rsidRDefault="00000000">
      <w:pPr>
        <w:pStyle w:val="4"/>
      </w:pPr>
      <w:r>
        <w:t xml:space="preserve">44.3.2 </w:t>
      </w:r>
      <w:r>
        <w:t>建筑风貌传承</w:t>
      </w:r>
    </w:p>
    <w:p w14:paraId="6B55029D" w14:textId="77777777" w:rsidR="004C28B1" w:rsidRDefault="004C28B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6305E5" w14:paraId="1B1201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23AA5" w14:textId="77777777" w:rsidR="004C28B1" w:rsidRDefault="00000000">
            <w:pPr>
              <w:pStyle w:val="20"/>
            </w:pPr>
            <w:r>
              <w:t>传承部位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09E49" w14:textId="77777777" w:rsidR="004C28B1" w:rsidRDefault="00000000">
            <w:pPr>
              <w:pStyle w:val="20"/>
            </w:pPr>
            <w:r>
              <w:t>设计措施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54842" w14:textId="77777777" w:rsidR="004C28B1" w:rsidRDefault="00000000">
            <w:pPr>
              <w:pStyle w:val="20"/>
            </w:pPr>
            <w:r>
              <w:t>文化依据</w:t>
            </w:r>
          </w:p>
        </w:tc>
      </w:tr>
      <w:tr w:rsidR="006305E5" w14:paraId="5A4EF9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D644F" w14:textId="77777777" w:rsidR="004C28B1" w:rsidRDefault="00000000">
            <w:pPr>
              <w:pStyle w:val="20"/>
            </w:pPr>
            <w:r>
              <w:lastRenderedPageBreak/>
              <w:t>屋顶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DDDF3" w14:textId="77777777" w:rsidR="004C28B1" w:rsidRDefault="00000000">
            <w:pPr>
              <w:pStyle w:val="20"/>
            </w:pPr>
            <w:r>
              <w:t>保留旧建筑双坡小青瓦屋顶，新增屋面采用同规格小青瓦（厚度</w:t>
            </w:r>
            <w:r>
              <w:t xml:space="preserve"> 10mm</w:t>
            </w:r>
            <w:r>
              <w:t>），马头墙按原有形制修复（高度</w:t>
            </w:r>
            <w:r>
              <w:t xml:space="preserve"> 2.5-3.0m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89668" w14:textId="77777777" w:rsidR="004C28B1" w:rsidRDefault="00000000">
            <w:pPr>
              <w:pStyle w:val="20"/>
            </w:pPr>
            <w:r>
              <w:t>歙县清代徽派建筑屋顶形制</w:t>
            </w:r>
          </w:p>
        </w:tc>
      </w:tr>
      <w:tr w:rsidR="006305E5" w14:paraId="2C45E1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AA9BE" w14:textId="77777777" w:rsidR="004C28B1" w:rsidRDefault="00000000">
            <w:pPr>
              <w:pStyle w:val="20"/>
            </w:pPr>
            <w:r>
              <w:t>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EB038" w14:textId="77777777" w:rsidR="004C28B1" w:rsidRDefault="00000000">
            <w:pPr>
              <w:pStyle w:val="20"/>
            </w:pPr>
            <w:r>
              <w:t>旧建筑粉墙修复采用传统石灰砂浆（配比：石灰：砂</w:t>
            </w:r>
            <w:r>
              <w:t xml:space="preserve">: </w:t>
            </w:r>
            <w:r>
              <w:t>麻刀</w:t>
            </w:r>
            <w:r>
              <w:t xml:space="preserve"> = 1:3:0.1</w:t>
            </w:r>
            <w:r>
              <w:t>），新增墙面统一采用米白色外墙涂料（接近传统粉墙色调）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B3827" w14:textId="77777777" w:rsidR="004C28B1" w:rsidRDefault="00000000">
            <w:pPr>
              <w:pStyle w:val="20"/>
            </w:pPr>
            <w:r>
              <w:t>徽派建筑</w:t>
            </w:r>
            <w:r>
              <w:t xml:space="preserve"> “</w:t>
            </w:r>
            <w:r>
              <w:t>粉墙黛瓦</w:t>
            </w:r>
            <w:r>
              <w:t xml:space="preserve">” </w:t>
            </w:r>
            <w:r>
              <w:t>特征</w:t>
            </w:r>
          </w:p>
        </w:tc>
      </w:tr>
      <w:tr w:rsidR="006305E5" w14:paraId="6982FD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A863D" w14:textId="77777777" w:rsidR="004C28B1" w:rsidRDefault="00000000">
            <w:pPr>
              <w:pStyle w:val="20"/>
            </w:pPr>
            <w:r>
              <w:t>门窗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C857D" w14:textId="77777777" w:rsidR="004C28B1" w:rsidRDefault="00000000">
            <w:pPr>
              <w:pStyle w:val="20"/>
            </w:pPr>
            <w:r>
              <w:t>旧建筑木窗修复（保留原有格栅纹样），新增门窗采用杉木制作，复</w:t>
            </w:r>
            <w:proofErr w:type="gramStart"/>
            <w:r>
              <w:t>刻传统</w:t>
            </w:r>
            <w:proofErr w:type="gramEnd"/>
            <w:r>
              <w:t>雕花样式（如回纹、如意纹）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9D025" w14:textId="77777777" w:rsidR="004C28B1" w:rsidRDefault="00000000">
            <w:pPr>
              <w:pStyle w:val="20"/>
            </w:pPr>
            <w:r>
              <w:t>徽州木构装饰技艺</w:t>
            </w:r>
          </w:p>
        </w:tc>
      </w:tr>
      <w:tr w:rsidR="006305E5" w14:paraId="334604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38F60" w14:textId="77777777" w:rsidR="004C28B1" w:rsidRDefault="00000000">
            <w:pPr>
              <w:pStyle w:val="20"/>
            </w:pPr>
            <w:r>
              <w:t>装饰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04F0A" w14:textId="77777777" w:rsidR="004C28B1" w:rsidRDefault="00000000">
            <w:pPr>
              <w:pStyle w:val="20"/>
            </w:pPr>
            <w:r>
              <w:t>入口门罩、窗楣新增砖雕装饰（题材：松竹梅、山水图案），由非遗传承人指导制作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4DB19" w14:textId="77777777" w:rsidR="004C28B1" w:rsidRDefault="00000000">
            <w:pPr>
              <w:pStyle w:val="20"/>
            </w:pPr>
            <w:r>
              <w:t>徽州</w:t>
            </w:r>
            <w:proofErr w:type="gramStart"/>
            <w:r>
              <w:t>砖雕非遗</w:t>
            </w:r>
            <w:proofErr w:type="gramEnd"/>
            <w:r>
              <w:t>技艺</w:t>
            </w:r>
          </w:p>
        </w:tc>
      </w:tr>
    </w:tbl>
    <w:p w14:paraId="203516EF" w14:textId="77777777" w:rsidR="004C28B1" w:rsidRDefault="00000000">
      <w:pPr>
        <w:pStyle w:val="4"/>
      </w:pPr>
      <w:r>
        <w:t xml:space="preserve">44.3.3 </w:t>
      </w:r>
      <w:r>
        <w:t>材料与技艺传承</w:t>
      </w:r>
    </w:p>
    <w:p w14:paraId="2FBD8C57" w14:textId="77777777" w:rsidR="004C28B1" w:rsidRDefault="00000000">
      <w:pPr>
        <w:pStyle w:val="20"/>
        <w:numPr>
          <w:ilvl w:val="0"/>
          <w:numId w:val="1"/>
        </w:numPr>
      </w:pPr>
      <w:r>
        <w:t>材料选用：优先采用本地传统材料（青石、杉木、砖瓦），占比</w:t>
      </w:r>
      <w:r>
        <w:t>≥70%</w:t>
      </w:r>
      <w:r>
        <w:t>；现代材料（如节能玻璃、保温层）隐蔽敷设，不影响建筑风貌；</w:t>
      </w:r>
    </w:p>
    <w:p w14:paraId="15BDC451" w14:textId="77777777" w:rsidR="004C28B1" w:rsidRDefault="00000000">
      <w:pPr>
        <w:pStyle w:val="20"/>
        <w:numPr>
          <w:ilvl w:val="0"/>
          <w:numId w:val="1"/>
        </w:numPr>
      </w:pPr>
      <w:r>
        <w:t>技艺传承：邀请徽州建筑营造技艺非遗传承人参与旧建筑修复施工，确保木构架拼接、砖瓦铺设等工艺符合传统标准。</w:t>
      </w:r>
    </w:p>
    <w:p w14:paraId="2C2121AE" w14:textId="77777777" w:rsidR="004C28B1" w:rsidRDefault="00000000">
      <w:pPr>
        <w:pStyle w:val="4"/>
      </w:pPr>
      <w:r>
        <w:t xml:space="preserve">44.3.4 </w:t>
      </w:r>
      <w:r>
        <w:t>功能适配与文化融合</w:t>
      </w:r>
    </w:p>
    <w:p w14:paraId="0E15EA47" w14:textId="77777777" w:rsidR="004C28B1" w:rsidRDefault="00000000">
      <w:pPr>
        <w:pStyle w:val="20"/>
        <w:numPr>
          <w:ilvl w:val="0"/>
          <w:numId w:val="1"/>
        </w:numPr>
      </w:pPr>
      <w:r>
        <w:t>旧建筑功能置换：将原有民居改造为配套设施区办公用房、休憩驿站，保留</w:t>
      </w:r>
      <w:proofErr w:type="gramStart"/>
      <w:r>
        <w:t>室内木</w:t>
      </w:r>
      <w:proofErr w:type="gramEnd"/>
      <w:r>
        <w:t>构架、雕花隔扇，新增现代办公设备（隐蔽式安装）；</w:t>
      </w:r>
    </w:p>
    <w:p w14:paraId="79C96601" w14:textId="77777777" w:rsidR="004C28B1" w:rsidRDefault="00000000">
      <w:pPr>
        <w:pStyle w:val="20"/>
        <w:numPr>
          <w:ilvl w:val="0"/>
          <w:numId w:val="1"/>
        </w:numPr>
      </w:pPr>
      <w:r>
        <w:t>文化展示：在入口展示区设置徽派建筑文化展板（木质框架，与景观协调），展示项目修复过程、建筑文化特征，实现</w:t>
      </w:r>
      <w:r>
        <w:t xml:space="preserve"> “</w:t>
      </w:r>
      <w:r>
        <w:t>活化传承</w:t>
      </w:r>
      <w:r>
        <w:t>”</w:t>
      </w:r>
      <w:r>
        <w:t>。</w:t>
      </w:r>
    </w:p>
    <w:p w14:paraId="3E5B27C1" w14:textId="77777777" w:rsidR="004C28B1" w:rsidRDefault="00000000">
      <w:pPr>
        <w:pStyle w:val="3"/>
      </w:pPr>
      <w:r>
        <w:lastRenderedPageBreak/>
        <w:t xml:space="preserve">44.3.5 </w:t>
      </w:r>
      <w:r>
        <w:t>生态技术与文化协同</w:t>
      </w:r>
    </w:p>
    <w:p w14:paraId="4A10E676" w14:textId="77777777" w:rsidR="004C28B1" w:rsidRDefault="00000000">
      <w:pPr>
        <w:pStyle w:val="20"/>
        <w:numPr>
          <w:ilvl w:val="0"/>
          <w:numId w:val="1"/>
        </w:numPr>
      </w:pPr>
      <w:r>
        <w:t>屋面</w:t>
      </w:r>
      <w:proofErr w:type="gramStart"/>
      <w:r>
        <w:t>光伏板采用</w:t>
      </w:r>
      <w:proofErr w:type="gramEnd"/>
      <w:r>
        <w:t>浅灰色边框，隐蔽安装于设备区屋面，不破坏屋顶风貌；</w:t>
      </w:r>
    </w:p>
    <w:p w14:paraId="0566246C" w14:textId="77777777" w:rsidR="004C28B1" w:rsidRDefault="00000000">
      <w:pPr>
        <w:pStyle w:val="20"/>
        <w:numPr>
          <w:ilvl w:val="0"/>
          <w:numId w:val="1"/>
        </w:numPr>
      </w:pPr>
      <w:r>
        <w:t>雨水花园、植草沟等海绵设施边缘采用青石砌筑，与传统园林</w:t>
      </w:r>
      <w:r>
        <w:t xml:space="preserve"> “</w:t>
      </w:r>
      <w:r>
        <w:t>石砌驳岸</w:t>
      </w:r>
      <w:r>
        <w:t xml:space="preserve">” </w:t>
      </w:r>
      <w:r>
        <w:t>理念契合。</w:t>
      </w:r>
    </w:p>
    <w:p w14:paraId="3A8FF7C3" w14:textId="77777777" w:rsidR="004C28B1" w:rsidRDefault="00000000">
      <w:pPr>
        <w:pStyle w:val="3"/>
      </w:pPr>
      <w:r>
        <w:t xml:space="preserve">44.4 </w:t>
      </w:r>
      <w:r>
        <w:t>论证结论与专家意见</w:t>
      </w:r>
    </w:p>
    <w:p w14:paraId="4020B3FB" w14:textId="77777777" w:rsidR="004C28B1" w:rsidRDefault="00000000">
      <w:pPr>
        <w:pStyle w:val="4"/>
      </w:pPr>
      <w:r>
        <w:t xml:space="preserve">44.4.1 </w:t>
      </w:r>
      <w:r>
        <w:t>论证结论</w:t>
      </w:r>
    </w:p>
    <w:p w14:paraId="41A56A3E" w14:textId="77777777" w:rsidR="004C28B1" w:rsidRDefault="00000000">
      <w:pPr>
        <w:pStyle w:val="20"/>
        <w:numPr>
          <w:ilvl w:val="0"/>
          <w:numId w:val="1"/>
        </w:numPr>
      </w:pPr>
      <w:r>
        <w:t>项目方案设计严格遵循</w:t>
      </w:r>
      <w:r>
        <w:t xml:space="preserve"> “</w:t>
      </w:r>
      <w:r>
        <w:t>保护优先、合理利用</w:t>
      </w:r>
      <w:r>
        <w:t xml:space="preserve">” </w:t>
      </w:r>
      <w:r>
        <w:t>原则，全面传承了徽派建筑空间格局、风貌特征、材料技艺等核心文化元素；</w:t>
      </w:r>
    </w:p>
    <w:p w14:paraId="01E99FFF" w14:textId="77777777" w:rsidR="004C28B1" w:rsidRDefault="00000000">
      <w:pPr>
        <w:pStyle w:val="20"/>
        <w:numPr>
          <w:ilvl w:val="0"/>
          <w:numId w:val="1"/>
        </w:numPr>
      </w:pPr>
      <w:r>
        <w:t>方案与历史街区保护规划高度契合，未破坏原有街巷肌理、建筑风貌及文化脉络，实现了</w:t>
      </w:r>
      <w:r>
        <w:t xml:space="preserve"> “</w:t>
      </w:r>
      <w:r>
        <w:t>现代功能与传统文化共生</w:t>
      </w:r>
      <w:r>
        <w:t>”</w:t>
      </w:r>
      <w:r>
        <w:t>；</w:t>
      </w:r>
    </w:p>
    <w:p w14:paraId="7AABBA72" w14:textId="77777777" w:rsidR="004C28B1" w:rsidRDefault="00000000">
      <w:pPr>
        <w:pStyle w:val="20"/>
        <w:numPr>
          <w:ilvl w:val="0"/>
          <w:numId w:val="1"/>
        </w:numPr>
      </w:pPr>
      <w:r>
        <w:t>建筑文化传承措施具体可行，材料选用、工艺做法符合徽派建筑保护标准，具备较强的示范意义。</w:t>
      </w:r>
    </w:p>
    <w:p w14:paraId="291CAC31" w14:textId="77777777" w:rsidR="004C28B1" w:rsidRDefault="00000000">
      <w:pPr>
        <w:pStyle w:val="4"/>
      </w:pPr>
      <w:r>
        <w:t xml:space="preserve">44.4.2 </w:t>
      </w:r>
      <w:r>
        <w:t>专家意见（摘要）</w:t>
      </w:r>
    </w:p>
    <w:p w14:paraId="4C069942" w14:textId="77777777" w:rsidR="004C28B1" w:rsidRDefault="00000000">
      <w:pPr>
        <w:pStyle w:val="20"/>
        <w:numPr>
          <w:ilvl w:val="0"/>
          <w:numId w:val="1"/>
        </w:numPr>
      </w:pPr>
      <w:r>
        <w:t>专家组成员：安徽省古建筑保护研究院研究员、徽州</w:t>
      </w:r>
      <w:proofErr w:type="gramStart"/>
      <w:r>
        <w:t>建筑非</w:t>
      </w:r>
      <w:proofErr w:type="gramEnd"/>
      <w:r>
        <w:t>遗传承人、歙县文物局专家（共</w:t>
      </w:r>
      <w:r>
        <w:t xml:space="preserve"> 5 </w:t>
      </w:r>
      <w:r>
        <w:t>人）；</w:t>
      </w:r>
    </w:p>
    <w:p w14:paraId="3432616D" w14:textId="77777777" w:rsidR="004C28B1" w:rsidRDefault="00000000">
      <w:pPr>
        <w:pStyle w:val="20"/>
        <w:numPr>
          <w:ilvl w:val="0"/>
          <w:numId w:val="1"/>
        </w:numPr>
      </w:pPr>
      <w:r>
        <w:t>核心意见：方案充分尊重历史街区文化特征，旧建筑修复措施科学合理，建议补充旧建筑结构检测报告作为修复依据，进一步优化现代设施与传统风貌的协调性。</w:t>
      </w:r>
    </w:p>
    <w:p w14:paraId="0BD07462" w14:textId="77777777" w:rsidR="004C28B1" w:rsidRDefault="00000000">
      <w:pPr>
        <w:pStyle w:val="3"/>
      </w:pPr>
      <w:r>
        <w:t xml:space="preserve">44.5 </w:t>
      </w:r>
      <w:r>
        <w:t>附件文件</w:t>
      </w:r>
    </w:p>
    <w:p w14:paraId="570D88A6" w14:textId="77777777" w:rsidR="004C28B1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：专家论证会签到表、专家资质证明；</w:t>
      </w:r>
    </w:p>
    <w:p w14:paraId="3D403939" w14:textId="77777777" w:rsidR="004C28B1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：徽派建筑文化传承相关照片（旧建筑原貌、修复过程、传统工艺展示）；</w:t>
      </w:r>
    </w:p>
    <w:p w14:paraId="63E00F47" w14:textId="77777777" w:rsidR="004C28B1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：非遗传承人参与技术指导的证明文件。</w:t>
      </w:r>
    </w:p>
    <w:p w14:paraId="25B71340" w14:textId="77777777" w:rsidR="004C28B1" w:rsidRDefault="00000000">
      <w:pPr>
        <w:pStyle w:val="2"/>
      </w:pPr>
      <w:r>
        <w:t>四十五、旧建筑利用专项报告</w:t>
      </w:r>
    </w:p>
    <w:p w14:paraId="7B6A4CC6" w14:textId="77777777" w:rsidR="004C28B1" w:rsidRDefault="00000000">
      <w:pPr>
        <w:pStyle w:val="3"/>
      </w:pPr>
      <w:r>
        <w:t xml:space="preserve">45.1 </w:t>
      </w:r>
      <w:r>
        <w:t>利用依据与范围</w:t>
      </w:r>
    </w:p>
    <w:p w14:paraId="38102F8E" w14:textId="77777777" w:rsidR="004C28B1" w:rsidRDefault="00000000">
      <w:pPr>
        <w:pStyle w:val="4"/>
      </w:pPr>
      <w:r>
        <w:t xml:space="preserve">45.1.1 </w:t>
      </w:r>
      <w:r>
        <w:t>利用依据</w:t>
      </w:r>
    </w:p>
    <w:p w14:paraId="5FFD3C84" w14:textId="77777777" w:rsidR="004C28B1" w:rsidRDefault="00000000">
      <w:pPr>
        <w:pStyle w:val="20"/>
        <w:numPr>
          <w:ilvl w:val="0"/>
          <w:numId w:val="1"/>
        </w:numPr>
      </w:pPr>
      <w:r>
        <w:t>《历史文化名城名镇名村保护条例》（</w:t>
      </w:r>
      <w:r>
        <w:t xml:space="preserve">2017 </w:t>
      </w:r>
      <w:r>
        <w:t>修订）第二十五条：</w:t>
      </w:r>
      <w:r>
        <w:t>“</w:t>
      </w:r>
      <w:r>
        <w:t>历史建筑的利用应当遵循不改变建筑主体结构和外观风貌的原则</w:t>
      </w:r>
      <w:r>
        <w:t>”</w:t>
      </w:r>
      <w:r>
        <w:t>；</w:t>
      </w:r>
    </w:p>
    <w:p w14:paraId="11077D4E" w14:textId="77777777" w:rsidR="004C28B1" w:rsidRDefault="00000000">
      <w:pPr>
        <w:pStyle w:val="20"/>
        <w:numPr>
          <w:ilvl w:val="0"/>
          <w:numId w:val="1"/>
        </w:numPr>
      </w:pPr>
      <w:r>
        <w:t>《徽派建筑保护利用技术规范》（</w:t>
      </w:r>
      <w:r>
        <w:t>DB34/T 5013-2015</w:t>
      </w:r>
      <w:r>
        <w:t>）；</w:t>
      </w:r>
    </w:p>
    <w:p w14:paraId="675EDBA5" w14:textId="77777777" w:rsidR="004C28B1" w:rsidRDefault="00000000">
      <w:pPr>
        <w:pStyle w:val="20"/>
        <w:numPr>
          <w:ilvl w:val="0"/>
          <w:numId w:val="1"/>
        </w:numPr>
      </w:pPr>
      <w:r>
        <w:lastRenderedPageBreak/>
        <w:t>项目旧建筑结构检测报告、方案设计及建筑文化传承专项论证报告。</w:t>
      </w:r>
    </w:p>
    <w:p w14:paraId="3D1D3FA1" w14:textId="77777777" w:rsidR="004C28B1" w:rsidRDefault="00000000">
      <w:pPr>
        <w:pStyle w:val="4"/>
      </w:pPr>
      <w:r>
        <w:t xml:space="preserve">45.1.2 </w:t>
      </w:r>
      <w:r>
        <w:t>利用范围</w:t>
      </w:r>
    </w:p>
    <w:p w14:paraId="261ED28A" w14:textId="77777777" w:rsidR="004C28B1" w:rsidRDefault="00000000">
      <w:pPr>
        <w:pStyle w:val="20"/>
        <w:numPr>
          <w:ilvl w:val="0"/>
          <w:numId w:val="1"/>
        </w:numPr>
      </w:pPr>
      <w:r>
        <w:t>旧建筑概况：项目范围内原有旧建筑</w:t>
      </w:r>
      <w:r>
        <w:t xml:space="preserve"> 2 </w:t>
      </w:r>
      <w:r>
        <w:t>栋，均为清代徽派民居，建筑面积分别为</w:t>
      </w:r>
      <w:r>
        <w:t xml:space="preserve"> 320</w:t>
      </w:r>
      <w:r>
        <w:t>㎡（</w:t>
      </w:r>
      <w:r>
        <w:t xml:space="preserve">1# </w:t>
      </w:r>
      <w:r>
        <w:t>建筑）、</w:t>
      </w:r>
      <w:r>
        <w:t>280</w:t>
      </w:r>
      <w:r>
        <w:t>㎡（</w:t>
      </w:r>
      <w:r>
        <w:t xml:space="preserve">2# </w:t>
      </w:r>
      <w:r>
        <w:t>建筑），建筑结构为砖木结构，建筑高度</w:t>
      </w:r>
      <w:r>
        <w:t xml:space="preserve"> 7.5m</w:t>
      </w:r>
      <w:r>
        <w:t>；</w:t>
      </w:r>
    </w:p>
    <w:p w14:paraId="077FC3D0" w14:textId="77777777" w:rsidR="004C28B1" w:rsidRDefault="00000000">
      <w:pPr>
        <w:pStyle w:val="20"/>
        <w:numPr>
          <w:ilvl w:val="0"/>
          <w:numId w:val="1"/>
        </w:numPr>
      </w:pPr>
      <w:r>
        <w:t>利用区域：</w:t>
      </w:r>
      <w:r>
        <w:t xml:space="preserve">1# </w:t>
      </w:r>
      <w:r>
        <w:t>建筑改造为配套设施区办公用房</w:t>
      </w:r>
      <w:r>
        <w:t xml:space="preserve"> + </w:t>
      </w:r>
      <w:r>
        <w:t>休憩驿站，</w:t>
      </w:r>
      <w:r>
        <w:t xml:space="preserve">2# </w:t>
      </w:r>
      <w:r>
        <w:t>建筑改造为屋顶花园区附属用房</w:t>
      </w:r>
      <w:r>
        <w:t xml:space="preserve"> + </w:t>
      </w:r>
      <w:r>
        <w:t>设备区（隐蔽式布置）。</w:t>
      </w:r>
    </w:p>
    <w:p w14:paraId="4B87C792" w14:textId="77777777" w:rsidR="004C28B1" w:rsidRDefault="00000000">
      <w:pPr>
        <w:pStyle w:val="3"/>
      </w:pPr>
      <w:r>
        <w:t xml:space="preserve">45.2 </w:t>
      </w:r>
      <w:r>
        <w:t>旧建筑现状评估</w:t>
      </w:r>
    </w:p>
    <w:p w14:paraId="3300110B" w14:textId="77777777" w:rsidR="004C28B1" w:rsidRDefault="00000000">
      <w:pPr>
        <w:pStyle w:val="4"/>
      </w:pPr>
      <w:r>
        <w:t xml:space="preserve">45.2.1 </w:t>
      </w:r>
      <w:r>
        <w:t>风貌现状</w:t>
      </w:r>
    </w:p>
    <w:p w14:paraId="249AA724" w14:textId="77777777" w:rsidR="004C28B1" w:rsidRDefault="00000000">
      <w:pPr>
        <w:pStyle w:val="20"/>
        <w:numPr>
          <w:ilvl w:val="0"/>
          <w:numId w:val="1"/>
        </w:numPr>
      </w:pPr>
      <w:r>
        <w:t>保存情况：</w:t>
      </w:r>
      <w:r>
        <w:t xml:space="preserve">1# </w:t>
      </w:r>
      <w:r>
        <w:t>建筑屋顶小青瓦部分破损，马头墙局部开裂，木窗格栅完好率</w:t>
      </w:r>
      <w:r>
        <w:t xml:space="preserve"> 80%</w:t>
      </w:r>
      <w:r>
        <w:t>；</w:t>
      </w:r>
      <w:r>
        <w:t xml:space="preserve">2# </w:t>
      </w:r>
      <w:r>
        <w:t>建筑粉墙脱落，木构架轻微腐朽，砖雕门罩保存完好；</w:t>
      </w:r>
    </w:p>
    <w:p w14:paraId="5C0AE93E" w14:textId="77777777" w:rsidR="004C28B1" w:rsidRDefault="00000000">
      <w:pPr>
        <w:pStyle w:val="20"/>
        <w:numPr>
          <w:ilvl w:val="0"/>
          <w:numId w:val="1"/>
        </w:numPr>
      </w:pPr>
      <w:r>
        <w:t>风貌价值：两栋建筑均为歙县历史街区典型徽派民居，具备较高的历史文化价值，入选街区重点保护建筑名录。</w:t>
      </w:r>
    </w:p>
    <w:p w14:paraId="29A2CF35" w14:textId="77777777" w:rsidR="004C28B1" w:rsidRDefault="00000000">
      <w:pPr>
        <w:pStyle w:val="4"/>
      </w:pPr>
      <w:r>
        <w:t xml:space="preserve">45.2.2 </w:t>
      </w:r>
      <w:r>
        <w:t>结构现状（摘要，详见</w:t>
      </w:r>
      <w:r>
        <w:t xml:space="preserve"> 46. </w:t>
      </w:r>
      <w:r>
        <w:t>旧建筑结构检测报告）</w:t>
      </w:r>
    </w:p>
    <w:p w14:paraId="65F3FC5E" w14:textId="77777777" w:rsidR="004C28B1" w:rsidRDefault="00000000">
      <w:pPr>
        <w:pStyle w:val="20"/>
        <w:numPr>
          <w:ilvl w:val="0"/>
          <w:numId w:val="1"/>
        </w:numPr>
      </w:pPr>
      <w:r>
        <w:t xml:space="preserve">1# </w:t>
      </w:r>
      <w:r>
        <w:t>建筑：木构架变形量</w:t>
      </w:r>
      <w:r>
        <w:t>≤5mm</w:t>
      </w:r>
      <w:r>
        <w:t>，墙体承载力满足规范要求，结构安全性等级为</w:t>
      </w:r>
      <w:r>
        <w:t xml:space="preserve"> B </w:t>
      </w:r>
      <w:r>
        <w:t>级；</w:t>
      </w:r>
    </w:p>
    <w:p w14:paraId="5C25935D" w14:textId="77777777" w:rsidR="004C28B1" w:rsidRDefault="00000000">
      <w:pPr>
        <w:pStyle w:val="20"/>
        <w:numPr>
          <w:ilvl w:val="0"/>
          <w:numId w:val="1"/>
        </w:numPr>
      </w:pPr>
      <w:r>
        <w:t xml:space="preserve">2# </w:t>
      </w:r>
      <w:r>
        <w:t>建筑：部分木柱腐朽（腐朽深度</w:t>
      </w:r>
      <w:r>
        <w:t>≤10mm</w:t>
      </w:r>
      <w:r>
        <w:t>），墙体局部空鼓，结构安全性等级为</w:t>
      </w:r>
      <w:r>
        <w:t xml:space="preserve"> C </w:t>
      </w:r>
      <w:r>
        <w:t>级，需局部加固。</w:t>
      </w:r>
    </w:p>
    <w:p w14:paraId="2893423C" w14:textId="77777777" w:rsidR="004C28B1" w:rsidRDefault="00000000">
      <w:pPr>
        <w:pStyle w:val="4"/>
      </w:pPr>
      <w:r>
        <w:t xml:space="preserve">45.2.3 </w:t>
      </w:r>
      <w:r>
        <w:t>功能现状</w:t>
      </w:r>
    </w:p>
    <w:p w14:paraId="3460BD68" w14:textId="77777777" w:rsidR="004C28B1" w:rsidRDefault="00000000">
      <w:pPr>
        <w:pStyle w:val="20"/>
        <w:numPr>
          <w:ilvl w:val="0"/>
          <w:numId w:val="1"/>
        </w:numPr>
      </w:pPr>
      <w:r>
        <w:t>原有功能：居民居住，室内布局为</w:t>
      </w:r>
      <w:r>
        <w:t xml:space="preserve"> “</w:t>
      </w:r>
      <w:r>
        <w:t>厅堂</w:t>
      </w:r>
      <w:r>
        <w:t xml:space="preserve"> - </w:t>
      </w:r>
      <w:r>
        <w:t>厢房</w:t>
      </w:r>
      <w:r>
        <w:t>”</w:t>
      </w:r>
      <w:r>
        <w:t>，无现代供暖空调、给排水设施；</w:t>
      </w:r>
    </w:p>
    <w:p w14:paraId="7E4F0ECD" w14:textId="77777777" w:rsidR="004C28B1" w:rsidRDefault="00000000">
      <w:pPr>
        <w:pStyle w:val="20"/>
        <w:numPr>
          <w:ilvl w:val="0"/>
          <w:numId w:val="1"/>
        </w:numPr>
      </w:pPr>
      <w:r>
        <w:t>改造需求：需新增办公、休憩、设备运维等功能，配套现代基础设施，同时保留原有风貌。</w:t>
      </w:r>
    </w:p>
    <w:p w14:paraId="39F7CE60" w14:textId="77777777" w:rsidR="004C28B1" w:rsidRDefault="00000000">
      <w:pPr>
        <w:pStyle w:val="3"/>
      </w:pPr>
      <w:r>
        <w:t xml:space="preserve">45.3 </w:t>
      </w:r>
      <w:r>
        <w:t>旧建筑利用方案设计</w:t>
      </w:r>
    </w:p>
    <w:p w14:paraId="72B5151C" w14:textId="77777777" w:rsidR="004C28B1" w:rsidRDefault="00000000">
      <w:pPr>
        <w:pStyle w:val="4"/>
      </w:pPr>
      <w:r>
        <w:t xml:space="preserve">45.3.1 </w:t>
      </w:r>
      <w:r>
        <w:t>功能置换设计</w:t>
      </w:r>
    </w:p>
    <w:p w14:paraId="27F7C404" w14:textId="77777777" w:rsidR="004C28B1" w:rsidRDefault="004C28B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6"/>
        <w:gridCol w:w="2254"/>
        <w:gridCol w:w="2254"/>
        <w:gridCol w:w="2307"/>
      </w:tblGrid>
      <w:tr w:rsidR="006305E5" w14:paraId="7BA61F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79635" w14:textId="77777777" w:rsidR="004C28B1" w:rsidRDefault="00000000">
            <w:pPr>
              <w:pStyle w:val="20"/>
            </w:pPr>
            <w:r>
              <w:t>旧建筑编号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A5767" w14:textId="77777777" w:rsidR="004C28B1" w:rsidRDefault="00000000">
            <w:pPr>
              <w:pStyle w:val="20"/>
            </w:pPr>
            <w:r>
              <w:t>原有功能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7F6B1" w14:textId="77777777" w:rsidR="004C28B1" w:rsidRDefault="00000000">
            <w:pPr>
              <w:pStyle w:val="20"/>
            </w:pPr>
            <w:r>
              <w:t>置换后功能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FA9E9" w14:textId="77777777" w:rsidR="004C28B1" w:rsidRDefault="00000000">
            <w:pPr>
              <w:pStyle w:val="20"/>
            </w:pPr>
            <w:r>
              <w:t>改造核心措施</w:t>
            </w:r>
          </w:p>
        </w:tc>
      </w:tr>
      <w:tr w:rsidR="006305E5" w14:paraId="01E780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9BCA9" w14:textId="77777777" w:rsidR="004C28B1" w:rsidRDefault="00000000">
            <w:pPr>
              <w:pStyle w:val="20"/>
            </w:pPr>
            <w:r>
              <w:lastRenderedPageBreak/>
              <w:t xml:space="preserve">1# </w:t>
            </w:r>
            <w:r>
              <w:t>建筑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77BA3" w14:textId="77777777" w:rsidR="004C28B1" w:rsidRDefault="00000000">
            <w:pPr>
              <w:pStyle w:val="20"/>
            </w:pPr>
            <w:r>
              <w:t>民居（厅堂</w:t>
            </w:r>
            <w:r>
              <w:t xml:space="preserve"> + 4 </w:t>
            </w:r>
            <w:r>
              <w:t>间厢房）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EC054" w14:textId="77777777" w:rsidR="004C28B1" w:rsidRDefault="00000000">
            <w:pPr>
              <w:pStyle w:val="20"/>
            </w:pPr>
            <w:r>
              <w:t>办公用房（</w:t>
            </w:r>
            <w:r>
              <w:t xml:space="preserve">3 </w:t>
            </w:r>
            <w:r>
              <w:t>间）</w:t>
            </w:r>
            <w:r>
              <w:t xml:space="preserve">+ </w:t>
            </w:r>
            <w:r>
              <w:t>休憩驿站（</w:t>
            </w:r>
            <w:r>
              <w:t xml:space="preserve">1 </w:t>
            </w:r>
            <w:r>
              <w:t>间）</w:t>
            </w:r>
            <w:r>
              <w:t xml:space="preserve">+ </w:t>
            </w:r>
            <w:r>
              <w:t>文化展示区（厅堂）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5457D" w14:textId="77777777" w:rsidR="004C28B1" w:rsidRDefault="00000000">
            <w:pPr>
              <w:pStyle w:val="20"/>
            </w:pPr>
            <w:r>
              <w:t xml:space="preserve">1. </w:t>
            </w:r>
            <w:r>
              <w:t>保留厅堂木构架、雕花隔扇；</w:t>
            </w:r>
            <w:r>
              <w:t xml:space="preserve">2. </w:t>
            </w:r>
            <w:r>
              <w:t>厢房新增吊顶（隐蔽空调风管）；</w:t>
            </w:r>
            <w:r>
              <w:t xml:space="preserve">3. </w:t>
            </w:r>
            <w:r>
              <w:t>厅堂设置文化展板，展示徽派建筑元素</w:t>
            </w:r>
          </w:p>
        </w:tc>
      </w:tr>
      <w:tr w:rsidR="006305E5" w14:paraId="5A5259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0587E" w14:textId="77777777" w:rsidR="004C28B1" w:rsidRDefault="00000000">
            <w:pPr>
              <w:pStyle w:val="20"/>
            </w:pPr>
            <w:r>
              <w:t xml:space="preserve">2# </w:t>
            </w:r>
            <w:r>
              <w:t>建筑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F9E8F" w14:textId="77777777" w:rsidR="004C28B1" w:rsidRDefault="00000000">
            <w:pPr>
              <w:pStyle w:val="20"/>
            </w:pPr>
            <w:r>
              <w:t>民居（厅堂</w:t>
            </w:r>
            <w:r>
              <w:t xml:space="preserve"> + 3 </w:t>
            </w:r>
            <w:r>
              <w:t>间厢房）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2BB0D" w14:textId="77777777" w:rsidR="004C28B1" w:rsidRDefault="00000000">
            <w:pPr>
              <w:pStyle w:val="20"/>
            </w:pPr>
            <w:r>
              <w:t>屋顶花园区附属用房（</w:t>
            </w:r>
            <w:r>
              <w:t xml:space="preserve">1 </w:t>
            </w:r>
            <w:r>
              <w:t>间）</w:t>
            </w:r>
            <w:r>
              <w:t xml:space="preserve">+ </w:t>
            </w:r>
            <w:r>
              <w:t>设备区（</w:t>
            </w:r>
            <w:r>
              <w:t xml:space="preserve">2 </w:t>
            </w:r>
            <w:r>
              <w:t>间）</w:t>
            </w:r>
            <w:r>
              <w:t xml:space="preserve">+ </w:t>
            </w:r>
            <w:r>
              <w:t>卫生间（</w:t>
            </w:r>
            <w:r>
              <w:t xml:space="preserve">1 </w:t>
            </w:r>
            <w:r>
              <w:t>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EB92A" w14:textId="77777777" w:rsidR="004C28B1" w:rsidRDefault="00000000">
            <w:pPr>
              <w:pStyle w:val="20"/>
            </w:pPr>
            <w:r>
              <w:t xml:space="preserve">1. </w:t>
            </w:r>
            <w:r>
              <w:t>厅堂改造为附属用房（保留原有地面青石）；</w:t>
            </w:r>
            <w:r>
              <w:t xml:space="preserve">2. </w:t>
            </w:r>
            <w:r>
              <w:t>厢房改造为设备区（墙面隔音处理）；</w:t>
            </w:r>
            <w:r>
              <w:t xml:space="preserve">3. </w:t>
            </w:r>
            <w:r>
              <w:t>新增卫生间（隐蔽式管道）</w:t>
            </w:r>
          </w:p>
        </w:tc>
      </w:tr>
    </w:tbl>
    <w:p w14:paraId="2431E470" w14:textId="77777777" w:rsidR="004C28B1" w:rsidRDefault="00000000">
      <w:pPr>
        <w:pStyle w:val="4"/>
      </w:pPr>
      <w:r>
        <w:t xml:space="preserve">45.3.2 </w:t>
      </w:r>
      <w:r>
        <w:t>修复与加固措施</w:t>
      </w:r>
    </w:p>
    <w:p w14:paraId="29155EED" w14:textId="77777777" w:rsidR="004C28B1" w:rsidRDefault="00000000">
      <w:pPr>
        <w:pStyle w:val="20"/>
        <w:numPr>
          <w:ilvl w:val="0"/>
          <w:numId w:val="1"/>
        </w:numPr>
      </w:pPr>
      <w:r>
        <w:t>风貌修复：</w:t>
      </w:r>
    </w:p>
    <w:p w14:paraId="33E77374" w14:textId="77777777" w:rsidR="004C28B1" w:rsidRDefault="00000000">
      <w:pPr>
        <w:pStyle w:val="20"/>
        <w:numPr>
          <w:ilvl w:val="1"/>
          <w:numId w:val="1"/>
        </w:numPr>
      </w:pPr>
      <w:r>
        <w:t>屋顶：更换破损小青瓦，修复开裂马头墙（采用传统石灰砂浆修补）；</w:t>
      </w:r>
    </w:p>
    <w:p w14:paraId="5144FC4F" w14:textId="77777777" w:rsidR="004C28B1" w:rsidRDefault="00000000">
      <w:pPr>
        <w:pStyle w:val="20"/>
        <w:numPr>
          <w:ilvl w:val="1"/>
          <w:numId w:val="1"/>
        </w:numPr>
      </w:pPr>
      <w:r>
        <w:t>立面：重新粉刷粉墙（传统工艺），修复木窗格栅（破损部分采用同材质杉木修补）；</w:t>
      </w:r>
    </w:p>
    <w:p w14:paraId="5E90545D" w14:textId="77777777" w:rsidR="004C28B1" w:rsidRDefault="00000000">
      <w:pPr>
        <w:pStyle w:val="20"/>
        <w:numPr>
          <w:ilvl w:val="1"/>
          <w:numId w:val="1"/>
        </w:numPr>
      </w:pPr>
      <w:r>
        <w:t>装饰：砖雕门罩清洗修复，木构架刷桐油防腐（传统工艺）。</w:t>
      </w:r>
    </w:p>
    <w:p w14:paraId="620162AD" w14:textId="77777777" w:rsidR="004C28B1" w:rsidRDefault="00000000">
      <w:pPr>
        <w:pStyle w:val="20"/>
        <w:numPr>
          <w:ilvl w:val="0"/>
          <w:numId w:val="1"/>
        </w:numPr>
      </w:pPr>
      <w:r>
        <w:t>结构加固：</w:t>
      </w:r>
    </w:p>
    <w:p w14:paraId="6A338074" w14:textId="77777777" w:rsidR="004C28B1" w:rsidRDefault="00000000">
      <w:pPr>
        <w:pStyle w:val="20"/>
        <w:numPr>
          <w:ilvl w:val="1"/>
          <w:numId w:val="1"/>
        </w:numPr>
      </w:pPr>
      <w:r>
        <w:t>木构架：</w:t>
      </w:r>
      <w:r>
        <w:t xml:space="preserve">2# </w:t>
      </w:r>
      <w:r>
        <w:t>建筑腐朽木柱采用</w:t>
      </w:r>
      <w:r>
        <w:t xml:space="preserve"> “</w:t>
      </w:r>
      <w:r>
        <w:t>碳纤维布包裹</w:t>
      </w:r>
      <w:r>
        <w:t xml:space="preserve"> + </w:t>
      </w:r>
      <w:r>
        <w:t>环氧树脂灌注</w:t>
      </w:r>
      <w:r>
        <w:t xml:space="preserve">” </w:t>
      </w:r>
      <w:r>
        <w:t>加固，木梁增设钢夹板（隐蔽式安装）；</w:t>
      </w:r>
    </w:p>
    <w:p w14:paraId="54D3DAC6" w14:textId="77777777" w:rsidR="004C28B1" w:rsidRDefault="00000000">
      <w:pPr>
        <w:pStyle w:val="20"/>
        <w:numPr>
          <w:ilvl w:val="1"/>
          <w:numId w:val="1"/>
        </w:numPr>
      </w:pPr>
      <w:r>
        <w:t>墙体：空鼓墙体剔除后采用传统石灰砂浆重砌，新增构造柱（截面</w:t>
      </w:r>
      <w:r>
        <w:t xml:space="preserve"> 240×240mm</w:t>
      </w:r>
      <w:r>
        <w:t>）加固，构造柱表面采用粉墙覆盖，不影响外观。</w:t>
      </w:r>
    </w:p>
    <w:p w14:paraId="5E7CC8B3" w14:textId="77777777" w:rsidR="004C28B1" w:rsidRDefault="00000000">
      <w:pPr>
        <w:pStyle w:val="4"/>
      </w:pPr>
      <w:r>
        <w:t xml:space="preserve">45.3.3 </w:t>
      </w:r>
      <w:r>
        <w:t>现代设施适配设计</w:t>
      </w:r>
    </w:p>
    <w:p w14:paraId="742C7502" w14:textId="77777777" w:rsidR="004C28B1" w:rsidRDefault="00000000">
      <w:pPr>
        <w:pStyle w:val="20"/>
        <w:numPr>
          <w:ilvl w:val="0"/>
          <w:numId w:val="1"/>
        </w:numPr>
      </w:pPr>
      <w:r>
        <w:t>供暖空调：办公用房采用风管式多联机室内机（吊顶内隐蔽安装），设备区配置移动空调；</w:t>
      </w:r>
    </w:p>
    <w:p w14:paraId="6891C2D6" w14:textId="77777777" w:rsidR="004C28B1" w:rsidRDefault="00000000">
      <w:pPr>
        <w:pStyle w:val="20"/>
        <w:numPr>
          <w:ilvl w:val="0"/>
          <w:numId w:val="1"/>
        </w:numPr>
      </w:pPr>
      <w:r>
        <w:t>给排水：新增给水管（</w:t>
      </w:r>
      <w:r>
        <w:t xml:space="preserve">PPR </w:t>
      </w:r>
      <w:r>
        <w:t>管，管径</w:t>
      </w:r>
      <w:r>
        <w:t xml:space="preserve"> DN20</w:t>
      </w:r>
      <w:r>
        <w:t>）、排水管（</w:t>
      </w:r>
      <w:r>
        <w:t xml:space="preserve">UPVC </w:t>
      </w:r>
      <w:r>
        <w:t>管，管径</w:t>
      </w:r>
      <w:r>
        <w:t xml:space="preserve"> DN50</w:t>
      </w:r>
      <w:r>
        <w:t>），管道沿墙体隐蔽敷设，出口设置装饰盖板；</w:t>
      </w:r>
    </w:p>
    <w:p w14:paraId="3AEC8859" w14:textId="77777777" w:rsidR="004C28B1" w:rsidRDefault="00000000">
      <w:pPr>
        <w:pStyle w:val="20"/>
        <w:numPr>
          <w:ilvl w:val="0"/>
          <w:numId w:val="1"/>
        </w:numPr>
      </w:pPr>
      <w:r>
        <w:t>电气：新增配电箱（嵌入式安装），电线采用</w:t>
      </w:r>
      <w:proofErr w:type="gramStart"/>
      <w:r>
        <w:t>穿管暗敷</w:t>
      </w:r>
      <w:proofErr w:type="gramEnd"/>
      <w:r>
        <w:t>，开关插座选用仿古样式（木质外壳）。</w:t>
      </w:r>
    </w:p>
    <w:p w14:paraId="1F379ACC" w14:textId="77777777" w:rsidR="004C28B1" w:rsidRDefault="00000000">
      <w:pPr>
        <w:pStyle w:val="4"/>
      </w:pPr>
      <w:r>
        <w:lastRenderedPageBreak/>
        <w:t xml:space="preserve">45.3.4 </w:t>
      </w:r>
      <w:r>
        <w:t>利用效益分析</w:t>
      </w:r>
    </w:p>
    <w:p w14:paraId="333A3D22" w14:textId="77777777" w:rsidR="004C28B1" w:rsidRDefault="00000000">
      <w:pPr>
        <w:pStyle w:val="20"/>
        <w:numPr>
          <w:ilvl w:val="0"/>
          <w:numId w:val="1"/>
        </w:numPr>
      </w:pPr>
      <w:r>
        <w:t>文化效益：实现旧建筑活化利用，传承徽派建筑文化，为历史街区保护提供示范案例；</w:t>
      </w:r>
    </w:p>
    <w:p w14:paraId="5C47FD98" w14:textId="77777777" w:rsidR="004C28B1" w:rsidRDefault="00000000">
      <w:pPr>
        <w:pStyle w:val="20"/>
        <w:numPr>
          <w:ilvl w:val="0"/>
          <w:numId w:val="1"/>
        </w:numPr>
      </w:pPr>
      <w:r>
        <w:t>经济效益：节约新建建筑成本约</w:t>
      </w:r>
      <w:r>
        <w:t xml:space="preserve"> 30%</w:t>
      </w:r>
      <w:r>
        <w:t>，降低项目投资；</w:t>
      </w:r>
    </w:p>
    <w:p w14:paraId="50D88B8E" w14:textId="77777777" w:rsidR="004C28B1" w:rsidRDefault="00000000">
      <w:pPr>
        <w:pStyle w:val="20"/>
        <w:numPr>
          <w:ilvl w:val="0"/>
          <w:numId w:val="1"/>
        </w:numPr>
      </w:pPr>
      <w:r>
        <w:t>生态效益：减少建筑材料消耗，降低碳排放，符合绿色建筑理念。</w:t>
      </w:r>
    </w:p>
    <w:p w14:paraId="1E6EB089" w14:textId="77777777" w:rsidR="004C28B1" w:rsidRDefault="00000000">
      <w:pPr>
        <w:pStyle w:val="3"/>
      </w:pPr>
      <w:r>
        <w:t xml:space="preserve">45.4 </w:t>
      </w:r>
      <w:r>
        <w:t>利用结论与建议</w:t>
      </w:r>
    </w:p>
    <w:p w14:paraId="17774B78" w14:textId="77777777" w:rsidR="004C28B1" w:rsidRDefault="00000000">
      <w:pPr>
        <w:pStyle w:val="4"/>
      </w:pPr>
      <w:r>
        <w:t xml:space="preserve">45.4.1 </w:t>
      </w:r>
      <w:r>
        <w:t>利用结论</w:t>
      </w:r>
    </w:p>
    <w:p w14:paraId="5696E9F3" w14:textId="77777777" w:rsidR="004C28B1" w:rsidRDefault="00000000">
      <w:pPr>
        <w:pStyle w:val="20"/>
        <w:numPr>
          <w:ilvl w:val="0"/>
          <w:numId w:val="1"/>
        </w:numPr>
      </w:pPr>
      <w:r>
        <w:t>旧建筑利用方案严格遵循</w:t>
      </w:r>
      <w:r>
        <w:t xml:space="preserve"> “</w:t>
      </w:r>
      <w:r>
        <w:t>不改变建筑主体结构和外观风貌</w:t>
      </w:r>
      <w:r>
        <w:t xml:space="preserve">” </w:t>
      </w:r>
      <w:r>
        <w:t>原则，功能置换合理，修复与加固措施科学可行；</w:t>
      </w:r>
    </w:p>
    <w:p w14:paraId="7699E152" w14:textId="77777777" w:rsidR="004C28B1" w:rsidRDefault="00000000">
      <w:pPr>
        <w:pStyle w:val="20"/>
        <w:numPr>
          <w:ilvl w:val="0"/>
          <w:numId w:val="1"/>
        </w:numPr>
      </w:pPr>
      <w:r>
        <w:t>方案实现了传统文化传承与现代功能需求的有机融合，结构安全性、设施适配性均满足规范要求；</w:t>
      </w:r>
    </w:p>
    <w:p w14:paraId="08660306" w14:textId="77777777" w:rsidR="004C28B1" w:rsidRDefault="00000000">
      <w:pPr>
        <w:pStyle w:val="20"/>
        <w:numPr>
          <w:ilvl w:val="0"/>
          <w:numId w:val="1"/>
        </w:numPr>
      </w:pPr>
      <w:r>
        <w:t>利用效益显著，符合历史街区保护与可持续发展目标。</w:t>
      </w:r>
    </w:p>
    <w:p w14:paraId="4C8EB6F3" w14:textId="77777777" w:rsidR="004C28B1" w:rsidRDefault="00000000">
      <w:pPr>
        <w:pStyle w:val="4"/>
      </w:pPr>
      <w:r>
        <w:t xml:space="preserve">45.4.2 </w:t>
      </w:r>
      <w:r>
        <w:t>运维建议</w:t>
      </w:r>
    </w:p>
    <w:p w14:paraId="1A0D63D8" w14:textId="77777777" w:rsidR="004C28B1" w:rsidRDefault="00000000">
      <w:pPr>
        <w:pStyle w:val="20"/>
        <w:numPr>
          <w:ilvl w:val="0"/>
          <w:numId w:val="1"/>
        </w:numPr>
      </w:pPr>
      <w:r>
        <w:t>定期巡检：每季度对旧建筑木构架、墙体、屋顶进行巡检，重点检查腐朽、开裂情况；</w:t>
      </w:r>
    </w:p>
    <w:p w14:paraId="0EBC0799" w14:textId="77777777" w:rsidR="004C28B1" w:rsidRDefault="00000000">
      <w:pPr>
        <w:pStyle w:val="20"/>
        <w:numPr>
          <w:ilvl w:val="0"/>
          <w:numId w:val="1"/>
        </w:numPr>
      </w:pPr>
      <w:r>
        <w:t>维修要求：后续维修优先采用传统材料与工艺，避免使用现代材料破坏风貌；</w:t>
      </w:r>
    </w:p>
    <w:p w14:paraId="5E7C3FEA" w14:textId="77777777" w:rsidR="004C28B1" w:rsidRDefault="00000000">
      <w:pPr>
        <w:pStyle w:val="20"/>
        <w:numPr>
          <w:ilvl w:val="0"/>
          <w:numId w:val="1"/>
        </w:numPr>
      </w:pPr>
      <w:r>
        <w:t>荷载控制：办公用房、设备区荷载严格控制在设计限值内（</w:t>
      </w:r>
      <w:r>
        <w:t>≤2.5kN/</w:t>
      </w:r>
      <w:r>
        <w:t>㎡），</w:t>
      </w:r>
      <w:proofErr w:type="gramStart"/>
      <w:r>
        <w:t>不</w:t>
      </w:r>
      <w:proofErr w:type="gramEnd"/>
      <w:r>
        <w:t>新增重型设备。</w:t>
      </w:r>
    </w:p>
    <w:p w14:paraId="5FACCAD9" w14:textId="77777777" w:rsidR="004C28B1" w:rsidRDefault="00000000">
      <w:pPr>
        <w:pStyle w:val="3"/>
      </w:pPr>
      <w:r>
        <w:t xml:space="preserve">45.5 </w:t>
      </w:r>
      <w:r>
        <w:t>附件文件</w:t>
      </w:r>
    </w:p>
    <w:p w14:paraId="02EED4AE" w14:textId="77777777" w:rsidR="004C28B1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：旧建筑原貌照片、现状测绘图纸；</w:t>
      </w:r>
    </w:p>
    <w:p w14:paraId="1F61D5A1" w14:textId="77777777" w:rsidR="004C28B1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：功能置换平面布置图；</w:t>
      </w:r>
    </w:p>
    <w:p w14:paraId="074D40BC" w14:textId="77777777" w:rsidR="004C28B1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：修复与加固施工工艺说明。</w:t>
      </w:r>
    </w:p>
    <w:p w14:paraId="39B91C1A" w14:textId="77777777" w:rsidR="004C28B1" w:rsidRDefault="00000000">
      <w:pPr>
        <w:pStyle w:val="2"/>
      </w:pPr>
      <w:r>
        <w:t>四十六、旧建筑结构检测报告</w:t>
      </w:r>
    </w:p>
    <w:p w14:paraId="0D77E6F1" w14:textId="77777777" w:rsidR="004C28B1" w:rsidRDefault="00000000">
      <w:pPr>
        <w:pStyle w:val="3"/>
      </w:pPr>
      <w:r>
        <w:t xml:space="preserve">46.1 </w:t>
      </w:r>
      <w:r>
        <w:t>检测依据与范围</w:t>
      </w:r>
    </w:p>
    <w:p w14:paraId="4BE368B1" w14:textId="77777777" w:rsidR="004C28B1" w:rsidRDefault="00000000">
      <w:pPr>
        <w:pStyle w:val="4"/>
      </w:pPr>
      <w:r>
        <w:t xml:space="preserve">46.1.1 </w:t>
      </w:r>
      <w:r>
        <w:t>检测依据</w:t>
      </w:r>
    </w:p>
    <w:p w14:paraId="6E343087" w14:textId="77777777" w:rsidR="004C28B1" w:rsidRDefault="00000000">
      <w:pPr>
        <w:pStyle w:val="20"/>
        <w:numPr>
          <w:ilvl w:val="0"/>
          <w:numId w:val="1"/>
        </w:numPr>
      </w:pPr>
      <w:r>
        <w:t>《建筑结构检测技术标准》（</w:t>
      </w:r>
      <w:r>
        <w:t>GB/T 50344-2019</w:t>
      </w:r>
      <w:r>
        <w:t>）</w:t>
      </w:r>
    </w:p>
    <w:p w14:paraId="6336B043" w14:textId="77777777" w:rsidR="004C28B1" w:rsidRDefault="00000000">
      <w:pPr>
        <w:pStyle w:val="20"/>
        <w:numPr>
          <w:ilvl w:val="0"/>
          <w:numId w:val="1"/>
        </w:numPr>
      </w:pPr>
      <w:r>
        <w:lastRenderedPageBreak/>
        <w:t>《砌体结构检测技术标准》（</w:t>
      </w:r>
      <w:r>
        <w:t>GB/T 50315-2011</w:t>
      </w:r>
      <w:r>
        <w:t>）</w:t>
      </w:r>
    </w:p>
    <w:p w14:paraId="4414F90B" w14:textId="77777777" w:rsidR="004C28B1" w:rsidRDefault="00000000">
      <w:pPr>
        <w:pStyle w:val="20"/>
        <w:numPr>
          <w:ilvl w:val="0"/>
          <w:numId w:val="1"/>
        </w:numPr>
      </w:pPr>
      <w:r>
        <w:t>《木结构检测技术标准》（</w:t>
      </w:r>
      <w:r>
        <w:t>GB/T 50329-2012</w:t>
      </w:r>
      <w:r>
        <w:t>）</w:t>
      </w:r>
    </w:p>
    <w:p w14:paraId="73A2FAC0" w14:textId="77777777" w:rsidR="004C28B1" w:rsidRDefault="00000000">
      <w:pPr>
        <w:pStyle w:val="20"/>
        <w:numPr>
          <w:ilvl w:val="0"/>
          <w:numId w:val="1"/>
        </w:numPr>
      </w:pPr>
      <w:r>
        <w:t>《历史建筑结构安全评估技术导则》（建科〔</w:t>
      </w:r>
      <w:r>
        <w:t>2017</w:t>
      </w:r>
      <w:r>
        <w:t>〕</w:t>
      </w:r>
      <w:r>
        <w:t xml:space="preserve">231 </w:t>
      </w:r>
      <w:r>
        <w:t>号）</w:t>
      </w:r>
    </w:p>
    <w:p w14:paraId="4E7A9D32" w14:textId="77777777" w:rsidR="004C28B1" w:rsidRDefault="00000000">
      <w:pPr>
        <w:pStyle w:val="20"/>
        <w:numPr>
          <w:ilvl w:val="0"/>
          <w:numId w:val="1"/>
        </w:numPr>
      </w:pPr>
      <w:r>
        <w:t>项目旧建筑现状测绘图纸</w:t>
      </w:r>
    </w:p>
    <w:p w14:paraId="50ED7455" w14:textId="77777777" w:rsidR="004C28B1" w:rsidRDefault="00000000">
      <w:pPr>
        <w:pStyle w:val="4"/>
      </w:pPr>
      <w:r>
        <w:t xml:space="preserve">46.1.2 </w:t>
      </w:r>
      <w:r>
        <w:t>检测范围</w:t>
      </w:r>
    </w:p>
    <w:p w14:paraId="4094D3AB" w14:textId="77777777" w:rsidR="004C28B1" w:rsidRDefault="00000000">
      <w:pPr>
        <w:pStyle w:val="20"/>
        <w:numPr>
          <w:ilvl w:val="0"/>
          <w:numId w:val="1"/>
        </w:numPr>
      </w:pPr>
      <w:r>
        <w:t>检测对象：</w:t>
      </w:r>
      <w:r>
        <w:t xml:space="preserve">1# </w:t>
      </w:r>
      <w:r>
        <w:t>旧建筑（建筑面积</w:t>
      </w:r>
      <w:r>
        <w:t xml:space="preserve"> 320</w:t>
      </w:r>
      <w:r>
        <w:t>㎡）、</w:t>
      </w:r>
      <w:r>
        <w:t xml:space="preserve">2# </w:t>
      </w:r>
      <w:r>
        <w:t>旧建筑（建筑面积</w:t>
      </w:r>
      <w:r>
        <w:t xml:space="preserve"> 280</w:t>
      </w:r>
      <w:r>
        <w:t>㎡）；</w:t>
      </w:r>
    </w:p>
    <w:p w14:paraId="28892B74" w14:textId="77777777" w:rsidR="004C28B1" w:rsidRDefault="00000000">
      <w:pPr>
        <w:pStyle w:val="20"/>
        <w:numPr>
          <w:ilvl w:val="0"/>
          <w:numId w:val="1"/>
        </w:numPr>
      </w:pPr>
      <w:r>
        <w:t>检测部位：木构架（柱、梁、檩条）、砌体墙体、屋顶结构、地基基础；</w:t>
      </w:r>
    </w:p>
    <w:p w14:paraId="3154BCEF" w14:textId="77777777" w:rsidR="004C28B1" w:rsidRDefault="00000000">
      <w:pPr>
        <w:pStyle w:val="20"/>
        <w:numPr>
          <w:ilvl w:val="0"/>
          <w:numId w:val="1"/>
        </w:numPr>
      </w:pPr>
      <w:r>
        <w:t>检测项目：外观缺陷、尺寸偏差、材料强度、结构变形、安全性评估。</w:t>
      </w:r>
    </w:p>
    <w:p w14:paraId="1AE0F4B8" w14:textId="77777777" w:rsidR="004C28B1" w:rsidRDefault="00000000">
      <w:pPr>
        <w:pStyle w:val="4"/>
      </w:pPr>
      <w:r>
        <w:t xml:space="preserve">46.1.3 </w:t>
      </w:r>
      <w:r>
        <w:t>检测单位</w:t>
      </w:r>
    </w:p>
    <w:p w14:paraId="4318ECCB" w14:textId="77777777" w:rsidR="004C28B1" w:rsidRDefault="00000000">
      <w:pPr>
        <w:pStyle w:val="20"/>
        <w:numPr>
          <w:ilvl w:val="0"/>
          <w:numId w:val="1"/>
        </w:numPr>
      </w:pPr>
      <w:r>
        <w:t>检测单位：安徽省建筑工程质量第二监督检测站（</w:t>
      </w:r>
      <w:r>
        <w:t>CMA</w:t>
      </w:r>
      <w:r>
        <w:t>、</w:t>
      </w:r>
      <w:r>
        <w:t xml:space="preserve">CNAS </w:t>
      </w:r>
      <w:r>
        <w:t>认证）；</w:t>
      </w:r>
    </w:p>
    <w:p w14:paraId="2E40F932" w14:textId="77777777" w:rsidR="004C28B1" w:rsidRDefault="00000000">
      <w:pPr>
        <w:pStyle w:val="20"/>
        <w:numPr>
          <w:ilvl w:val="0"/>
          <w:numId w:val="1"/>
        </w:numPr>
      </w:pPr>
      <w:r>
        <w:t>检测日期：项目改造前期（具体日期按实际填写）。</w:t>
      </w:r>
    </w:p>
    <w:p w14:paraId="0DA4B7A7" w14:textId="77777777" w:rsidR="004C28B1" w:rsidRDefault="00000000">
      <w:pPr>
        <w:pStyle w:val="3"/>
      </w:pPr>
      <w:r>
        <w:t xml:space="preserve">46.2 </w:t>
      </w:r>
      <w:r>
        <w:t>检测设备与方法</w:t>
      </w:r>
    </w:p>
    <w:p w14:paraId="032635E6" w14:textId="77777777" w:rsidR="004C28B1" w:rsidRDefault="004C28B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6305E5" w14:paraId="06C276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E5CD1" w14:textId="77777777" w:rsidR="004C28B1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BBAD6" w14:textId="77777777" w:rsidR="004C28B1" w:rsidRDefault="00000000">
            <w:pPr>
              <w:pStyle w:val="20"/>
            </w:pPr>
            <w:r>
              <w:t>检测设备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B665A" w14:textId="77777777" w:rsidR="004C28B1" w:rsidRDefault="00000000">
            <w:pPr>
              <w:pStyle w:val="20"/>
            </w:pPr>
            <w:r>
              <w:t>检测方法</w:t>
            </w:r>
          </w:p>
        </w:tc>
      </w:tr>
      <w:tr w:rsidR="006305E5" w14:paraId="610F5E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7EDC1" w14:textId="77777777" w:rsidR="004C28B1" w:rsidRDefault="00000000">
            <w:pPr>
              <w:pStyle w:val="20"/>
            </w:pPr>
            <w:r>
              <w:t>木构架材料强度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8F8A7" w14:textId="77777777" w:rsidR="004C28B1" w:rsidRDefault="00000000">
            <w:pPr>
              <w:pStyle w:val="20"/>
            </w:pPr>
            <w:r>
              <w:t>木材硬度计（</w:t>
            </w:r>
            <w:r>
              <w:t>HT-1000</w:t>
            </w:r>
            <w:r>
              <w:t>）、超声检测仪（</w:t>
            </w:r>
            <w:r>
              <w:t>ZBL-U520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7FC1A" w14:textId="77777777" w:rsidR="004C28B1" w:rsidRDefault="00000000">
            <w:pPr>
              <w:pStyle w:val="20"/>
            </w:pPr>
            <w:r>
              <w:t>硬度法</w:t>
            </w:r>
            <w:r>
              <w:t xml:space="preserve"> + </w:t>
            </w:r>
            <w:r>
              <w:t>超声透射法</w:t>
            </w:r>
          </w:p>
        </w:tc>
      </w:tr>
      <w:tr w:rsidR="006305E5" w14:paraId="1F7508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07FB3" w14:textId="77777777" w:rsidR="004C28B1" w:rsidRDefault="00000000">
            <w:pPr>
              <w:pStyle w:val="20"/>
            </w:pPr>
            <w:r>
              <w:t>砌体强度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FAFDE" w14:textId="77777777" w:rsidR="004C28B1" w:rsidRDefault="00000000">
            <w:pPr>
              <w:pStyle w:val="20"/>
            </w:pPr>
            <w:r>
              <w:t>回弹仪（</w:t>
            </w:r>
            <w:r>
              <w:t>ZC3-A</w:t>
            </w:r>
            <w:r>
              <w:t>）、贯入仪（</w:t>
            </w:r>
            <w:r>
              <w:t>GNY-1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AE08A" w14:textId="77777777" w:rsidR="004C28B1" w:rsidRDefault="00000000">
            <w:pPr>
              <w:pStyle w:val="20"/>
            </w:pPr>
            <w:r>
              <w:t>回弹法</w:t>
            </w:r>
            <w:r>
              <w:t xml:space="preserve"> + </w:t>
            </w:r>
            <w:r>
              <w:t>贯入法</w:t>
            </w:r>
          </w:p>
        </w:tc>
      </w:tr>
      <w:tr w:rsidR="006305E5" w14:paraId="13795A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4D44C" w14:textId="77777777" w:rsidR="004C28B1" w:rsidRDefault="00000000">
            <w:pPr>
              <w:pStyle w:val="20"/>
            </w:pPr>
            <w:r>
              <w:t>结构变形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16424" w14:textId="77777777" w:rsidR="004C28B1" w:rsidRDefault="00000000">
            <w:pPr>
              <w:pStyle w:val="20"/>
            </w:pPr>
            <w:r>
              <w:t>全站仪（</w:t>
            </w:r>
            <w:proofErr w:type="gramStart"/>
            <w:r>
              <w:t>徕</w:t>
            </w:r>
            <w:proofErr w:type="gramEnd"/>
            <w:r>
              <w:t>卡</w:t>
            </w:r>
            <w:r>
              <w:t xml:space="preserve"> TS06</w:t>
            </w:r>
            <w:r>
              <w:t>）、水准仪（</w:t>
            </w:r>
            <w:r>
              <w:t>DS05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B8E92" w14:textId="77777777" w:rsidR="004C28B1" w:rsidRDefault="00000000">
            <w:pPr>
              <w:pStyle w:val="20"/>
            </w:pPr>
            <w:r>
              <w:t>现场实测法</w:t>
            </w:r>
          </w:p>
        </w:tc>
      </w:tr>
      <w:tr w:rsidR="006305E5" w14:paraId="519664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368BA" w14:textId="77777777" w:rsidR="004C28B1" w:rsidRDefault="00000000">
            <w:pPr>
              <w:pStyle w:val="20"/>
            </w:pPr>
            <w:r>
              <w:t>木材腐朽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5866D" w14:textId="77777777" w:rsidR="004C28B1" w:rsidRDefault="00000000">
            <w:pPr>
              <w:pStyle w:val="20"/>
            </w:pPr>
            <w:r>
              <w:t>木材探测仪（</w:t>
            </w:r>
            <w:proofErr w:type="spellStart"/>
            <w:r>
              <w:t>Lignomat</w:t>
            </w:r>
            <w:proofErr w:type="spellEnd"/>
            <w:r>
              <w:t xml:space="preserve"> Mini-400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30226" w14:textId="77777777" w:rsidR="004C28B1" w:rsidRDefault="00000000">
            <w:pPr>
              <w:pStyle w:val="20"/>
            </w:pPr>
            <w:r>
              <w:t>电阻法</w:t>
            </w:r>
          </w:p>
        </w:tc>
      </w:tr>
      <w:tr w:rsidR="006305E5" w14:paraId="343E1D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9A81C" w14:textId="77777777" w:rsidR="004C28B1" w:rsidRDefault="00000000">
            <w:pPr>
              <w:pStyle w:val="20"/>
            </w:pPr>
            <w:r>
              <w:t>墙体裂缝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2FC08" w14:textId="77777777" w:rsidR="004C28B1" w:rsidRDefault="00000000">
            <w:pPr>
              <w:pStyle w:val="20"/>
            </w:pPr>
            <w:r>
              <w:t>裂缝宽度观测仪（</w:t>
            </w:r>
            <w:r>
              <w:t>HC-C01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BB226" w14:textId="77777777" w:rsidR="004C28B1" w:rsidRDefault="00000000">
            <w:pPr>
              <w:pStyle w:val="20"/>
            </w:pPr>
            <w:r>
              <w:t>直接观测</w:t>
            </w:r>
            <w:r>
              <w:t xml:space="preserve"> + </w:t>
            </w:r>
            <w:r>
              <w:t>仪器测量</w:t>
            </w:r>
          </w:p>
        </w:tc>
      </w:tr>
    </w:tbl>
    <w:p w14:paraId="4DF3B6C6" w14:textId="77777777" w:rsidR="004C28B1" w:rsidRDefault="00000000">
      <w:pPr>
        <w:pStyle w:val="3"/>
      </w:pPr>
      <w:r>
        <w:lastRenderedPageBreak/>
        <w:t xml:space="preserve">46.3 </w:t>
      </w:r>
      <w:r>
        <w:t>检测结果汇总</w:t>
      </w:r>
    </w:p>
    <w:p w14:paraId="19B7A412" w14:textId="77777777" w:rsidR="004C28B1" w:rsidRDefault="00000000">
      <w:pPr>
        <w:pStyle w:val="4"/>
      </w:pPr>
      <w:r>
        <w:t xml:space="preserve">46.3.1 1# </w:t>
      </w:r>
      <w:r>
        <w:t>旧建筑检测结果</w:t>
      </w:r>
    </w:p>
    <w:p w14:paraId="351E0DB9" w14:textId="77777777" w:rsidR="004C28B1" w:rsidRDefault="004C28B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585"/>
        <w:gridCol w:w="2021"/>
        <w:gridCol w:w="2021"/>
        <w:gridCol w:w="1584"/>
      </w:tblGrid>
      <w:tr w:rsidR="006305E5" w14:paraId="3D4EDB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13B1C" w14:textId="77777777" w:rsidR="004C28B1" w:rsidRDefault="00000000">
            <w:pPr>
              <w:pStyle w:val="20"/>
            </w:pPr>
            <w:r>
              <w:t>检测部位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59743" w14:textId="77777777" w:rsidR="004C28B1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8A301" w14:textId="77777777" w:rsidR="004C28B1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24A01" w14:textId="77777777" w:rsidR="004C28B1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E1740" w14:textId="77777777" w:rsidR="004C28B1" w:rsidRDefault="00000000">
            <w:pPr>
              <w:pStyle w:val="20"/>
            </w:pPr>
            <w:r>
              <w:t>达标情况</w:t>
            </w:r>
          </w:p>
        </w:tc>
      </w:tr>
      <w:tr w:rsidR="006305E5" w14:paraId="3283A5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7462A" w14:textId="77777777" w:rsidR="004C28B1" w:rsidRDefault="00000000">
            <w:pPr>
              <w:pStyle w:val="20"/>
            </w:pPr>
            <w:r>
              <w:t>木构架（柱、梁）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B8012" w14:textId="77777777" w:rsidR="004C28B1" w:rsidRDefault="00000000">
            <w:pPr>
              <w:pStyle w:val="20"/>
            </w:pPr>
            <w:r>
              <w:t>材料强度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CD89A" w14:textId="77777777" w:rsidR="004C28B1" w:rsidRDefault="00000000">
            <w:pPr>
              <w:pStyle w:val="20"/>
            </w:pPr>
            <w:r>
              <w:t>顺纹抗压强度</w:t>
            </w:r>
            <w:r>
              <w:t>≥12MPa</w:t>
            </w:r>
            <w:r>
              <w:t>，抗弯强度</w:t>
            </w:r>
            <w:r>
              <w:t>≥15MPa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E7046" w14:textId="77777777" w:rsidR="004C28B1" w:rsidRDefault="00000000">
            <w:pPr>
              <w:pStyle w:val="20"/>
            </w:pPr>
            <w:r>
              <w:t>顺纹抗压强度</w:t>
            </w:r>
            <w:r>
              <w:t>≥10MPa</w:t>
            </w:r>
            <w:r>
              <w:t>，抗弯强度</w:t>
            </w:r>
            <w:r>
              <w:t>≥12MPa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60FAA" w14:textId="77777777" w:rsidR="004C28B1" w:rsidRDefault="00000000">
            <w:pPr>
              <w:pStyle w:val="20"/>
            </w:pPr>
            <w:r>
              <w:t>达标</w:t>
            </w:r>
          </w:p>
        </w:tc>
      </w:tr>
      <w:tr w:rsidR="006305E5" w14:paraId="5278B8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786CD" w14:textId="77777777" w:rsidR="004C28B1" w:rsidRDefault="004C28B1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B5EA8" w14:textId="77777777" w:rsidR="004C28B1" w:rsidRDefault="00000000">
            <w:pPr>
              <w:pStyle w:val="20"/>
            </w:pPr>
            <w:r>
              <w:t>变形量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B3A5B" w14:textId="77777777" w:rsidR="004C28B1" w:rsidRDefault="00000000">
            <w:pPr>
              <w:pStyle w:val="20"/>
            </w:pPr>
            <w:r>
              <w:t>柱垂直度偏差</w:t>
            </w:r>
            <w:r>
              <w:t>≤3mm/m</w:t>
            </w:r>
            <w:r>
              <w:t>，梁挠度</w:t>
            </w:r>
            <w:r>
              <w:t>≤L/500</w:t>
            </w:r>
            <w:r>
              <w:t>（</w:t>
            </w:r>
            <w:r>
              <w:t xml:space="preserve">L </w:t>
            </w:r>
            <w:r>
              <w:t>为梁跨度）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AA167" w14:textId="77777777" w:rsidR="004C28B1" w:rsidRDefault="00000000">
            <w:pPr>
              <w:pStyle w:val="20"/>
            </w:pPr>
            <w:r>
              <w:t>柱垂直度偏差</w:t>
            </w:r>
            <w:r>
              <w:t>≤5mm/m</w:t>
            </w:r>
            <w:r>
              <w:t>，梁挠度</w:t>
            </w:r>
            <w:r>
              <w:t>≤L/400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EDF48" w14:textId="77777777" w:rsidR="004C28B1" w:rsidRDefault="00000000">
            <w:pPr>
              <w:pStyle w:val="20"/>
            </w:pPr>
            <w:r>
              <w:t>达标</w:t>
            </w:r>
          </w:p>
        </w:tc>
      </w:tr>
      <w:tr w:rsidR="006305E5" w14:paraId="44410B8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9182C" w14:textId="77777777" w:rsidR="004C28B1" w:rsidRDefault="004C28B1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14E9E" w14:textId="77777777" w:rsidR="004C28B1" w:rsidRDefault="00000000">
            <w:pPr>
              <w:pStyle w:val="20"/>
            </w:pPr>
            <w:r>
              <w:t>腐朽情况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1B5F9" w14:textId="77777777" w:rsidR="004C28B1" w:rsidRDefault="00000000">
            <w:pPr>
              <w:pStyle w:val="20"/>
            </w:pPr>
            <w:r>
              <w:t>无明显腐朽，木材含水率</w:t>
            </w:r>
            <w:r>
              <w:t xml:space="preserve"> 12-15%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F0299" w14:textId="77777777" w:rsidR="004C28B1" w:rsidRDefault="00000000">
            <w:pPr>
              <w:pStyle w:val="20"/>
            </w:pPr>
            <w:r>
              <w:t>无腐朽或轻微腐朽（深度</w:t>
            </w:r>
            <w:r>
              <w:t>≤5mm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38C0F" w14:textId="77777777" w:rsidR="004C28B1" w:rsidRDefault="00000000">
            <w:pPr>
              <w:pStyle w:val="20"/>
            </w:pPr>
            <w:r>
              <w:t>达标</w:t>
            </w:r>
          </w:p>
        </w:tc>
      </w:tr>
      <w:tr w:rsidR="006305E5" w14:paraId="4FFC0A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4A326" w14:textId="77777777" w:rsidR="004C28B1" w:rsidRDefault="00000000">
            <w:pPr>
              <w:pStyle w:val="20"/>
            </w:pPr>
            <w:r>
              <w:t>砌体墙体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39F81" w14:textId="77777777" w:rsidR="004C28B1" w:rsidRDefault="00000000">
            <w:pPr>
              <w:pStyle w:val="20"/>
            </w:pPr>
            <w:r>
              <w:t>材料强度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AE244" w14:textId="77777777" w:rsidR="004C28B1" w:rsidRDefault="00000000">
            <w:pPr>
              <w:pStyle w:val="20"/>
            </w:pPr>
            <w:r>
              <w:t>砖强度等级</w:t>
            </w:r>
            <w:r>
              <w:t>≥MU10</w:t>
            </w:r>
            <w:r>
              <w:t>，砂浆强度等级</w:t>
            </w:r>
            <w:r>
              <w:t>≥M2.5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732B4" w14:textId="77777777" w:rsidR="004C28B1" w:rsidRDefault="00000000">
            <w:pPr>
              <w:pStyle w:val="20"/>
            </w:pPr>
            <w:r>
              <w:t>砖强度等级</w:t>
            </w:r>
            <w:r>
              <w:t>≥MU7.5</w:t>
            </w:r>
            <w:r>
              <w:t>，砂浆强度等级</w:t>
            </w:r>
            <w:r>
              <w:t>≥M1.0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101BA" w14:textId="77777777" w:rsidR="004C28B1" w:rsidRDefault="00000000">
            <w:pPr>
              <w:pStyle w:val="20"/>
            </w:pPr>
            <w:r>
              <w:t>达标</w:t>
            </w:r>
          </w:p>
        </w:tc>
      </w:tr>
      <w:tr w:rsidR="006305E5" w14:paraId="313B6F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8A083" w14:textId="77777777" w:rsidR="004C28B1" w:rsidRDefault="004C28B1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27BD0" w14:textId="77777777" w:rsidR="004C28B1" w:rsidRDefault="00000000">
            <w:pPr>
              <w:pStyle w:val="20"/>
            </w:pPr>
            <w:r>
              <w:t>裂缝情况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49336" w14:textId="77777777" w:rsidR="004C28B1" w:rsidRDefault="00000000">
            <w:pPr>
              <w:pStyle w:val="20"/>
            </w:pPr>
            <w:r>
              <w:t>局部裂缝宽度</w:t>
            </w:r>
            <w:r>
              <w:t>≤0.3mm</w:t>
            </w:r>
            <w:r>
              <w:t>，无贯通裂缝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03E62" w14:textId="77777777" w:rsidR="004C28B1" w:rsidRDefault="00000000">
            <w:pPr>
              <w:pStyle w:val="20"/>
            </w:pPr>
            <w:r>
              <w:t>裂缝宽度</w:t>
            </w:r>
            <w:r>
              <w:t>≤0.5mm</w:t>
            </w:r>
            <w:r>
              <w:t>，无贯通裂缝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5FF2F" w14:textId="77777777" w:rsidR="004C28B1" w:rsidRDefault="00000000">
            <w:pPr>
              <w:pStyle w:val="20"/>
            </w:pPr>
            <w:r>
              <w:t>达标</w:t>
            </w:r>
          </w:p>
        </w:tc>
      </w:tr>
      <w:tr w:rsidR="006305E5" w14:paraId="1D89BC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C5752" w14:textId="77777777" w:rsidR="004C28B1" w:rsidRDefault="00000000">
            <w:pPr>
              <w:pStyle w:val="20"/>
            </w:pPr>
            <w:r>
              <w:t>屋顶结构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ED4CF" w14:textId="77777777" w:rsidR="004C28B1" w:rsidRDefault="00000000">
            <w:pPr>
              <w:pStyle w:val="20"/>
            </w:pPr>
            <w:r>
              <w:t>小青瓦破损率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6D1E2" w14:textId="77777777" w:rsidR="004C28B1" w:rsidRDefault="00000000">
            <w:pPr>
              <w:pStyle w:val="20"/>
            </w:pPr>
            <w:r>
              <w:t>≤5%</w:t>
            </w:r>
            <w:r>
              <w:t>，檩条无变形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E85EB" w14:textId="77777777" w:rsidR="004C28B1" w:rsidRDefault="00000000">
            <w:pPr>
              <w:pStyle w:val="20"/>
            </w:pPr>
            <w:r>
              <w:t>破损率</w:t>
            </w:r>
            <w:r>
              <w:t>≤10%</w:t>
            </w:r>
            <w:r>
              <w:t>，檩条变形</w:t>
            </w:r>
            <w:r>
              <w:t>≤L/500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478C3" w14:textId="77777777" w:rsidR="004C28B1" w:rsidRDefault="00000000">
            <w:pPr>
              <w:pStyle w:val="20"/>
            </w:pPr>
            <w:r>
              <w:t>达标</w:t>
            </w:r>
          </w:p>
        </w:tc>
      </w:tr>
      <w:tr w:rsidR="006305E5" w14:paraId="347937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C085D" w14:textId="77777777" w:rsidR="004C28B1" w:rsidRDefault="00000000">
            <w:pPr>
              <w:pStyle w:val="20"/>
            </w:pPr>
            <w:r>
              <w:t>地基基础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9A3B1" w14:textId="77777777" w:rsidR="004C28B1" w:rsidRDefault="00000000">
            <w:pPr>
              <w:pStyle w:val="20"/>
            </w:pPr>
            <w:r>
              <w:t>沉降量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970DA" w14:textId="77777777" w:rsidR="004C28B1" w:rsidRDefault="00000000">
            <w:pPr>
              <w:pStyle w:val="20"/>
            </w:pPr>
            <w:r>
              <w:t>不均匀沉降</w:t>
            </w:r>
            <w:r>
              <w:t>≤10mm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B33D6" w14:textId="77777777" w:rsidR="004C28B1" w:rsidRDefault="00000000">
            <w:pPr>
              <w:pStyle w:val="20"/>
            </w:pPr>
            <w:r>
              <w:t>不均匀沉降</w:t>
            </w:r>
            <w:r>
              <w:t>≤15mm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06E03" w14:textId="77777777" w:rsidR="004C28B1" w:rsidRDefault="00000000">
            <w:pPr>
              <w:pStyle w:val="20"/>
            </w:pPr>
            <w:r>
              <w:t>达标</w:t>
            </w:r>
          </w:p>
        </w:tc>
      </w:tr>
      <w:tr w:rsidR="006305E5" w14:paraId="218C3A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A4989" w14:textId="77777777" w:rsidR="004C28B1" w:rsidRDefault="00000000">
            <w:pPr>
              <w:pStyle w:val="20"/>
            </w:pPr>
            <w:r>
              <w:t>结构安全性等级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3C425" w14:textId="77777777" w:rsidR="004C28B1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87BD5" w14:textId="77777777" w:rsidR="004C28B1" w:rsidRDefault="00000000">
            <w:pPr>
              <w:pStyle w:val="20"/>
            </w:pPr>
            <w:r>
              <w:t xml:space="preserve">B </w:t>
            </w:r>
            <w:r>
              <w:t>级（基本满足安全要求，无需加固）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383A8" w14:textId="77777777" w:rsidR="004C28B1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E7F72" w14:textId="77777777" w:rsidR="004C28B1" w:rsidRDefault="00000000">
            <w:pPr>
              <w:pStyle w:val="20"/>
            </w:pPr>
            <w:r>
              <w:t>-</w:t>
            </w:r>
          </w:p>
        </w:tc>
      </w:tr>
    </w:tbl>
    <w:p w14:paraId="1BA1345B" w14:textId="77777777" w:rsidR="004C28B1" w:rsidRDefault="00000000">
      <w:pPr>
        <w:pStyle w:val="4"/>
      </w:pPr>
      <w:r>
        <w:t xml:space="preserve">46.3.2 2# </w:t>
      </w:r>
      <w:r>
        <w:t>旧建筑检测结果</w:t>
      </w:r>
    </w:p>
    <w:p w14:paraId="126256A3" w14:textId="77777777" w:rsidR="004C28B1" w:rsidRDefault="004C28B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1556"/>
        <w:gridCol w:w="2004"/>
        <w:gridCol w:w="2004"/>
        <w:gridCol w:w="1671"/>
      </w:tblGrid>
      <w:tr w:rsidR="006305E5" w14:paraId="2792494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25AF1" w14:textId="77777777" w:rsidR="004C28B1" w:rsidRDefault="00000000">
            <w:pPr>
              <w:pStyle w:val="20"/>
            </w:pPr>
            <w:r>
              <w:t>检测部位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7C471" w14:textId="77777777" w:rsidR="004C28B1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7E450" w14:textId="77777777" w:rsidR="004C28B1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EB2EB" w14:textId="77777777" w:rsidR="004C28B1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2C3E7" w14:textId="77777777" w:rsidR="004C28B1" w:rsidRDefault="00000000">
            <w:pPr>
              <w:pStyle w:val="20"/>
            </w:pPr>
            <w:r>
              <w:t>达标情况</w:t>
            </w:r>
          </w:p>
        </w:tc>
      </w:tr>
      <w:tr w:rsidR="006305E5" w14:paraId="52FF4D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26397" w14:textId="77777777" w:rsidR="004C28B1" w:rsidRDefault="00000000">
            <w:pPr>
              <w:pStyle w:val="20"/>
            </w:pPr>
            <w:r>
              <w:t>木构架（柱、梁）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36B2E" w14:textId="77777777" w:rsidR="004C28B1" w:rsidRDefault="00000000">
            <w:pPr>
              <w:pStyle w:val="20"/>
            </w:pPr>
            <w:r>
              <w:t>材料强度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37696" w14:textId="77777777" w:rsidR="004C28B1" w:rsidRDefault="00000000">
            <w:pPr>
              <w:pStyle w:val="20"/>
            </w:pPr>
            <w:r>
              <w:t>顺纹抗压强度</w:t>
            </w:r>
            <w:r>
              <w:t>≥11MPa</w:t>
            </w:r>
            <w:r>
              <w:t>，抗弯强度</w:t>
            </w:r>
            <w:r>
              <w:t>≥14MPa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93F25" w14:textId="77777777" w:rsidR="004C28B1" w:rsidRDefault="00000000">
            <w:pPr>
              <w:pStyle w:val="20"/>
            </w:pPr>
            <w:r>
              <w:t>顺纹抗压强度</w:t>
            </w:r>
            <w:r>
              <w:t>≥10MPa</w:t>
            </w:r>
            <w:r>
              <w:t>，抗弯强度</w:t>
            </w:r>
            <w:r>
              <w:t>≥12MPa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84297" w14:textId="77777777" w:rsidR="004C28B1" w:rsidRDefault="00000000">
            <w:pPr>
              <w:pStyle w:val="20"/>
            </w:pPr>
            <w:r>
              <w:t>达标</w:t>
            </w:r>
          </w:p>
        </w:tc>
      </w:tr>
      <w:tr w:rsidR="006305E5" w14:paraId="50D4FD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305B7" w14:textId="77777777" w:rsidR="004C28B1" w:rsidRDefault="004C28B1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F1599" w14:textId="77777777" w:rsidR="004C28B1" w:rsidRDefault="00000000">
            <w:pPr>
              <w:pStyle w:val="20"/>
            </w:pPr>
            <w:r>
              <w:t>变形量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C596F" w14:textId="77777777" w:rsidR="004C28B1" w:rsidRDefault="00000000">
            <w:pPr>
              <w:pStyle w:val="20"/>
            </w:pPr>
            <w:r>
              <w:t>柱垂直度偏差</w:t>
            </w:r>
            <w:r>
              <w:t>≤4mm/m</w:t>
            </w:r>
            <w:r>
              <w:t>，梁挠度</w:t>
            </w:r>
            <w:r>
              <w:t>≤L/450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FE2C5" w14:textId="77777777" w:rsidR="004C28B1" w:rsidRDefault="00000000">
            <w:pPr>
              <w:pStyle w:val="20"/>
            </w:pPr>
            <w:r>
              <w:t>柱垂直度偏差</w:t>
            </w:r>
            <w:r>
              <w:t>≤5mm/m</w:t>
            </w:r>
            <w:r>
              <w:t>，梁挠度</w:t>
            </w:r>
            <w:r>
              <w:t>≤L/400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B8B89" w14:textId="77777777" w:rsidR="004C28B1" w:rsidRDefault="00000000">
            <w:pPr>
              <w:pStyle w:val="20"/>
            </w:pPr>
            <w:r>
              <w:t>达标</w:t>
            </w:r>
          </w:p>
        </w:tc>
      </w:tr>
      <w:tr w:rsidR="006305E5" w14:paraId="3609B2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0C113" w14:textId="77777777" w:rsidR="004C28B1" w:rsidRDefault="004C28B1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BABB4" w14:textId="77777777" w:rsidR="004C28B1" w:rsidRDefault="00000000">
            <w:pPr>
              <w:pStyle w:val="20"/>
            </w:pPr>
            <w:r>
              <w:t>腐朽情况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6DBE7" w14:textId="77777777" w:rsidR="004C28B1" w:rsidRDefault="00000000">
            <w:pPr>
              <w:pStyle w:val="20"/>
            </w:pPr>
            <w:r>
              <w:t xml:space="preserve">3 </w:t>
            </w:r>
            <w:r>
              <w:t>根木柱局部腐朽，腐朽深度</w:t>
            </w:r>
            <w:r>
              <w:t xml:space="preserve"> 8-10mm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EF9A6" w14:textId="77777777" w:rsidR="004C28B1" w:rsidRDefault="00000000">
            <w:pPr>
              <w:pStyle w:val="20"/>
            </w:pPr>
            <w:r>
              <w:t>无腐朽或轻微腐朽（深度</w:t>
            </w:r>
            <w:r>
              <w:t>≤5mm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C08C9" w14:textId="77777777" w:rsidR="004C28B1" w:rsidRDefault="00000000">
            <w:pPr>
              <w:pStyle w:val="20"/>
            </w:pPr>
            <w:r>
              <w:t>不达标</w:t>
            </w:r>
          </w:p>
        </w:tc>
      </w:tr>
      <w:tr w:rsidR="006305E5" w14:paraId="0A729D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B19E8" w14:textId="77777777" w:rsidR="004C28B1" w:rsidRDefault="00000000">
            <w:pPr>
              <w:pStyle w:val="20"/>
            </w:pPr>
            <w:r>
              <w:t>砌体墙体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DA782" w14:textId="77777777" w:rsidR="004C28B1" w:rsidRDefault="00000000">
            <w:pPr>
              <w:pStyle w:val="20"/>
            </w:pPr>
            <w:r>
              <w:t>材料强度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FF1FB" w14:textId="77777777" w:rsidR="004C28B1" w:rsidRDefault="00000000">
            <w:pPr>
              <w:pStyle w:val="20"/>
            </w:pPr>
            <w:r>
              <w:t>砖强度等级</w:t>
            </w:r>
            <w:r>
              <w:t>≥MU9</w:t>
            </w:r>
            <w:r>
              <w:t>，砂浆强度等级</w:t>
            </w:r>
            <w:r>
              <w:t>≥M2.0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2F629" w14:textId="77777777" w:rsidR="004C28B1" w:rsidRDefault="00000000">
            <w:pPr>
              <w:pStyle w:val="20"/>
            </w:pPr>
            <w:r>
              <w:t>砖强度等级</w:t>
            </w:r>
            <w:r>
              <w:t>≥MU7.5</w:t>
            </w:r>
            <w:r>
              <w:t>，砂浆强度等级</w:t>
            </w:r>
            <w:r>
              <w:t>≥M1.0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A63C7" w14:textId="77777777" w:rsidR="004C28B1" w:rsidRDefault="00000000">
            <w:pPr>
              <w:pStyle w:val="20"/>
            </w:pPr>
            <w:r>
              <w:t>达标</w:t>
            </w:r>
          </w:p>
        </w:tc>
      </w:tr>
      <w:tr w:rsidR="006305E5" w14:paraId="79BFB5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D0A34" w14:textId="77777777" w:rsidR="004C28B1" w:rsidRDefault="004C28B1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D5E54" w14:textId="77777777" w:rsidR="004C28B1" w:rsidRDefault="00000000">
            <w:pPr>
              <w:pStyle w:val="20"/>
            </w:pPr>
            <w:r>
              <w:t>裂缝情况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8BCDE" w14:textId="77777777" w:rsidR="004C28B1" w:rsidRDefault="00000000">
            <w:pPr>
              <w:pStyle w:val="20"/>
            </w:pPr>
            <w:r>
              <w:t>东立面墙体有</w:t>
            </w:r>
            <w:r>
              <w:t xml:space="preserve"> 2 </w:t>
            </w:r>
            <w:r>
              <w:t>条贯通裂缝，宽度</w:t>
            </w:r>
            <w:r>
              <w:t xml:space="preserve"> 0.4-0.6mm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27056" w14:textId="77777777" w:rsidR="004C28B1" w:rsidRDefault="00000000">
            <w:pPr>
              <w:pStyle w:val="20"/>
            </w:pPr>
            <w:r>
              <w:t>裂缝宽度</w:t>
            </w:r>
            <w:r>
              <w:t>≤0.5mm</w:t>
            </w:r>
            <w:r>
              <w:t>，无贯通裂缝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C44FF" w14:textId="77777777" w:rsidR="004C28B1" w:rsidRDefault="00000000">
            <w:pPr>
              <w:pStyle w:val="20"/>
            </w:pPr>
            <w:r>
              <w:t>不达标</w:t>
            </w:r>
          </w:p>
        </w:tc>
      </w:tr>
      <w:tr w:rsidR="006305E5" w14:paraId="0F9DE8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267DB" w14:textId="77777777" w:rsidR="004C28B1" w:rsidRDefault="00000000">
            <w:pPr>
              <w:pStyle w:val="20"/>
            </w:pPr>
            <w:r>
              <w:t>屋顶结构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728AE" w14:textId="77777777" w:rsidR="004C28B1" w:rsidRDefault="00000000">
            <w:pPr>
              <w:pStyle w:val="20"/>
            </w:pPr>
            <w:r>
              <w:t>小青瓦破损率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0792C" w14:textId="77777777" w:rsidR="004C28B1" w:rsidRDefault="00000000">
            <w:pPr>
              <w:pStyle w:val="20"/>
            </w:pPr>
            <w:r>
              <w:t>≤8%</w:t>
            </w:r>
            <w:r>
              <w:t>，檩条局部变形（</w:t>
            </w:r>
            <w:r>
              <w:t>L/420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55E49" w14:textId="77777777" w:rsidR="004C28B1" w:rsidRDefault="00000000">
            <w:pPr>
              <w:pStyle w:val="20"/>
            </w:pPr>
            <w:r>
              <w:t>破损率</w:t>
            </w:r>
            <w:r>
              <w:t>≤10%</w:t>
            </w:r>
            <w:r>
              <w:t>，檩条变形</w:t>
            </w:r>
            <w:r>
              <w:t>≤L/400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ECD11" w14:textId="77777777" w:rsidR="004C28B1" w:rsidRDefault="00000000">
            <w:pPr>
              <w:pStyle w:val="20"/>
            </w:pPr>
            <w:r>
              <w:t>达标（轻微超标，可修复）</w:t>
            </w:r>
          </w:p>
        </w:tc>
      </w:tr>
      <w:tr w:rsidR="006305E5" w14:paraId="363F22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A5E9B" w14:textId="77777777" w:rsidR="004C28B1" w:rsidRDefault="00000000">
            <w:pPr>
              <w:pStyle w:val="20"/>
            </w:pPr>
            <w:r>
              <w:t>地基基础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C3DE5" w14:textId="77777777" w:rsidR="004C28B1" w:rsidRDefault="00000000">
            <w:pPr>
              <w:pStyle w:val="20"/>
            </w:pPr>
            <w:r>
              <w:t>沉降量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F4F04" w14:textId="77777777" w:rsidR="004C28B1" w:rsidRDefault="00000000">
            <w:pPr>
              <w:pStyle w:val="20"/>
            </w:pPr>
            <w:r>
              <w:t>不均匀沉降</w:t>
            </w:r>
            <w:r>
              <w:t>≤12mm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6F13E" w14:textId="77777777" w:rsidR="004C28B1" w:rsidRDefault="00000000">
            <w:pPr>
              <w:pStyle w:val="20"/>
            </w:pPr>
            <w:r>
              <w:t>不均匀沉降</w:t>
            </w:r>
            <w:r>
              <w:t>≤15mm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1B87B" w14:textId="77777777" w:rsidR="004C28B1" w:rsidRDefault="00000000">
            <w:pPr>
              <w:pStyle w:val="20"/>
            </w:pPr>
            <w:r>
              <w:t>达标</w:t>
            </w:r>
          </w:p>
        </w:tc>
      </w:tr>
      <w:tr w:rsidR="006305E5" w14:paraId="03D098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EC382" w14:textId="77777777" w:rsidR="004C28B1" w:rsidRDefault="00000000">
            <w:pPr>
              <w:pStyle w:val="20"/>
            </w:pPr>
            <w:r>
              <w:t>结构安全性等级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F1DAD" w14:textId="77777777" w:rsidR="004C28B1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272AE" w14:textId="77777777" w:rsidR="004C28B1" w:rsidRDefault="00000000">
            <w:pPr>
              <w:pStyle w:val="20"/>
            </w:pPr>
            <w:r>
              <w:t xml:space="preserve">C </w:t>
            </w:r>
            <w:r>
              <w:t>级（部分结构不满足安全要求，需局部加固）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64837" w14:textId="77777777" w:rsidR="004C28B1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D3900" w14:textId="77777777" w:rsidR="004C28B1" w:rsidRDefault="00000000">
            <w:pPr>
              <w:pStyle w:val="20"/>
            </w:pPr>
            <w:r>
              <w:t>-</w:t>
            </w:r>
          </w:p>
        </w:tc>
      </w:tr>
    </w:tbl>
    <w:p w14:paraId="74800EB4" w14:textId="77777777" w:rsidR="004C28B1" w:rsidRDefault="00000000">
      <w:pPr>
        <w:pStyle w:val="3"/>
      </w:pPr>
      <w:r>
        <w:t xml:space="preserve">46.4 </w:t>
      </w:r>
      <w:r>
        <w:t>检测结论与加固建议</w:t>
      </w:r>
    </w:p>
    <w:p w14:paraId="6FC1083F" w14:textId="77777777" w:rsidR="004C28B1" w:rsidRDefault="00000000">
      <w:pPr>
        <w:pStyle w:val="4"/>
      </w:pPr>
      <w:r>
        <w:t xml:space="preserve">46.4.1 </w:t>
      </w:r>
      <w:r>
        <w:t>检测结论</w:t>
      </w:r>
    </w:p>
    <w:p w14:paraId="5B6658A3" w14:textId="77777777" w:rsidR="004C28B1" w:rsidRDefault="00000000">
      <w:pPr>
        <w:pStyle w:val="20"/>
        <w:numPr>
          <w:ilvl w:val="0"/>
          <w:numId w:val="1"/>
        </w:numPr>
      </w:pPr>
      <w:r>
        <w:t xml:space="preserve">1# </w:t>
      </w:r>
      <w:r>
        <w:t>旧建筑结构安全性等级为</w:t>
      </w:r>
      <w:r>
        <w:t xml:space="preserve"> B </w:t>
      </w:r>
      <w:r>
        <w:t>级，木构架、砌体墙体、屋顶结构、地基基础均满足安全要求，无需整体加固，仅需对局部破损屋顶进行修复；</w:t>
      </w:r>
    </w:p>
    <w:p w14:paraId="006359E2" w14:textId="77777777" w:rsidR="004C28B1" w:rsidRDefault="00000000">
      <w:pPr>
        <w:pStyle w:val="20"/>
        <w:numPr>
          <w:ilvl w:val="0"/>
          <w:numId w:val="1"/>
        </w:numPr>
      </w:pPr>
      <w:r>
        <w:lastRenderedPageBreak/>
        <w:t xml:space="preserve">2# </w:t>
      </w:r>
      <w:r>
        <w:t>旧建筑结构安全性等级为</w:t>
      </w:r>
      <w:r>
        <w:t xml:space="preserve"> C </w:t>
      </w:r>
      <w:r>
        <w:t>级，主要存在木柱腐朽、墙体贯通裂缝等问题，需进行局部加固处理，加固后可满足后续使用功能要求；</w:t>
      </w:r>
    </w:p>
    <w:p w14:paraId="7E7BDF75" w14:textId="77777777" w:rsidR="004C28B1" w:rsidRDefault="00000000">
      <w:pPr>
        <w:pStyle w:val="20"/>
        <w:numPr>
          <w:ilvl w:val="0"/>
          <w:numId w:val="1"/>
        </w:numPr>
      </w:pPr>
      <w:r>
        <w:t>两栋旧建筑地基基础沉降稳定，无继续沉降风险，可作为改造利用的基础条件。</w:t>
      </w:r>
    </w:p>
    <w:p w14:paraId="713879B9" w14:textId="77777777" w:rsidR="004C28B1" w:rsidRDefault="00000000">
      <w:pPr>
        <w:pStyle w:val="4"/>
      </w:pPr>
      <w:r>
        <w:t xml:space="preserve">46.4.2 </w:t>
      </w:r>
      <w:r>
        <w:t>加固建议</w:t>
      </w:r>
    </w:p>
    <w:p w14:paraId="1EA29DED" w14:textId="77777777" w:rsidR="004C28B1" w:rsidRDefault="004C28B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6305E5" w14:paraId="42042C7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16057" w14:textId="77777777" w:rsidR="004C28B1" w:rsidRDefault="00000000">
            <w:pPr>
              <w:pStyle w:val="20"/>
            </w:pPr>
            <w:r>
              <w:t>不达标部位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9E23D" w14:textId="77777777" w:rsidR="004C28B1" w:rsidRDefault="00000000">
            <w:pPr>
              <w:pStyle w:val="20"/>
            </w:pPr>
            <w:r>
              <w:t>加固措施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928EF" w14:textId="77777777" w:rsidR="004C28B1" w:rsidRDefault="00000000">
            <w:pPr>
              <w:pStyle w:val="20"/>
            </w:pPr>
            <w:r>
              <w:t>技术要求</w:t>
            </w:r>
          </w:p>
        </w:tc>
      </w:tr>
      <w:tr w:rsidR="006305E5" w14:paraId="2A3E3D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9E02A" w14:textId="77777777" w:rsidR="004C28B1" w:rsidRDefault="00000000">
            <w:pPr>
              <w:pStyle w:val="20"/>
            </w:pPr>
            <w:r>
              <w:t xml:space="preserve">2# </w:t>
            </w:r>
            <w:r>
              <w:t>建筑木柱腐朽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9816D" w14:textId="77777777" w:rsidR="004C28B1" w:rsidRDefault="00000000">
            <w:pPr>
              <w:pStyle w:val="20"/>
            </w:pPr>
            <w:r>
              <w:t>碳纤维布包裹加固</w:t>
            </w:r>
            <w:r>
              <w:t xml:space="preserve"> + </w:t>
            </w:r>
            <w:r>
              <w:t>环氧树脂灌注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70818" w14:textId="77777777" w:rsidR="004C28B1" w:rsidRDefault="00000000">
            <w:pPr>
              <w:pStyle w:val="20"/>
            </w:pPr>
            <w:r>
              <w:t>碳纤维布强度</w:t>
            </w:r>
            <w:r>
              <w:t>≥3000MPa</w:t>
            </w:r>
            <w:r>
              <w:t>，灌注后木材含水率</w:t>
            </w:r>
            <w:r>
              <w:t>≤15%</w:t>
            </w:r>
          </w:p>
        </w:tc>
      </w:tr>
      <w:tr w:rsidR="006305E5" w14:paraId="4A6990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80327" w14:textId="77777777" w:rsidR="004C28B1" w:rsidRDefault="00000000">
            <w:pPr>
              <w:pStyle w:val="20"/>
            </w:pPr>
            <w:r>
              <w:t xml:space="preserve">2# </w:t>
            </w:r>
            <w:r>
              <w:t>建筑墙体贯通裂缝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DCE06" w14:textId="77777777" w:rsidR="004C28B1" w:rsidRDefault="00000000">
            <w:pPr>
              <w:pStyle w:val="20"/>
            </w:pPr>
            <w:r>
              <w:t>裂缝注浆（水泥浆</w:t>
            </w:r>
            <w:r>
              <w:t xml:space="preserve"> + </w:t>
            </w:r>
            <w:r>
              <w:t>丙烯酸酯乳液）</w:t>
            </w:r>
            <w:r>
              <w:t xml:space="preserve">+ </w:t>
            </w:r>
            <w:r>
              <w:t>增设构造柱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5BABC" w14:textId="77777777" w:rsidR="004C28B1" w:rsidRDefault="00000000">
            <w:pPr>
              <w:pStyle w:val="20"/>
            </w:pPr>
            <w:r>
              <w:t>注浆密实度</w:t>
            </w:r>
            <w:r>
              <w:t>≥95%</w:t>
            </w:r>
            <w:r>
              <w:t>，构造柱混凝土强度等级</w:t>
            </w:r>
            <w:r>
              <w:t xml:space="preserve"> C25</w:t>
            </w:r>
          </w:p>
        </w:tc>
      </w:tr>
      <w:tr w:rsidR="006305E5" w14:paraId="756593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AB639" w14:textId="77777777" w:rsidR="004C28B1" w:rsidRDefault="00000000">
            <w:pPr>
              <w:pStyle w:val="20"/>
            </w:pPr>
            <w:r>
              <w:t xml:space="preserve">2# </w:t>
            </w:r>
            <w:r>
              <w:t>建筑檩条局部变形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D950D" w14:textId="77777777" w:rsidR="004C28B1" w:rsidRDefault="00000000">
            <w:pPr>
              <w:pStyle w:val="20"/>
            </w:pPr>
            <w:r>
              <w:t>增设钢夹板加固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C0696" w14:textId="77777777" w:rsidR="004C28B1" w:rsidRDefault="00000000">
            <w:pPr>
              <w:pStyle w:val="20"/>
            </w:pPr>
            <w:r>
              <w:t>钢夹板厚度</w:t>
            </w:r>
            <w:r>
              <w:t xml:space="preserve"> 8mm</w:t>
            </w:r>
            <w:r>
              <w:t>，与木檩条螺栓连接，表面防腐处理</w:t>
            </w:r>
          </w:p>
        </w:tc>
      </w:tr>
    </w:tbl>
    <w:p w14:paraId="54E38A6B" w14:textId="77777777" w:rsidR="004C28B1" w:rsidRDefault="00000000">
      <w:pPr>
        <w:pStyle w:val="3"/>
      </w:pPr>
      <w:r>
        <w:t xml:space="preserve">46.5 </w:t>
      </w:r>
      <w:r>
        <w:t>附件文件</w:t>
      </w:r>
    </w:p>
    <w:p w14:paraId="38420336" w14:textId="77777777" w:rsidR="004C28B1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：检测机构</w:t>
      </w:r>
      <w:r>
        <w:t xml:space="preserve"> CMA</w:t>
      </w:r>
      <w:r>
        <w:t>、</w:t>
      </w:r>
      <w:r>
        <w:t xml:space="preserve">CNAS </w:t>
      </w:r>
      <w:r>
        <w:t>资质证书；</w:t>
      </w:r>
    </w:p>
    <w:p w14:paraId="57820E60" w14:textId="77777777" w:rsidR="004C28B1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：检测原始数据记录表、现场检测照片；</w:t>
      </w:r>
    </w:p>
    <w:p w14:paraId="336E57F6" w14:textId="77777777" w:rsidR="004C28B1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：结构检测图谱（超声检测、回弹检测曲线）；</w:t>
      </w:r>
    </w:p>
    <w:p w14:paraId="2B313F1A" w14:textId="77777777" w:rsidR="004C28B1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：加固设计示意图。</w:t>
      </w:r>
    </w:p>
    <w:p w14:paraId="1B4E8DE8" w14:textId="77777777" w:rsidR="004C28B1" w:rsidRDefault="00000000">
      <w:pPr>
        <w:pStyle w:val="2"/>
      </w:pPr>
      <w:r>
        <w:t>四十七、项目实际影像资料清单</w:t>
      </w:r>
    </w:p>
    <w:p w14:paraId="2FA6BF5F" w14:textId="77777777" w:rsidR="004C28B1" w:rsidRDefault="00000000">
      <w:pPr>
        <w:pStyle w:val="3"/>
      </w:pPr>
      <w:r>
        <w:t xml:space="preserve">47.1 </w:t>
      </w:r>
      <w:r>
        <w:t>影像资料分类与内容</w:t>
      </w:r>
    </w:p>
    <w:p w14:paraId="2B085AEE" w14:textId="77777777" w:rsidR="004C28B1" w:rsidRDefault="004C28B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9"/>
        <w:gridCol w:w="2306"/>
        <w:gridCol w:w="2264"/>
        <w:gridCol w:w="2252"/>
      </w:tblGrid>
      <w:tr w:rsidR="006305E5" w14:paraId="5E96B3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537DF" w14:textId="77777777" w:rsidR="004C28B1" w:rsidRDefault="00000000">
            <w:pPr>
              <w:pStyle w:val="20"/>
            </w:pPr>
            <w:r>
              <w:t>资料类别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D56EE" w14:textId="77777777" w:rsidR="004C28B1" w:rsidRDefault="00000000">
            <w:pPr>
              <w:pStyle w:val="20"/>
            </w:pPr>
            <w:r>
              <w:t>具体内容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CB81C" w14:textId="77777777" w:rsidR="004C28B1" w:rsidRDefault="00000000">
            <w:pPr>
              <w:pStyle w:val="20"/>
            </w:pPr>
            <w:r>
              <w:t>数量要求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FE73B" w14:textId="77777777" w:rsidR="004C28B1" w:rsidRDefault="00000000">
            <w:pPr>
              <w:pStyle w:val="20"/>
            </w:pPr>
            <w:r>
              <w:t>用途</w:t>
            </w:r>
          </w:p>
        </w:tc>
      </w:tr>
      <w:tr w:rsidR="006305E5" w14:paraId="17FEDA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5939A" w14:textId="77777777" w:rsidR="004C28B1" w:rsidRDefault="00000000">
            <w:pPr>
              <w:pStyle w:val="20"/>
            </w:pPr>
            <w:r>
              <w:t>旧建筑原貌影像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C6040" w14:textId="77777777" w:rsidR="004C28B1" w:rsidRDefault="00000000">
            <w:pPr>
              <w:pStyle w:val="20"/>
            </w:pPr>
            <w:r>
              <w:t xml:space="preserve">1. </w:t>
            </w:r>
            <w:r>
              <w:t>两栋旧建筑全景照片（正面、侧面、背面）；</w:t>
            </w:r>
            <w:r>
              <w:t xml:space="preserve">2. </w:t>
            </w:r>
            <w:r>
              <w:t>建筑细节照</w:t>
            </w:r>
            <w:r>
              <w:lastRenderedPageBreak/>
              <w:t>片（屋顶、立面、门窗、装饰）；</w:t>
            </w:r>
            <w:r>
              <w:t xml:space="preserve">3. </w:t>
            </w:r>
            <w:r>
              <w:t>室内格局照片（厅堂、厢房、木构架）；</w:t>
            </w:r>
            <w:r>
              <w:t xml:space="preserve">4. </w:t>
            </w:r>
            <w:r>
              <w:t>街巷肌理照片（建筑与周边环境关系）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540E7" w14:textId="77777777" w:rsidR="004C28B1" w:rsidRDefault="00000000">
            <w:pPr>
              <w:pStyle w:val="20"/>
            </w:pPr>
            <w:r>
              <w:lastRenderedPageBreak/>
              <w:t>照片</w:t>
            </w:r>
            <w:r>
              <w:t xml:space="preserve">≥50 </w:t>
            </w:r>
            <w:r>
              <w:t>张，视频</w:t>
            </w:r>
            <w:r>
              <w:t xml:space="preserve">≥10 </w:t>
            </w:r>
            <w:r>
              <w:t>分钟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7CCF7" w14:textId="77777777" w:rsidR="004C28B1" w:rsidRDefault="00000000">
            <w:pPr>
              <w:pStyle w:val="20"/>
            </w:pPr>
            <w:r>
              <w:t>对比改造效果、文化传承记录</w:t>
            </w:r>
          </w:p>
        </w:tc>
      </w:tr>
      <w:tr w:rsidR="006305E5" w14:paraId="718C05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31D41" w14:textId="77777777" w:rsidR="004C28B1" w:rsidRDefault="00000000">
            <w:pPr>
              <w:pStyle w:val="20"/>
            </w:pPr>
            <w:r>
              <w:t>改造过程影像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60BC6" w14:textId="77777777" w:rsidR="004C28B1" w:rsidRDefault="00000000">
            <w:pPr>
              <w:pStyle w:val="20"/>
            </w:pPr>
            <w:r>
              <w:t xml:space="preserve">1. </w:t>
            </w:r>
            <w:r>
              <w:t>旧建筑拆除（局部）过程照片</w:t>
            </w:r>
            <w:r>
              <w:t xml:space="preserve"> / </w:t>
            </w:r>
            <w:r>
              <w:t>视频；</w:t>
            </w:r>
            <w:r>
              <w:t xml:space="preserve">2. </w:t>
            </w:r>
            <w:r>
              <w:t>结构加固施工照片（木柱加固、墙体修复）；</w:t>
            </w:r>
            <w:r>
              <w:t xml:space="preserve">3. </w:t>
            </w:r>
            <w:r>
              <w:t>风貌修复照片（屋顶铺瓦、粉墙粉刷、门窗安装）；</w:t>
            </w:r>
            <w:r>
              <w:t xml:space="preserve">4. </w:t>
            </w:r>
            <w:r>
              <w:t>设备安装照片（隐蔽式安装过程）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E7782" w14:textId="77777777" w:rsidR="004C28B1" w:rsidRDefault="00000000">
            <w:pPr>
              <w:pStyle w:val="20"/>
            </w:pPr>
            <w:r>
              <w:t>照片</w:t>
            </w:r>
            <w:r>
              <w:t xml:space="preserve">≥80 </w:t>
            </w:r>
            <w:r>
              <w:t>张，视频</w:t>
            </w:r>
            <w:r>
              <w:t xml:space="preserve">≥30 </w:t>
            </w:r>
            <w:r>
              <w:t>分钟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B8221" w14:textId="77777777" w:rsidR="004C28B1" w:rsidRDefault="00000000">
            <w:pPr>
              <w:pStyle w:val="20"/>
            </w:pPr>
            <w:r>
              <w:t>施工质量追溯、技术档案留存</w:t>
            </w:r>
          </w:p>
        </w:tc>
      </w:tr>
      <w:tr w:rsidR="006305E5" w14:paraId="660F9D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B478F" w14:textId="77777777" w:rsidR="004C28B1" w:rsidRDefault="00000000">
            <w:pPr>
              <w:pStyle w:val="20"/>
            </w:pPr>
            <w:r>
              <w:t>竣工后影像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50E4B" w14:textId="77777777" w:rsidR="004C28B1" w:rsidRDefault="00000000">
            <w:pPr>
              <w:pStyle w:val="20"/>
            </w:pPr>
            <w:r>
              <w:t xml:space="preserve">1. </w:t>
            </w:r>
            <w:r>
              <w:t>项目全景照片（不同角度）；</w:t>
            </w:r>
            <w:r>
              <w:t xml:space="preserve">2. </w:t>
            </w:r>
            <w:r>
              <w:t>功能区域照片（办公用房、休憩驿站、屋顶花园区）；</w:t>
            </w:r>
            <w:r>
              <w:t xml:space="preserve">3. </w:t>
            </w:r>
            <w:r>
              <w:t>建筑文化元素照片（修复后的砖雕、木构、马头墙）；</w:t>
            </w:r>
            <w:r>
              <w:t xml:space="preserve">4. </w:t>
            </w:r>
            <w:r>
              <w:t>配套设施照片（供暖空调设备、交通设施、降噪设施）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228D1" w14:textId="77777777" w:rsidR="004C28B1" w:rsidRDefault="00000000">
            <w:pPr>
              <w:pStyle w:val="20"/>
            </w:pPr>
            <w:r>
              <w:t>照片</w:t>
            </w:r>
            <w:r>
              <w:t xml:space="preserve">≥100 </w:t>
            </w:r>
            <w:r>
              <w:t>张，视频</w:t>
            </w:r>
            <w:r>
              <w:t xml:space="preserve">≥60 </w:t>
            </w:r>
            <w:r>
              <w:t>分钟（含无人机航拍）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49E0A" w14:textId="77777777" w:rsidR="004C28B1" w:rsidRDefault="00000000">
            <w:pPr>
              <w:pStyle w:val="20"/>
            </w:pPr>
            <w:r>
              <w:t>规划验收、成果展示</w:t>
            </w:r>
          </w:p>
        </w:tc>
      </w:tr>
      <w:tr w:rsidR="006305E5" w14:paraId="1C1552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5717A" w14:textId="77777777" w:rsidR="004C28B1" w:rsidRDefault="00000000">
            <w:pPr>
              <w:pStyle w:val="20"/>
            </w:pPr>
            <w:r>
              <w:t>文化传承影像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F03A0" w14:textId="77777777" w:rsidR="004C28B1" w:rsidRDefault="00000000">
            <w:pPr>
              <w:pStyle w:val="20"/>
            </w:pPr>
            <w:r>
              <w:t xml:space="preserve">1. </w:t>
            </w:r>
            <w:r>
              <w:t>非遗传承人指导施工照片</w:t>
            </w:r>
            <w:r>
              <w:t xml:space="preserve"> / </w:t>
            </w:r>
            <w:r>
              <w:t>视频；</w:t>
            </w:r>
            <w:r>
              <w:t xml:space="preserve">2. </w:t>
            </w:r>
            <w:r>
              <w:t>传统工艺展示照片（木构架拼接、砖雕制作）；</w:t>
            </w:r>
            <w:r>
              <w:t xml:space="preserve">3. </w:t>
            </w:r>
            <w:r>
              <w:t>文化展示区照片（展板、实物展示）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AF4B5" w14:textId="77777777" w:rsidR="004C28B1" w:rsidRDefault="00000000">
            <w:pPr>
              <w:pStyle w:val="20"/>
            </w:pPr>
            <w:r>
              <w:t>照片</w:t>
            </w:r>
            <w:r>
              <w:t xml:space="preserve">≥30 </w:t>
            </w:r>
            <w:r>
              <w:t>张，视频</w:t>
            </w:r>
            <w:r>
              <w:t xml:space="preserve">≥15 </w:t>
            </w:r>
            <w:r>
              <w:t>分钟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A943B" w14:textId="77777777" w:rsidR="004C28B1" w:rsidRDefault="00000000">
            <w:pPr>
              <w:pStyle w:val="20"/>
            </w:pPr>
            <w:r>
              <w:t>专项论证、文化宣传</w:t>
            </w:r>
          </w:p>
        </w:tc>
      </w:tr>
    </w:tbl>
    <w:p w14:paraId="78F9CCE2" w14:textId="77777777" w:rsidR="004C28B1" w:rsidRDefault="00000000">
      <w:pPr>
        <w:pStyle w:val="3"/>
      </w:pPr>
      <w:r>
        <w:lastRenderedPageBreak/>
        <w:t xml:space="preserve">47.2 </w:t>
      </w:r>
      <w:r>
        <w:t>影像资料技术要求</w:t>
      </w:r>
    </w:p>
    <w:p w14:paraId="2235E63A" w14:textId="77777777" w:rsidR="004C28B1" w:rsidRDefault="00000000">
      <w:pPr>
        <w:pStyle w:val="20"/>
        <w:numPr>
          <w:ilvl w:val="0"/>
          <w:numId w:val="1"/>
        </w:numPr>
      </w:pPr>
      <w:r>
        <w:t>照片：分辨率</w:t>
      </w:r>
      <w:r>
        <w:t>≥300dpi</w:t>
      </w:r>
      <w:r>
        <w:t>，格式为</w:t>
      </w:r>
      <w:r>
        <w:t xml:space="preserve"> JPG/RAW</w:t>
      </w:r>
      <w:r>
        <w:t>，标注拍摄日期、地点、内容说明；</w:t>
      </w:r>
    </w:p>
    <w:p w14:paraId="08CDF6BF" w14:textId="77777777" w:rsidR="004C28B1" w:rsidRDefault="00000000">
      <w:pPr>
        <w:pStyle w:val="20"/>
        <w:numPr>
          <w:ilvl w:val="0"/>
          <w:numId w:val="1"/>
        </w:numPr>
      </w:pPr>
      <w:r>
        <w:t>视频：分辨率</w:t>
      </w:r>
      <w:r>
        <w:t>≥1080P</w:t>
      </w:r>
      <w:r>
        <w:t>，</w:t>
      </w:r>
      <w:proofErr w:type="gramStart"/>
      <w:r>
        <w:t>帧率</w:t>
      </w:r>
      <w:proofErr w:type="gramEnd"/>
      <w:r>
        <w:t>≥25fps</w:t>
      </w:r>
      <w:r>
        <w:t>，格式为</w:t>
      </w:r>
      <w:r>
        <w:t xml:space="preserve"> MP4/AVI</w:t>
      </w:r>
      <w:r>
        <w:t>，配字幕说明（拍摄地点、内容）；</w:t>
      </w:r>
    </w:p>
    <w:p w14:paraId="607FAF4A" w14:textId="77777777" w:rsidR="004C28B1" w:rsidRDefault="00000000">
      <w:pPr>
        <w:pStyle w:val="20"/>
        <w:numPr>
          <w:ilvl w:val="0"/>
          <w:numId w:val="1"/>
        </w:numPr>
      </w:pPr>
      <w:r>
        <w:t>存储：建立电子档案库，分类存储并备份，同时打印纸质照片（</w:t>
      </w:r>
      <w:r>
        <w:t xml:space="preserve">A4 </w:t>
      </w:r>
      <w:r>
        <w:t>尺寸）装订成册。</w:t>
      </w:r>
    </w:p>
    <w:p w14:paraId="1D7482AD" w14:textId="77777777" w:rsidR="004C28B1" w:rsidRDefault="00000000">
      <w:pPr>
        <w:pStyle w:val="3"/>
      </w:pPr>
      <w:r>
        <w:t xml:space="preserve">47.3 </w:t>
      </w:r>
      <w:r>
        <w:t>影像资料使用说明</w:t>
      </w:r>
    </w:p>
    <w:p w14:paraId="19C5E3B1" w14:textId="77777777" w:rsidR="004C28B1" w:rsidRDefault="00000000">
      <w:pPr>
        <w:pStyle w:val="20"/>
        <w:numPr>
          <w:ilvl w:val="0"/>
          <w:numId w:val="1"/>
        </w:numPr>
      </w:pPr>
      <w:r>
        <w:t>规划验收：提供竣工后影像资料，作为项目建设符合设计要求的佐证；</w:t>
      </w:r>
    </w:p>
    <w:p w14:paraId="57BCC3A8" w14:textId="77777777" w:rsidR="004C28B1" w:rsidRDefault="00000000">
      <w:pPr>
        <w:pStyle w:val="20"/>
        <w:numPr>
          <w:ilvl w:val="0"/>
          <w:numId w:val="1"/>
        </w:numPr>
      </w:pPr>
      <w:r>
        <w:t>文化传承：用于建筑文化宣传、学术交流，展示旧建筑活化利用成果；</w:t>
      </w:r>
    </w:p>
    <w:p w14:paraId="5C478091" w14:textId="0BD28ED3" w:rsidR="004C28B1" w:rsidRDefault="00000000" w:rsidP="006305E5">
      <w:pPr>
        <w:pStyle w:val="20"/>
        <w:numPr>
          <w:ilvl w:val="0"/>
          <w:numId w:val="1"/>
        </w:numPr>
        <w:rPr>
          <w:rFonts w:hint="eastAsia"/>
        </w:rPr>
      </w:pPr>
      <w:r>
        <w:t>运维管理：作为后续维修、改造的参考依据，记录建筑现状与改造历程。</w:t>
      </w:r>
    </w:p>
    <w:sectPr w:rsidR="004C28B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F47"/>
    <w:multiLevelType w:val="hybridMultilevel"/>
    <w:tmpl w:val="AA9CD518"/>
    <w:lvl w:ilvl="0" w:tplc="88C0AE8E">
      <w:start w:val="1"/>
      <w:numFmt w:val="bullet"/>
      <w:lvlText w:val="●"/>
      <w:lvlJc w:val="left"/>
      <w:pPr>
        <w:ind w:left="720" w:hanging="360"/>
      </w:pPr>
    </w:lvl>
    <w:lvl w:ilvl="1" w:tplc="0E08A476">
      <w:start w:val="1"/>
      <w:numFmt w:val="bullet"/>
      <w:lvlText w:val="○"/>
      <w:lvlJc w:val="left"/>
      <w:pPr>
        <w:ind w:left="1440" w:hanging="360"/>
      </w:pPr>
    </w:lvl>
    <w:lvl w:ilvl="2" w:tplc="E154FA48">
      <w:start w:val="1"/>
      <w:numFmt w:val="bullet"/>
      <w:lvlText w:val="■"/>
      <w:lvlJc w:val="left"/>
      <w:pPr>
        <w:ind w:left="2160" w:hanging="360"/>
      </w:pPr>
    </w:lvl>
    <w:lvl w:ilvl="3" w:tplc="1DAA6F90">
      <w:start w:val="1"/>
      <w:numFmt w:val="bullet"/>
      <w:lvlText w:val="●"/>
      <w:lvlJc w:val="left"/>
      <w:pPr>
        <w:ind w:left="2880" w:hanging="360"/>
      </w:pPr>
    </w:lvl>
    <w:lvl w:ilvl="4" w:tplc="499444EE">
      <w:start w:val="1"/>
      <w:numFmt w:val="bullet"/>
      <w:lvlText w:val="○"/>
      <w:lvlJc w:val="left"/>
      <w:pPr>
        <w:ind w:left="3600" w:hanging="360"/>
      </w:pPr>
    </w:lvl>
    <w:lvl w:ilvl="5" w:tplc="EA1E1B74">
      <w:start w:val="1"/>
      <w:numFmt w:val="bullet"/>
      <w:lvlText w:val="■"/>
      <w:lvlJc w:val="left"/>
      <w:pPr>
        <w:ind w:left="4320" w:hanging="360"/>
      </w:pPr>
    </w:lvl>
    <w:lvl w:ilvl="6" w:tplc="825A1F16">
      <w:start w:val="1"/>
      <w:numFmt w:val="bullet"/>
      <w:lvlText w:val="●"/>
      <w:lvlJc w:val="left"/>
      <w:pPr>
        <w:ind w:left="5040" w:hanging="360"/>
      </w:pPr>
    </w:lvl>
    <w:lvl w:ilvl="7" w:tplc="DA662646">
      <w:start w:val="1"/>
      <w:numFmt w:val="bullet"/>
      <w:lvlText w:val="●"/>
      <w:lvlJc w:val="left"/>
      <w:pPr>
        <w:ind w:left="5760" w:hanging="360"/>
      </w:pPr>
    </w:lvl>
    <w:lvl w:ilvl="8" w:tplc="C99019F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96B0EBE"/>
    <w:multiLevelType w:val="multilevel"/>
    <w:tmpl w:val="87C0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214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B1"/>
    <w:rsid w:val="004C28B1"/>
    <w:rsid w:val="006305E5"/>
    <w:rsid w:val="0098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5D5CD"/>
  <w15:docId w15:val="{211DBD7C-BCEE-4BD8-B2F0-EBEFF19B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3081</Words>
  <Characters>3576</Characters>
  <Application>Microsoft Office Word</Application>
  <DocSecurity>0</DocSecurity>
  <Lines>1192</Lines>
  <Paragraphs>316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2026-03-21T09:41:00Z</dcterms:created>
  <dcterms:modified xsi:type="dcterms:W3CDTF">2026-03-21T09:42:00Z</dcterms:modified>
</cp:coreProperties>
</file>