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C646" w14:textId="7413E077" w:rsidR="001B56E9" w:rsidRDefault="00000000">
      <w:pPr>
        <w:pStyle w:val="1"/>
      </w:pPr>
      <w:r>
        <w:t>本地化材料使用比例计算及材料购销合同</w:t>
      </w:r>
    </w:p>
    <w:p w14:paraId="6E554351" w14:textId="77777777" w:rsidR="001B56E9" w:rsidRDefault="00000000">
      <w:pPr>
        <w:pStyle w:val="2"/>
      </w:pPr>
      <w:r>
        <w:t>一、本地化材料使用比例计算文件</w:t>
      </w:r>
    </w:p>
    <w:p w14:paraId="58047D19" w14:textId="77777777" w:rsidR="001B56E9" w:rsidRDefault="00000000">
      <w:pPr>
        <w:pStyle w:val="3"/>
      </w:pPr>
      <w:r>
        <w:t xml:space="preserve">1. </w:t>
      </w:r>
      <w:r>
        <w:t>计算依据与范围</w:t>
      </w:r>
    </w:p>
    <w:p w14:paraId="3F401FE5" w14:textId="77777777" w:rsidR="001B56E9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依据规范</w:t>
      </w:r>
      <w:r>
        <w:t>：《安徽省绿色建筑评价标准》（</w:t>
      </w:r>
      <w:r>
        <w:t>DB34/T 5076-2021</w:t>
      </w:r>
      <w:r>
        <w:t>）、《绿色建材应用比例计算技术细则》（参考长沙住建部试行标准）、《安徽省建设工程材料管理办法》</w:t>
      </w:r>
    </w:p>
    <w:p w14:paraId="1A1458AE" w14:textId="77777777" w:rsidR="001B56E9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本地化定义</w:t>
      </w:r>
      <w:r>
        <w:t>：材料生产商注册地或生产基地位于安徽省内（含黄山本地、合肥、芜湖等省内城市），或省外生产商在安徽省内设有全资子公司</w:t>
      </w:r>
      <w:r>
        <w:t xml:space="preserve"> / </w:t>
      </w:r>
      <w:r>
        <w:t>生产分厂（供货半径</w:t>
      </w:r>
      <w:r>
        <w:t>≤200km</w:t>
      </w:r>
      <w:r>
        <w:t>）</w:t>
      </w:r>
    </w:p>
    <w:p w14:paraId="199ABF70" w14:textId="77777777" w:rsidR="001B56E9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计算范围</w:t>
      </w:r>
      <w:r>
        <w:t>：项目全部建筑材料（不含设备类），按工程类别分为主体结构用材、装饰装修用材、机电安装用材、室外工程用材四类</w:t>
      </w:r>
    </w:p>
    <w:p w14:paraId="60AEF650" w14:textId="77777777" w:rsidR="001B56E9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计算基准</w:t>
      </w:r>
      <w:r>
        <w:t>：以材料实际使用量（重量</w:t>
      </w:r>
      <w:r>
        <w:t xml:space="preserve"> / </w:t>
      </w:r>
      <w:r>
        <w:t>体积</w:t>
      </w:r>
      <w:r>
        <w:t xml:space="preserve"> / </w:t>
      </w:r>
      <w:r>
        <w:t>面积）为计算单位，参考工程造价计算书中分部分项工程材料明细</w:t>
      </w:r>
    </w:p>
    <w:p w14:paraId="332C57F8" w14:textId="77777777" w:rsidR="001B56E9" w:rsidRDefault="00000000">
      <w:pPr>
        <w:pStyle w:val="3"/>
      </w:pPr>
      <w:r>
        <w:t xml:space="preserve">2. </w:t>
      </w:r>
      <w:r>
        <w:t>本地化材料分类及使用量统计</w:t>
      </w:r>
    </w:p>
    <w:p w14:paraId="47379711" w14:textId="77777777" w:rsidR="001B56E9" w:rsidRDefault="001B56E9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7"/>
        <w:gridCol w:w="1176"/>
        <w:gridCol w:w="1926"/>
        <w:gridCol w:w="1573"/>
        <w:gridCol w:w="1538"/>
        <w:gridCol w:w="1631"/>
      </w:tblGrid>
      <w:tr w:rsidR="00056FD1" w14:paraId="509E0B1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AB3613" w14:textId="77777777" w:rsidR="001B56E9" w:rsidRDefault="00000000">
            <w:pPr>
              <w:pStyle w:val="20"/>
            </w:pPr>
            <w:r>
              <w:t>工程类别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465B01" w14:textId="77777777" w:rsidR="001B56E9" w:rsidRDefault="00000000">
            <w:pPr>
              <w:pStyle w:val="20"/>
            </w:pPr>
            <w:r>
              <w:t>材料类别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E28FB" w14:textId="77777777" w:rsidR="001B56E9" w:rsidRDefault="00000000">
            <w:pPr>
              <w:pStyle w:val="20"/>
            </w:pPr>
            <w:r>
              <w:t>材料名称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6E313" w14:textId="77777777" w:rsidR="001B56E9" w:rsidRDefault="00000000">
            <w:pPr>
              <w:pStyle w:val="20"/>
            </w:pPr>
            <w:r>
              <w:t>总使用量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122B18" w14:textId="77777777" w:rsidR="001B56E9" w:rsidRDefault="00000000">
            <w:pPr>
              <w:pStyle w:val="20"/>
            </w:pPr>
            <w:r>
              <w:t>本地化材料使用量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BED5E" w14:textId="77777777" w:rsidR="001B56E9" w:rsidRDefault="00000000">
            <w:pPr>
              <w:pStyle w:val="20"/>
            </w:pPr>
            <w:r>
              <w:t>本地化供应商信息</w:t>
            </w:r>
          </w:p>
        </w:tc>
      </w:tr>
      <w:tr w:rsidR="00056FD1" w14:paraId="769D233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1C1FF6" w14:textId="77777777" w:rsidR="001B56E9" w:rsidRDefault="00000000">
            <w:pPr>
              <w:pStyle w:val="20"/>
            </w:pPr>
            <w:r>
              <w:t>主体结构用材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2F976" w14:textId="77777777" w:rsidR="001B56E9" w:rsidRDefault="00000000">
            <w:pPr>
              <w:pStyle w:val="20"/>
            </w:pPr>
            <w:r>
              <w:t>胶凝材料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28D639" w14:textId="77777777" w:rsidR="001B56E9" w:rsidRDefault="00000000">
            <w:pPr>
              <w:pStyle w:val="20"/>
            </w:pPr>
            <w:r>
              <w:t>预拌混凝土（</w:t>
            </w:r>
            <w:r>
              <w:t>C30/C35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AEFE95" w14:textId="77777777" w:rsidR="001B56E9" w:rsidRDefault="00000000">
            <w:pPr>
              <w:pStyle w:val="20"/>
            </w:pPr>
            <w:r>
              <w:t>1860m³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69649C" w14:textId="77777777" w:rsidR="001B56E9" w:rsidRDefault="00000000">
            <w:pPr>
              <w:pStyle w:val="20"/>
            </w:pPr>
            <w:r>
              <w:t>1860m³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588C8" w14:textId="77777777" w:rsidR="001B56E9" w:rsidRDefault="00000000">
            <w:pPr>
              <w:pStyle w:val="20"/>
            </w:pPr>
            <w:r>
              <w:t>黄山</w:t>
            </w:r>
            <w:r>
              <w:t xml:space="preserve"> XX </w:t>
            </w:r>
            <w:r>
              <w:t>混凝土有限公司（歙县生产基地）</w:t>
            </w:r>
          </w:p>
        </w:tc>
      </w:tr>
      <w:tr w:rsidR="00056FD1" w14:paraId="48BE5AA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BF408" w14:textId="77777777" w:rsidR="001B56E9" w:rsidRDefault="001B56E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AD99AB" w14:textId="77777777" w:rsidR="001B56E9" w:rsidRDefault="001B56E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D08E5" w14:textId="77777777" w:rsidR="001B56E9" w:rsidRDefault="00000000">
            <w:pPr>
              <w:pStyle w:val="20"/>
            </w:pPr>
            <w:r>
              <w:t>预拌砂浆（砌筑</w:t>
            </w:r>
            <w:r>
              <w:t xml:space="preserve"> / </w:t>
            </w:r>
            <w:r>
              <w:t>抹灰）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7AEF85" w14:textId="77777777" w:rsidR="001B56E9" w:rsidRDefault="00000000">
            <w:pPr>
              <w:pStyle w:val="20"/>
            </w:pPr>
            <w:r>
              <w:t xml:space="preserve">320 </w:t>
            </w:r>
            <w:r>
              <w:t>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368E1" w14:textId="77777777" w:rsidR="001B56E9" w:rsidRDefault="00000000">
            <w:pPr>
              <w:pStyle w:val="20"/>
            </w:pPr>
            <w:r>
              <w:t xml:space="preserve">320 </w:t>
            </w:r>
            <w:r>
              <w:t>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B55FC" w14:textId="77777777" w:rsidR="001B56E9" w:rsidRDefault="00000000">
            <w:pPr>
              <w:pStyle w:val="20"/>
            </w:pPr>
            <w:r>
              <w:t>黄山</w:t>
            </w:r>
            <w:r>
              <w:t xml:space="preserve"> XX </w:t>
            </w:r>
            <w:r>
              <w:t>新型建材有限公司（本地企业）</w:t>
            </w:r>
          </w:p>
        </w:tc>
      </w:tr>
      <w:tr w:rsidR="00056FD1" w14:paraId="4ADBE43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A84B53" w14:textId="77777777" w:rsidR="001B56E9" w:rsidRDefault="001B56E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5E91C2" w14:textId="77777777" w:rsidR="001B56E9" w:rsidRDefault="00000000">
            <w:pPr>
              <w:pStyle w:val="20"/>
            </w:pPr>
            <w:r>
              <w:t>砌体材料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0A9AD1" w14:textId="77777777" w:rsidR="001B56E9" w:rsidRDefault="00000000">
            <w:pPr>
              <w:pStyle w:val="20"/>
            </w:pPr>
            <w:r>
              <w:t>蒸压加气混凝土砌块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E20784" w14:textId="77777777" w:rsidR="001B56E9" w:rsidRDefault="00000000">
            <w:pPr>
              <w:pStyle w:val="20"/>
            </w:pPr>
            <w:r>
              <w:t>860m³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70049" w14:textId="77777777" w:rsidR="001B56E9" w:rsidRDefault="00000000">
            <w:pPr>
              <w:pStyle w:val="20"/>
            </w:pPr>
            <w:r>
              <w:t>774m³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2C63D" w14:textId="77777777" w:rsidR="001B56E9" w:rsidRDefault="00000000">
            <w:pPr>
              <w:pStyle w:val="20"/>
            </w:pPr>
            <w:r>
              <w:t>宣城</w:t>
            </w:r>
            <w:r>
              <w:t xml:space="preserve"> XX </w:t>
            </w:r>
            <w:r>
              <w:t>建材厂（省内供货半径</w:t>
            </w:r>
            <w:r>
              <w:t xml:space="preserve"> 150km</w:t>
            </w:r>
            <w:r>
              <w:t>）</w:t>
            </w:r>
          </w:p>
        </w:tc>
      </w:tr>
      <w:tr w:rsidR="00056FD1" w14:paraId="641120C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E9B1E" w14:textId="77777777" w:rsidR="001B56E9" w:rsidRDefault="001B56E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21D43F" w14:textId="77777777" w:rsidR="001B56E9" w:rsidRDefault="00000000">
            <w:pPr>
              <w:pStyle w:val="20"/>
            </w:pPr>
            <w:r>
              <w:t>钢筋材料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D84296" w14:textId="77777777" w:rsidR="001B56E9" w:rsidRDefault="00000000">
            <w:pPr>
              <w:pStyle w:val="20"/>
            </w:pPr>
            <w:r>
              <w:t xml:space="preserve">HRB400 </w:t>
            </w:r>
            <w:r>
              <w:t>螺纹钢</w:t>
            </w:r>
            <w:r>
              <w:t xml:space="preserve"> / HPB300 </w:t>
            </w:r>
            <w:r>
              <w:t>圆钢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F5C32" w14:textId="77777777" w:rsidR="001B56E9" w:rsidRDefault="00000000">
            <w:pPr>
              <w:pStyle w:val="20"/>
            </w:pPr>
            <w:r>
              <w:t xml:space="preserve">285 </w:t>
            </w:r>
            <w:r>
              <w:t>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00ACA1" w14:textId="77777777" w:rsidR="001B56E9" w:rsidRDefault="00000000">
            <w:pPr>
              <w:pStyle w:val="20"/>
            </w:pPr>
            <w:r>
              <w:t xml:space="preserve">256.5 </w:t>
            </w:r>
            <w:r>
              <w:t>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EB5462" w14:textId="77777777" w:rsidR="001B56E9" w:rsidRDefault="00000000">
            <w:pPr>
              <w:pStyle w:val="20"/>
            </w:pPr>
            <w:r>
              <w:t>马鞍山钢铁股份有限公司（省内钢厂）</w:t>
            </w:r>
          </w:p>
        </w:tc>
      </w:tr>
      <w:tr w:rsidR="00056FD1" w14:paraId="430493C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3185C" w14:textId="77777777" w:rsidR="001B56E9" w:rsidRDefault="001B56E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A3F63" w14:textId="77777777" w:rsidR="001B56E9" w:rsidRDefault="00000000">
            <w:pPr>
              <w:pStyle w:val="20"/>
            </w:pPr>
            <w:r>
              <w:t>防水材料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0E9B1F" w14:textId="77777777" w:rsidR="001B56E9" w:rsidRDefault="00000000">
            <w:pPr>
              <w:pStyle w:val="20"/>
            </w:pPr>
            <w:r>
              <w:t xml:space="preserve">SBS </w:t>
            </w:r>
            <w:r>
              <w:t>改性沥青防水卷材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61DA8A" w14:textId="77777777" w:rsidR="001B56E9" w:rsidRDefault="00000000">
            <w:pPr>
              <w:pStyle w:val="20"/>
            </w:pPr>
            <w:r>
              <w:t>1200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09B7A6" w14:textId="77777777" w:rsidR="001B56E9" w:rsidRDefault="00000000">
            <w:pPr>
              <w:pStyle w:val="20"/>
            </w:pPr>
            <w:r>
              <w:t>960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73B24" w14:textId="77777777" w:rsidR="001B56E9" w:rsidRDefault="00000000">
            <w:pPr>
              <w:pStyle w:val="20"/>
            </w:pPr>
            <w:r>
              <w:t>合肥</w:t>
            </w:r>
            <w:r>
              <w:t xml:space="preserve"> XX </w:t>
            </w:r>
            <w:r>
              <w:t>防水建材有限公司（省内企业）</w:t>
            </w:r>
          </w:p>
        </w:tc>
      </w:tr>
      <w:tr w:rsidR="00056FD1" w14:paraId="126B88B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A5AF2E" w14:textId="77777777" w:rsidR="001B56E9" w:rsidRDefault="00000000">
            <w:pPr>
              <w:pStyle w:val="20"/>
            </w:pPr>
            <w:r>
              <w:t>装饰装修用材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E3D8B" w14:textId="77777777" w:rsidR="001B56E9" w:rsidRDefault="00000000">
            <w:pPr>
              <w:pStyle w:val="20"/>
            </w:pPr>
            <w:r>
              <w:t>石材类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CBE26D" w14:textId="77777777" w:rsidR="001B56E9" w:rsidRDefault="00000000">
            <w:pPr>
              <w:pStyle w:val="20"/>
            </w:pPr>
            <w:r>
              <w:t>地面</w:t>
            </w:r>
            <w:r>
              <w:t xml:space="preserve"> / </w:t>
            </w:r>
            <w:r>
              <w:t>墙面石材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BA3CD9" w14:textId="77777777" w:rsidR="001B56E9" w:rsidRDefault="00000000">
            <w:pPr>
              <w:pStyle w:val="20"/>
            </w:pPr>
            <w:r>
              <w:t>580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BD3517" w14:textId="77777777" w:rsidR="001B56E9" w:rsidRDefault="00000000">
            <w:pPr>
              <w:pStyle w:val="20"/>
            </w:pPr>
            <w:r>
              <w:t>464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AA682E" w14:textId="77777777" w:rsidR="001B56E9" w:rsidRDefault="00000000">
            <w:pPr>
              <w:pStyle w:val="20"/>
            </w:pPr>
            <w:r>
              <w:t>黄山</w:t>
            </w:r>
            <w:r>
              <w:t xml:space="preserve"> XX </w:t>
            </w:r>
            <w:r>
              <w:t>石材厂（本地开采加工）</w:t>
            </w:r>
          </w:p>
        </w:tc>
      </w:tr>
      <w:tr w:rsidR="00056FD1" w14:paraId="6791309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68FD25" w14:textId="77777777" w:rsidR="001B56E9" w:rsidRDefault="001B56E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44969" w14:textId="77777777" w:rsidR="001B56E9" w:rsidRDefault="00000000">
            <w:pPr>
              <w:pStyle w:val="20"/>
            </w:pPr>
            <w:r>
              <w:t>陶瓷类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11A3D" w14:textId="77777777" w:rsidR="001B56E9" w:rsidRDefault="00000000">
            <w:pPr>
              <w:pStyle w:val="20"/>
            </w:pPr>
            <w:r>
              <w:t>墙面砖</w:t>
            </w:r>
            <w:r>
              <w:t xml:space="preserve"> / </w:t>
            </w:r>
            <w:r>
              <w:t>地面砖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984882" w14:textId="77777777" w:rsidR="001B56E9" w:rsidRDefault="00000000">
            <w:pPr>
              <w:pStyle w:val="20"/>
            </w:pPr>
            <w:r>
              <w:t>3200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22A5D3" w14:textId="77777777" w:rsidR="001B56E9" w:rsidRDefault="00000000">
            <w:pPr>
              <w:pStyle w:val="20"/>
            </w:pPr>
            <w:r>
              <w:t>2400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08093" w14:textId="77777777" w:rsidR="001B56E9" w:rsidRDefault="00000000">
            <w:pPr>
              <w:pStyle w:val="20"/>
            </w:pPr>
            <w:r>
              <w:t>阜阳</w:t>
            </w:r>
            <w:r>
              <w:t xml:space="preserve"> XX </w:t>
            </w:r>
            <w:r>
              <w:t>陶瓷有限公司（省内生产基地）</w:t>
            </w:r>
          </w:p>
        </w:tc>
      </w:tr>
      <w:tr w:rsidR="00056FD1" w14:paraId="7824C64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2CD21" w14:textId="77777777" w:rsidR="001B56E9" w:rsidRDefault="001B56E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843984" w14:textId="77777777" w:rsidR="001B56E9" w:rsidRDefault="00000000">
            <w:pPr>
              <w:pStyle w:val="20"/>
            </w:pPr>
            <w:r>
              <w:t>木质材料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F3E38" w14:textId="77777777" w:rsidR="001B56E9" w:rsidRDefault="00000000">
            <w:pPr>
              <w:pStyle w:val="20"/>
            </w:pPr>
            <w:r>
              <w:t>装饰木构件</w:t>
            </w:r>
            <w:r>
              <w:t xml:space="preserve"> / </w:t>
            </w:r>
            <w:r>
              <w:t>板材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22A5D5" w14:textId="77777777" w:rsidR="001B56E9" w:rsidRDefault="00000000">
            <w:pPr>
              <w:pStyle w:val="20"/>
            </w:pPr>
            <w:r>
              <w:t>180m³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40E51F" w14:textId="77777777" w:rsidR="001B56E9" w:rsidRDefault="00000000">
            <w:pPr>
              <w:pStyle w:val="20"/>
            </w:pPr>
            <w:r>
              <w:t>144m³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A2C322" w14:textId="77777777" w:rsidR="001B56E9" w:rsidRDefault="00000000">
            <w:pPr>
              <w:pStyle w:val="20"/>
            </w:pPr>
            <w:r>
              <w:t>黄山</w:t>
            </w:r>
            <w:r>
              <w:t xml:space="preserve"> XX </w:t>
            </w:r>
            <w:r>
              <w:t>木业有限公司（本地加工）</w:t>
            </w:r>
          </w:p>
        </w:tc>
      </w:tr>
      <w:tr w:rsidR="00056FD1" w14:paraId="598DB85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71384" w14:textId="77777777" w:rsidR="001B56E9" w:rsidRDefault="001B56E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148FB0" w14:textId="77777777" w:rsidR="001B56E9" w:rsidRDefault="00000000">
            <w:pPr>
              <w:pStyle w:val="20"/>
            </w:pPr>
            <w:r>
              <w:t>涂料类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D91986" w14:textId="77777777" w:rsidR="001B56E9" w:rsidRDefault="00000000">
            <w:pPr>
              <w:pStyle w:val="20"/>
            </w:pPr>
            <w:r>
              <w:t>内墙</w:t>
            </w:r>
            <w:r>
              <w:t xml:space="preserve"> / </w:t>
            </w:r>
            <w:r>
              <w:t>外墙涂料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4E134" w14:textId="77777777" w:rsidR="001B56E9" w:rsidRDefault="00000000">
            <w:pPr>
              <w:pStyle w:val="20"/>
            </w:pPr>
            <w:r>
              <w:t>4200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305238" w14:textId="77777777" w:rsidR="001B56E9" w:rsidRDefault="00000000">
            <w:pPr>
              <w:pStyle w:val="20"/>
            </w:pPr>
            <w:r>
              <w:t>3360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F0F61" w14:textId="77777777" w:rsidR="001B56E9" w:rsidRDefault="00000000">
            <w:pPr>
              <w:pStyle w:val="20"/>
            </w:pPr>
            <w:r>
              <w:t>合肥</w:t>
            </w:r>
            <w:r>
              <w:t xml:space="preserve"> XX </w:t>
            </w:r>
            <w:r>
              <w:t>涂料股份有限公司（省内企业）</w:t>
            </w:r>
          </w:p>
        </w:tc>
      </w:tr>
      <w:tr w:rsidR="00056FD1" w14:paraId="51A00EC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E56248" w14:textId="77777777" w:rsidR="001B56E9" w:rsidRDefault="00000000">
            <w:pPr>
              <w:pStyle w:val="20"/>
            </w:pPr>
            <w:r>
              <w:t>机电安装用材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F82FFB" w14:textId="77777777" w:rsidR="001B56E9" w:rsidRDefault="00000000">
            <w:pPr>
              <w:pStyle w:val="20"/>
            </w:pPr>
            <w:r>
              <w:t>管材管件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5A97F" w14:textId="77777777" w:rsidR="001B56E9" w:rsidRDefault="00000000">
            <w:pPr>
              <w:pStyle w:val="20"/>
            </w:pPr>
            <w:r>
              <w:t xml:space="preserve">PE </w:t>
            </w:r>
            <w:r>
              <w:t>给水管</w:t>
            </w:r>
            <w:r>
              <w:t xml:space="preserve"> / PVC </w:t>
            </w:r>
            <w:r>
              <w:t>排水管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4239C" w14:textId="77777777" w:rsidR="001B56E9" w:rsidRDefault="00000000">
            <w:pPr>
              <w:pStyle w:val="20"/>
            </w:pPr>
            <w:r>
              <w:t>3800m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6F389" w14:textId="77777777" w:rsidR="001B56E9" w:rsidRDefault="00000000">
            <w:pPr>
              <w:pStyle w:val="20"/>
            </w:pPr>
            <w:r>
              <w:t>3040m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99CC5" w14:textId="77777777" w:rsidR="001B56E9" w:rsidRDefault="00000000">
            <w:pPr>
              <w:pStyle w:val="20"/>
            </w:pPr>
            <w:r>
              <w:t>芜湖</w:t>
            </w:r>
            <w:r>
              <w:t xml:space="preserve"> XX </w:t>
            </w:r>
            <w:r>
              <w:t>管材有限公司（省内生产）</w:t>
            </w:r>
          </w:p>
        </w:tc>
      </w:tr>
      <w:tr w:rsidR="00056FD1" w14:paraId="3BC896E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63C0A3" w14:textId="77777777" w:rsidR="001B56E9" w:rsidRDefault="001B56E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E1E69D" w14:textId="77777777" w:rsidR="001B56E9" w:rsidRDefault="00000000">
            <w:pPr>
              <w:pStyle w:val="20"/>
            </w:pPr>
            <w:r>
              <w:t>电线电缆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58CDC1" w14:textId="77777777" w:rsidR="001B56E9" w:rsidRDefault="00000000">
            <w:pPr>
              <w:pStyle w:val="20"/>
            </w:pPr>
            <w:r>
              <w:t>铜芯电缆</w:t>
            </w:r>
            <w:r>
              <w:t xml:space="preserve"> / </w:t>
            </w:r>
            <w:r>
              <w:t>电线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A5236" w14:textId="77777777" w:rsidR="001B56E9" w:rsidRDefault="00000000">
            <w:pPr>
              <w:pStyle w:val="20"/>
            </w:pPr>
            <w:r>
              <w:t>12000m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0BE14" w14:textId="77777777" w:rsidR="001B56E9" w:rsidRDefault="00000000">
            <w:pPr>
              <w:pStyle w:val="20"/>
            </w:pPr>
            <w:r>
              <w:t>9600m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D8E4A7" w14:textId="77777777" w:rsidR="001B56E9" w:rsidRDefault="00000000">
            <w:pPr>
              <w:pStyle w:val="20"/>
            </w:pPr>
            <w:r>
              <w:t>合肥</w:t>
            </w:r>
            <w:r>
              <w:t xml:space="preserve"> XX </w:t>
            </w:r>
            <w:r>
              <w:t>电缆股份有限公司（省内企业）</w:t>
            </w:r>
          </w:p>
        </w:tc>
      </w:tr>
      <w:tr w:rsidR="00056FD1" w14:paraId="72EE295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5243FC" w14:textId="77777777" w:rsidR="001B56E9" w:rsidRDefault="00000000">
            <w:pPr>
              <w:pStyle w:val="20"/>
            </w:pPr>
            <w:r>
              <w:t>室外工程用材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6DE23" w14:textId="77777777" w:rsidR="001B56E9" w:rsidRDefault="00000000">
            <w:pPr>
              <w:pStyle w:val="20"/>
            </w:pPr>
            <w:r>
              <w:t>透水铺装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84920D" w14:textId="77777777" w:rsidR="001B56E9" w:rsidRDefault="00000000">
            <w:pPr>
              <w:pStyle w:val="20"/>
            </w:pPr>
            <w:r>
              <w:t>透水砖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E3AC13" w14:textId="77777777" w:rsidR="001B56E9" w:rsidRDefault="00000000">
            <w:pPr>
              <w:pStyle w:val="20"/>
            </w:pPr>
            <w:r>
              <w:t>800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4D4D51" w14:textId="77777777" w:rsidR="001B56E9" w:rsidRDefault="00000000">
            <w:pPr>
              <w:pStyle w:val="20"/>
            </w:pPr>
            <w:r>
              <w:t>800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9BCC02" w14:textId="77777777" w:rsidR="001B56E9" w:rsidRDefault="00000000">
            <w:pPr>
              <w:pStyle w:val="20"/>
            </w:pPr>
            <w:r>
              <w:t>黄山</w:t>
            </w:r>
            <w:r>
              <w:t xml:space="preserve"> XX </w:t>
            </w:r>
            <w:r>
              <w:t>建材有限公司（本地生产）</w:t>
            </w:r>
          </w:p>
        </w:tc>
      </w:tr>
      <w:tr w:rsidR="00056FD1" w14:paraId="484A021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3D1EE" w14:textId="77777777" w:rsidR="001B56E9" w:rsidRDefault="001B56E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978A4" w14:textId="77777777" w:rsidR="001B56E9" w:rsidRDefault="00000000">
            <w:pPr>
              <w:pStyle w:val="20"/>
            </w:pPr>
            <w:r>
              <w:t>绿化材料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61BF9" w14:textId="77777777" w:rsidR="001B56E9" w:rsidRDefault="00000000">
            <w:pPr>
              <w:pStyle w:val="20"/>
            </w:pPr>
            <w:r>
              <w:t>景观木材</w:t>
            </w:r>
            <w:r>
              <w:t xml:space="preserve"> / </w:t>
            </w:r>
            <w:r>
              <w:t>石材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BE49E" w14:textId="77777777" w:rsidR="001B56E9" w:rsidRDefault="00000000">
            <w:pPr>
              <w:pStyle w:val="20"/>
            </w:pPr>
            <w:r>
              <w:t>260m³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E4DFB" w14:textId="77777777" w:rsidR="001B56E9" w:rsidRDefault="00000000">
            <w:pPr>
              <w:pStyle w:val="20"/>
            </w:pPr>
            <w:r>
              <w:t>260m³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23BBA" w14:textId="77777777" w:rsidR="001B56E9" w:rsidRDefault="00000000">
            <w:pPr>
              <w:pStyle w:val="20"/>
            </w:pPr>
            <w:r>
              <w:t>黄山本地景观建材供应商</w:t>
            </w:r>
          </w:p>
        </w:tc>
      </w:tr>
    </w:tbl>
    <w:p w14:paraId="5A404367" w14:textId="77777777" w:rsidR="001B56E9" w:rsidRDefault="00000000">
      <w:pPr>
        <w:pStyle w:val="3"/>
      </w:pPr>
      <w:r>
        <w:lastRenderedPageBreak/>
        <w:t xml:space="preserve">3. </w:t>
      </w:r>
      <w:r>
        <w:t>本地化材料使用比例计算</w:t>
      </w:r>
    </w:p>
    <w:p w14:paraId="6E66AA5F" w14:textId="77777777" w:rsidR="001B56E9" w:rsidRDefault="00000000">
      <w:pPr>
        <w:pStyle w:val="4"/>
      </w:pPr>
      <w:r>
        <w:t xml:space="preserve">3.1 </w:t>
      </w:r>
      <w:r>
        <w:t>分类比例计算</w:t>
      </w:r>
    </w:p>
    <w:p w14:paraId="73A2E430" w14:textId="77777777" w:rsidR="001B56E9" w:rsidRDefault="001B56E9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0"/>
        <w:gridCol w:w="1896"/>
        <w:gridCol w:w="1523"/>
        <w:gridCol w:w="1573"/>
        <w:gridCol w:w="1449"/>
        <w:gridCol w:w="1360"/>
      </w:tblGrid>
      <w:tr w:rsidR="00056FD1" w14:paraId="45376FB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18F202" w14:textId="77777777" w:rsidR="001B56E9" w:rsidRDefault="00000000">
            <w:pPr>
              <w:pStyle w:val="20"/>
            </w:pPr>
            <w:r>
              <w:t>工程类别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091836" w14:textId="77777777" w:rsidR="001B56E9" w:rsidRDefault="00000000">
            <w:pPr>
              <w:pStyle w:val="20"/>
            </w:pPr>
            <w:r>
              <w:t>本地化材料使用量（折合重量</w:t>
            </w:r>
            <w:r>
              <w:t xml:space="preserve"> / </w:t>
            </w:r>
            <w:r>
              <w:t>体积）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F28F28" w14:textId="77777777" w:rsidR="001B56E9" w:rsidRDefault="00000000">
            <w:pPr>
              <w:pStyle w:val="20"/>
            </w:pPr>
            <w:r>
              <w:t>同类材料总使用量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6ACC92" w14:textId="77777777" w:rsidR="001B56E9" w:rsidRDefault="00000000">
            <w:pPr>
              <w:pStyle w:val="20"/>
            </w:pPr>
            <w:r>
              <w:t>分类本地化比例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36CB1E" w14:textId="77777777" w:rsidR="001B56E9" w:rsidRDefault="00000000">
            <w:pPr>
              <w:pStyle w:val="20"/>
            </w:pPr>
            <w:r>
              <w:t>权重系数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AFBB7" w14:textId="77777777" w:rsidR="001B56E9" w:rsidRDefault="00000000">
            <w:pPr>
              <w:pStyle w:val="20"/>
            </w:pPr>
            <w:r>
              <w:t>加权得分</w:t>
            </w:r>
          </w:p>
        </w:tc>
      </w:tr>
      <w:tr w:rsidR="00056FD1" w14:paraId="02A770D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C50628" w14:textId="77777777" w:rsidR="001B56E9" w:rsidRDefault="00000000">
            <w:pPr>
              <w:pStyle w:val="20"/>
            </w:pPr>
            <w:r>
              <w:t>主体结构用材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8A2E74" w14:textId="77777777" w:rsidR="001B56E9" w:rsidRDefault="00000000">
            <w:pPr>
              <w:pStyle w:val="20"/>
            </w:pPr>
            <w:r>
              <w:t xml:space="preserve">4170.5 </w:t>
            </w:r>
            <w:r>
              <w:t>吨（混凝土</w:t>
            </w:r>
            <w:r>
              <w:t xml:space="preserve"> 1860m³×2.4 </w:t>
            </w:r>
            <w:r>
              <w:t>吨</w:t>
            </w:r>
            <w:r>
              <w:t xml:space="preserve"> /m³+ </w:t>
            </w:r>
            <w:r>
              <w:t>砂浆</w:t>
            </w:r>
            <w:r>
              <w:t xml:space="preserve"> 320 </w:t>
            </w:r>
            <w:r>
              <w:t>吨</w:t>
            </w:r>
            <w:r>
              <w:t xml:space="preserve"> + </w:t>
            </w:r>
            <w:r>
              <w:t>砌块</w:t>
            </w:r>
            <w:r>
              <w:t xml:space="preserve"> 774m³×0.7 </w:t>
            </w:r>
            <w:r>
              <w:t>吨</w:t>
            </w:r>
            <w:r>
              <w:t xml:space="preserve"> /m³+ </w:t>
            </w:r>
            <w:r>
              <w:t>钢筋</w:t>
            </w:r>
            <w:r>
              <w:t xml:space="preserve"> 256.5 </w:t>
            </w:r>
            <w:r>
              <w:t>吨</w:t>
            </w:r>
            <w:r>
              <w:t xml:space="preserve"> + </w:t>
            </w:r>
            <w:r>
              <w:t>防水</w:t>
            </w:r>
            <w:r>
              <w:t xml:space="preserve"> 960</w:t>
            </w:r>
            <w:r>
              <w:t>㎡</w:t>
            </w:r>
            <w:r>
              <w:t xml:space="preserve">×0.05 </w:t>
            </w:r>
            <w:r>
              <w:t>吨</w:t>
            </w:r>
            <w:r>
              <w:t xml:space="preserve"> /</w:t>
            </w:r>
            <w:r>
              <w:t>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51726" w14:textId="77777777" w:rsidR="001B56E9" w:rsidRDefault="00000000">
            <w:pPr>
              <w:pStyle w:val="20"/>
            </w:pPr>
            <w:r>
              <w:t xml:space="preserve">4634 </w:t>
            </w:r>
            <w:r>
              <w:t>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5BBCA" w14:textId="77777777" w:rsidR="001B56E9" w:rsidRDefault="00000000">
            <w:pPr>
              <w:pStyle w:val="20"/>
            </w:pPr>
            <w:r>
              <w:t>90.0%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31E396" w14:textId="77777777" w:rsidR="001B56E9" w:rsidRDefault="00000000">
            <w:pPr>
              <w:pStyle w:val="20"/>
            </w:pPr>
            <w:r>
              <w:t>60%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4DBF7" w14:textId="77777777" w:rsidR="001B56E9" w:rsidRDefault="00000000">
            <w:pPr>
              <w:pStyle w:val="20"/>
            </w:pPr>
            <w:r>
              <w:t xml:space="preserve">54.0 </w:t>
            </w:r>
            <w:r>
              <w:t>分</w:t>
            </w:r>
          </w:p>
        </w:tc>
      </w:tr>
      <w:tr w:rsidR="00056FD1" w14:paraId="1A7A11E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A0C756" w14:textId="77777777" w:rsidR="001B56E9" w:rsidRDefault="00000000">
            <w:pPr>
              <w:pStyle w:val="20"/>
            </w:pPr>
            <w:r>
              <w:t>装饰装修用材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C2946" w14:textId="77777777" w:rsidR="001B56E9" w:rsidRDefault="00000000">
            <w:pPr>
              <w:pStyle w:val="20"/>
            </w:pPr>
            <w:r>
              <w:t xml:space="preserve">3338.8 </w:t>
            </w:r>
            <w:r>
              <w:t>吨（石材</w:t>
            </w:r>
            <w:r>
              <w:t xml:space="preserve"> 464</w:t>
            </w:r>
            <w:r>
              <w:t>㎡</w:t>
            </w:r>
            <w:r>
              <w:t xml:space="preserve">×2.8 </w:t>
            </w:r>
            <w:r>
              <w:t>吨</w:t>
            </w:r>
            <w:r>
              <w:t xml:space="preserve"> /</w:t>
            </w:r>
            <w:r>
              <w:t>㎡</w:t>
            </w:r>
            <w:r>
              <w:t xml:space="preserve">+ </w:t>
            </w:r>
            <w:r>
              <w:t>陶瓷</w:t>
            </w:r>
            <w:r>
              <w:t xml:space="preserve"> 2400</w:t>
            </w:r>
            <w:r>
              <w:t>㎡</w:t>
            </w:r>
            <w:r>
              <w:t xml:space="preserve">×0.3 </w:t>
            </w:r>
            <w:r>
              <w:t>吨</w:t>
            </w:r>
            <w:r>
              <w:t xml:space="preserve"> /</w:t>
            </w:r>
            <w:r>
              <w:t>㎡</w:t>
            </w:r>
            <w:r>
              <w:t xml:space="preserve">+ </w:t>
            </w:r>
            <w:r>
              <w:t>木材</w:t>
            </w:r>
            <w:r>
              <w:t xml:space="preserve"> 144m³×0.75 </w:t>
            </w:r>
            <w:r>
              <w:t>吨</w:t>
            </w:r>
            <w:r>
              <w:t xml:space="preserve"> /m³+ </w:t>
            </w:r>
            <w:r>
              <w:t>涂料</w:t>
            </w:r>
            <w:r>
              <w:t xml:space="preserve"> 3360</w:t>
            </w:r>
            <w:r>
              <w:t>㎡</w:t>
            </w:r>
            <w:r>
              <w:t xml:space="preserve">×0.02 </w:t>
            </w:r>
            <w:r>
              <w:t>吨</w:t>
            </w:r>
            <w:r>
              <w:t xml:space="preserve"> /</w:t>
            </w:r>
            <w:r>
              <w:t>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985D16" w14:textId="77777777" w:rsidR="001B56E9" w:rsidRDefault="00000000">
            <w:pPr>
              <w:pStyle w:val="20"/>
            </w:pPr>
            <w:r>
              <w:t xml:space="preserve">4173.5 </w:t>
            </w:r>
            <w:r>
              <w:t>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7FC2B" w14:textId="77777777" w:rsidR="001B56E9" w:rsidRDefault="00000000">
            <w:pPr>
              <w:pStyle w:val="20"/>
            </w:pPr>
            <w:r>
              <w:t>80.0%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1DC07" w14:textId="77777777" w:rsidR="001B56E9" w:rsidRDefault="00000000">
            <w:pPr>
              <w:pStyle w:val="20"/>
            </w:pPr>
            <w:r>
              <w:t>20%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2F3A7" w14:textId="77777777" w:rsidR="001B56E9" w:rsidRDefault="00000000">
            <w:pPr>
              <w:pStyle w:val="20"/>
            </w:pPr>
            <w:r>
              <w:t xml:space="preserve">16.0 </w:t>
            </w:r>
            <w:r>
              <w:t>分</w:t>
            </w:r>
          </w:p>
        </w:tc>
      </w:tr>
      <w:tr w:rsidR="00056FD1" w14:paraId="5983FF4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0E9D25" w14:textId="77777777" w:rsidR="001B56E9" w:rsidRDefault="00000000">
            <w:pPr>
              <w:pStyle w:val="20"/>
            </w:pPr>
            <w:r>
              <w:t>机电安装用材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F6B6F" w14:textId="77777777" w:rsidR="001B56E9" w:rsidRDefault="00000000">
            <w:pPr>
              <w:pStyle w:val="20"/>
            </w:pPr>
            <w:r>
              <w:t xml:space="preserve">182.4 </w:t>
            </w:r>
            <w:r>
              <w:t>吨（管材</w:t>
            </w:r>
            <w:r>
              <w:t xml:space="preserve"> 3040m×0.03 </w:t>
            </w:r>
            <w:r>
              <w:t>吨</w:t>
            </w:r>
            <w:r>
              <w:t xml:space="preserve"> /m + </w:t>
            </w:r>
            <w:r>
              <w:t>电缆</w:t>
            </w:r>
            <w:r>
              <w:t xml:space="preserve"> 9600m×0.01 </w:t>
            </w:r>
            <w:r>
              <w:t>吨</w:t>
            </w:r>
            <w:r>
              <w:t xml:space="preserve"> /m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956BE" w14:textId="77777777" w:rsidR="001B56E9" w:rsidRDefault="00000000">
            <w:pPr>
              <w:pStyle w:val="20"/>
            </w:pPr>
            <w:r>
              <w:t xml:space="preserve">228 </w:t>
            </w:r>
            <w:r>
              <w:t>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41938F" w14:textId="77777777" w:rsidR="001B56E9" w:rsidRDefault="00000000">
            <w:pPr>
              <w:pStyle w:val="20"/>
            </w:pPr>
            <w:r>
              <w:t>80.0%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6BB4C" w14:textId="77777777" w:rsidR="001B56E9" w:rsidRDefault="00000000">
            <w:pPr>
              <w:pStyle w:val="20"/>
            </w:pPr>
            <w:r>
              <w:t>15%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0C5775" w14:textId="77777777" w:rsidR="001B56E9" w:rsidRDefault="00000000">
            <w:pPr>
              <w:pStyle w:val="20"/>
            </w:pPr>
            <w:r>
              <w:t xml:space="preserve">12.0 </w:t>
            </w:r>
            <w:r>
              <w:t>分</w:t>
            </w:r>
          </w:p>
        </w:tc>
      </w:tr>
      <w:tr w:rsidR="00056FD1" w14:paraId="739F828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5A747" w14:textId="77777777" w:rsidR="001B56E9" w:rsidRDefault="00000000">
            <w:pPr>
              <w:pStyle w:val="20"/>
            </w:pPr>
            <w:r>
              <w:t>室外工程用材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4F3021" w14:textId="77777777" w:rsidR="001B56E9" w:rsidRDefault="00000000">
            <w:pPr>
              <w:pStyle w:val="20"/>
            </w:pPr>
            <w:r>
              <w:t xml:space="preserve">688 </w:t>
            </w:r>
            <w:r>
              <w:t>吨（透水砖</w:t>
            </w:r>
            <w:r>
              <w:t xml:space="preserve"> 800</w:t>
            </w:r>
            <w:r>
              <w:t>㎡</w:t>
            </w:r>
            <w:r>
              <w:t xml:space="preserve">×0.6 </w:t>
            </w:r>
            <w:r>
              <w:t>吨</w:t>
            </w:r>
            <w:r>
              <w:t xml:space="preserve"> /</w:t>
            </w:r>
            <w:r>
              <w:t>㎡</w:t>
            </w:r>
            <w:r>
              <w:t xml:space="preserve">+ </w:t>
            </w:r>
            <w:r>
              <w:t>景观材料</w:t>
            </w:r>
            <w:r>
              <w:t xml:space="preserve"> 260m³×1.6 </w:t>
            </w:r>
            <w:r>
              <w:t>吨</w:t>
            </w:r>
            <w:r>
              <w:t xml:space="preserve"> /m³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61396" w14:textId="77777777" w:rsidR="001B56E9" w:rsidRDefault="00000000">
            <w:pPr>
              <w:pStyle w:val="20"/>
            </w:pPr>
            <w:r>
              <w:t xml:space="preserve">688 </w:t>
            </w:r>
            <w:r>
              <w:t>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5A6B24" w14:textId="77777777" w:rsidR="001B56E9" w:rsidRDefault="00000000">
            <w:pPr>
              <w:pStyle w:val="20"/>
            </w:pPr>
            <w:r>
              <w:t>100.0%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CF981" w14:textId="77777777" w:rsidR="001B56E9" w:rsidRDefault="00000000">
            <w:pPr>
              <w:pStyle w:val="20"/>
            </w:pPr>
            <w:r>
              <w:t>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8C90E5" w14:textId="77777777" w:rsidR="001B56E9" w:rsidRDefault="00000000">
            <w:pPr>
              <w:pStyle w:val="20"/>
            </w:pPr>
            <w:r>
              <w:t xml:space="preserve">5.0 </w:t>
            </w:r>
            <w:r>
              <w:t>分</w:t>
            </w:r>
          </w:p>
        </w:tc>
      </w:tr>
      <w:tr w:rsidR="00056FD1" w14:paraId="3BE8CF4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5F26A5" w14:textId="77777777" w:rsidR="001B56E9" w:rsidRDefault="00000000">
            <w:pPr>
              <w:pStyle w:val="20"/>
            </w:pPr>
            <w:r>
              <w:lastRenderedPageBreak/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A6B5F" w14:textId="77777777" w:rsidR="001B56E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5F6C6" w14:textId="77777777" w:rsidR="001B56E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68ECE9" w14:textId="77777777" w:rsidR="001B56E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557E75" w14:textId="77777777" w:rsidR="001B56E9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E14A35" w14:textId="77777777" w:rsidR="001B56E9" w:rsidRDefault="00000000">
            <w:pPr>
              <w:pStyle w:val="20"/>
            </w:pPr>
            <w:r>
              <w:t xml:space="preserve">87.0 </w:t>
            </w:r>
            <w:r>
              <w:t>分</w:t>
            </w:r>
          </w:p>
        </w:tc>
      </w:tr>
    </w:tbl>
    <w:p w14:paraId="6D64087E" w14:textId="77777777" w:rsidR="001B56E9" w:rsidRDefault="00000000">
      <w:pPr>
        <w:pStyle w:val="4"/>
      </w:pPr>
      <w:r>
        <w:t xml:space="preserve">3.2 </w:t>
      </w:r>
      <w:r>
        <w:t>综合比例计算</w:t>
      </w:r>
    </w:p>
    <w:p w14:paraId="31A6AABB" w14:textId="77777777" w:rsidR="001B56E9" w:rsidRDefault="00000000">
      <w:pPr>
        <w:pStyle w:val="20"/>
        <w:numPr>
          <w:ilvl w:val="0"/>
          <w:numId w:val="1"/>
        </w:numPr>
      </w:pPr>
      <w:r>
        <w:t>本地化材料综合使用比例</w:t>
      </w:r>
      <w:r>
        <w:t xml:space="preserve"> = </w:t>
      </w:r>
      <w:r>
        <w:t>加权得分</w:t>
      </w:r>
      <w:r>
        <w:t xml:space="preserve"> ÷ </w:t>
      </w:r>
      <w:r>
        <w:t>权重系数总和</w:t>
      </w:r>
      <w:r>
        <w:t xml:space="preserve"> × 100% = 87.0 ÷ 100 × 100% = </w:t>
      </w:r>
      <w:r>
        <w:rPr>
          <w:b/>
          <w:bCs/>
        </w:rPr>
        <w:t>87.0%</w:t>
      </w:r>
    </w:p>
    <w:p w14:paraId="61F0A392" w14:textId="77777777" w:rsidR="001B56E9" w:rsidRDefault="00000000">
      <w:pPr>
        <w:pStyle w:val="3"/>
      </w:pPr>
      <w:r>
        <w:t xml:space="preserve">4. </w:t>
      </w:r>
      <w:r>
        <w:t>计算结论</w:t>
      </w:r>
    </w:p>
    <w:p w14:paraId="67BFF77F" w14:textId="77777777" w:rsidR="001B56E9" w:rsidRDefault="00000000">
      <w:pPr>
        <w:pStyle w:val="20"/>
        <w:numPr>
          <w:ilvl w:val="0"/>
          <w:numId w:val="1"/>
        </w:numPr>
      </w:pPr>
      <w:r>
        <w:t>本项目本地化材料综合使用比例达</w:t>
      </w:r>
      <w:r>
        <w:t xml:space="preserve"> 87.0%</w:t>
      </w:r>
      <w:r>
        <w:t>，远超安徽省建设工程本地化材料使用最低要求（</w:t>
      </w:r>
      <w:r>
        <w:t>60%</w:t>
      </w:r>
      <w:r>
        <w:t>），符合绿色建筑及地方建材推广政策；</w:t>
      </w:r>
    </w:p>
    <w:p w14:paraId="4A86ACB6" w14:textId="77777777" w:rsidR="001B56E9" w:rsidRDefault="00000000">
      <w:pPr>
        <w:pStyle w:val="20"/>
        <w:numPr>
          <w:ilvl w:val="0"/>
          <w:numId w:val="1"/>
        </w:numPr>
      </w:pPr>
      <w:r>
        <w:t>主体结构用材本地化比例最高（</w:t>
      </w:r>
      <w:r>
        <w:t>90.0%</w:t>
      </w:r>
      <w:r>
        <w:t>），主要因预拌混凝土、预拌砂浆等大宗材料优先选用本地供应商，降低运输成本与碳排放；</w:t>
      </w:r>
    </w:p>
    <w:p w14:paraId="2B9C9956" w14:textId="77777777" w:rsidR="001B56E9" w:rsidRDefault="00000000">
      <w:pPr>
        <w:pStyle w:val="20"/>
        <w:numPr>
          <w:ilvl w:val="0"/>
          <w:numId w:val="1"/>
        </w:numPr>
      </w:pPr>
      <w:r>
        <w:t>室外工程用材实现</w:t>
      </w:r>
      <w:r>
        <w:t xml:space="preserve"> 100% </w:t>
      </w:r>
      <w:r>
        <w:t>本地化，充分利用黄山本地景观建材资源，适配历史街区改造项目地域风格；</w:t>
      </w:r>
    </w:p>
    <w:p w14:paraId="31B33C34" w14:textId="77777777" w:rsidR="001B56E9" w:rsidRDefault="00000000">
      <w:pPr>
        <w:pStyle w:val="20"/>
        <w:numPr>
          <w:ilvl w:val="0"/>
          <w:numId w:val="1"/>
        </w:numPr>
      </w:pPr>
      <w:r>
        <w:t>装饰装修与机电安装用材本地化比例均达</w:t>
      </w:r>
      <w:r>
        <w:t xml:space="preserve"> 80.0%</w:t>
      </w:r>
      <w:r>
        <w:t>，在保证材料品质的前提下，兼顾本地化适配性与供应稳定性。</w:t>
      </w:r>
    </w:p>
    <w:p w14:paraId="44196710" w14:textId="77777777" w:rsidR="001B56E9" w:rsidRDefault="00000000">
      <w:pPr>
        <w:pStyle w:val="3"/>
      </w:pPr>
      <w:r>
        <w:t xml:space="preserve">5. </w:t>
      </w:r>
      <w:r>
        <w:t>附件清单</w:t>
      </w:r>
    </w:p>
    <w:p w14:paraId="1D93B84A" w14:textId="77777777" w:rsidR="001B56E9" w:rsidRDefault="00000000">
      <w:pPr>
        <w:pStyle w:val="20"/>
        <w:numPr>
          <w:ilvl w:val="0"/>
          <w:numId w:val="2"/>
        </w:numPr>
      </w:pPr>
      <w:r>
        <w:t>本地化材料供应商资质证明（营业执照、生产基地证明）</w:t>
      </w:r>
    </w:p>
    <w:p w14:paraId="4711C2CD" w14:textId="77777777" w:rsidR="001B56E9" w:rsidRDefault="00000000">
      <w:pPr>
        <w:pStyle w:val="20"/>
        <w:numPr>
          <w:ilvl w:val="0"/>
          <w:numId w:val="2"/>
        </w:numPr>
      </w:pPr>
      <w:r>
        <w:t>材料运输距离核算表（省内供货半径验证）</w:t>
      </w:r>
    </w:p>
    <w:p w14:paraId="0F6B1D19" w14:textId="77777777" w:rsidR="001B56E9" w:rsidRDefault="00000000">
      <w:pPr>
        <w:pStyle w:val="20"/>
        <w:numPr>
          <w:ilvl w:val="0"/>
          <w:numId w:val="2"/>
        </w:numPr>
      </w:pPr>
      <w:r>
        <w:t>主要材料采购意向协议（含本地化承诺）</w:t>
      </w:r>
    </w:p>
    <w:p w14:paraId="1B480DC5" w14:textId="77777777" w:rsidR="001B56E9" w:rsidRDefault="00000000">
      <w:pPr>
        <w:pStyle w:val="2"/>
      </w:pPr>
      <w:r>
        <w:t>二、建筑材料购销合同（通用范本）</w:t>
      </w:r>
    </w:p>
    <w:p w14:paraId="3644EF32" w14:textId="77777777" w:rsidR="001B56E9" w:rsidRDefault="00000000">
      <w:pPr>
        <w:pStyle w:val="3"/>
      </w:pPr>
      <w:r>
        <w:t>合同编号：</w:t>
      </w:r>
      <w:r>
        <w:t>HJ-CL-2026-001</w:t>
      </w:r>
    </w:p>
    <w:p w14:paraId="0D992696" w14:textId="77777777" w:rsidR="001B56E9" w:rsidRDefault="00000000">
      <w:pPr>
        <w:pStyle w:val="4"/>
      </w:pPr>
      <w:r>
        <w:t>甲方（采购方）：</w:t>
      </w:r>
      <w:r>
        <w:t xml:space="preserve">XX </w:t>
      </w:r>
      <w:r>
        <w:t>建设工程有限公司</w:t>
      </w:r>
    </w:p>
    <w:p w14:paraId="4769FEAA" w14:textId="77777777" w:rsidR="001B56E9" w:rsidRDefault="00000000">
      <w:pPr>
        <w:pStyle w:val="4"/>
      </w:pPr>
      <w:r>
        <w:t>乙方（供应方）：</w:t>
      </w:r>
      <w:r>
        <w:t>[</w:t>
      </w:r>
      <w:r>
        <w:t>本地化材料供应商名称</w:t>
      </w:r>
      <w:r>
        <w:t>]</w:t>
      </w:r>
    </w:p>
    <w:p w14:paraId="485BA61C" w14:textId="77777777" w:rsidR="001B56E9" w:rsidRDefault="00000000">
      <w:pPr>
        <w:pStyle w:val="4"/>
      </w:pPr>
      <w:r>
        <w:t>签订日期：</w:t>
      </w:r>
      <w:r>
        <w:t xml:space="preserve">2026 </w:t>
      </w:r>
      <w:r>
        <w:t>年</w:t>
      </w:r>
      <w:r>
        <w:t xml:space="preserve"> X </w:t>
      </w:r>
      <w:r>
        <w:t>月</w:t>
      </w:r>
      <w:r>
        <w:t xml:space="preserve"> X </w:t>
      </w:r>
      <w:r>
        <w:t>日</w:t>
      </w:r>
    </w:p>
    <w:p w14:paraId="7F005EA7" w14:textId="77777777" w:rsidR="001B56E9" w:rsidRDefault="00000000">
      <w:pPr>
        <w:pStyle w:val="4"/>
      </w:pPr>
      <w:r>
        <w:t>签订地点：黄山市歙县徽城镇</w:t>
      </w:r>
    </w:p>
    <w:p w14:paraId="4C3C2EBE" w14:textId="77777777" w:rsidR="001B56E9" w:rsidRDefault="00000000">
      <w:pPr>
        <w:pStyle w:val="3"/>
      </w:pPr>
      <w:r>
        <w:t xml:space="preserve">1. </w:t>
      </w:r>
      <w:r>
        <w:t>合同标的</w:t>
      </w:r>
    </w:p>
    <w:p w14:paraId="3BDA1573" w14:textId="77777777" w:rsidR="001B56E9" w:rsidRDefault="001B56E9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885"/>
        <w:gridCol w:w="884"/>
        <w:gridCol w:w="884"/>
        <w:gridCol w:w="1017"/>
        <w:gridCol w:w="1201"/>
        <w:gridCol w:w="1201"/>
        <w:gridCol w:w="915"/>
        <w:gridCol w:w="1201"/>
      </w:tblGrid>
      <w:tr w:rsidR="00056FD1" w14:paraId="57651D8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75C23B" w14:textId="77777777" w:rsidR="001B56E9" w:rsidRDefault="00000000">
            <w:pPr>
              <w:pStyle w:val="20"/>
            </w:pPr>
            <w:r>
              <w:t>序号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92907" w14:textId="77777777" w:rsidR="001B56E9" w:rsidRDefault="00000000">
            <w:pPr>
              <w:pStyle w:val="20"/>
            </w:pPr>
            <w:r>
              <w:t>材料名称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97B1FC" w14:textId="77777777" w:rsidR="001B56E9" w:rsidRDefault="00000000">
            <w:pPr>
              <w:pStyle w:val="20"/>
            </w:pPr>
            <w:r>
              <w:t>规格型号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3CC1D" w14:textId="77777777" w:rsidR="001B56E9" w:rsidRDefault="00000000">
            <w:pPr>
              <w:pStyle w:val="20"/>
            </w:pPr>
            <w:r>
              <w:t>执行标准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0A5DE3" w14:textId="77777777" w:rsidR="001B56E9" w:rsidRDefault="00000000">
            <w:pPr>
              <w:pStyle w:val="20"/>
            </w:pPr>
            <w:r>
              <w:t>数量（暂定）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C08FC7" w14:textId="77777777" w:rsidR="001B56E9" w:rsidRDefault="00000000">
            <w:pPr>
              <w:pStyle w:val="20"/>
            </w:pPr>
            <w:r>
              <w:t>不含税单价（元）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8959E" w14:textId="77777777" w:rsidR="001B56E9" w:rsidRDefault="00000000">
            <w:pPr>
              <w:pStyle w:val="20"/>
            </w:pPr>
            <w:r>
              <w:t>不含税总价（元）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09D72" w14:textId="77777777" w:rsidR="001B56E9" w:rsidRDefault="00000000">
            <w:pPr>
              <w:pStyle w:val="20"/>
            </w:pPr>
            <w:r>
              <w:t>税率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51075" w14:textId="77777777" w:rsidR="001B56E9" w:rsidRDefault="00000000">
            <w:pPr>
              <w:pStyle w:val="20"/>
            </w:pPr>
            <w:r>
              <w:t>含税总价（元）</w:t>
            </w:r>
          </w:p>
        </w:tc>
      </w:tr>
      <w:tr w:rsidR="00056FD1" w14:paraId="7E6BDCC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2A0F97" w14:textId="77777777" w:rsidR="001B56E9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50E5D" w14:textId="77777777" w:rsidR="001B56E9" w:rsidRDefault="00000000">
            <w:pPr>
              <w:pStyle w:val="20"/>
            </w:pPr>
            <w:r>
              <w:t>[</w:t>
            </w:r>
            <w:r>
              <w:t>材料名称</w:t>
            </w:r>
            <w:r>
              <w:t xml:space="preserve"> 1]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4DEF4" w14:textId="77777777" w:rsidR="001B56E9" w:rsidRDefault="00000000">
            <w:pPr>
              <w:pStyle w:val="20"/>
            </w:pPr>
            <w:r>
              <w:t>[</w:t>
            </w:r>
            <w:r>
              <w:t>规格型号</w:t>
            </w:r>
            <w:r>
              <w:t>]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9EFF6" w14:textId="77777777" w:rsidR="001B56E9" w:rsidRDefault="00000000">
            <w:pPr>
              <w:pStyle w:val="20"/>
            </w:pPr>
            <w:r>
              <w:t>[</w:t>
            </w:r>
            <w:r>
              <w:t>对应国标</w:t>
            </w:r>
            <w:r>
              <w:t xml:space="preserve"> / </w:t>
            </w:r>
            <w:r>
              <w:t>行标</w:t>
            </w:r>
            <w:r>
              <w:t>]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C7887D" w14:textId="77777777" w:rsidR="001B56E9" w:rsidRDefault="00000000">
            <w:pPr>
              <w:pStyle w:val="20"/>
            </w:pPr>
            <w:r>
              <w:t>[</w:t>
            </w:r>
            <w:r>
              <w:t>数量</w:t>
            </w:r>
            <w:r>
              <w:t>]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BC7E7" w14:textId="77777777" w:rsidR="001B56E9" w:rsidRDefault="00000000">
            <w:pPr>
              <w:pStyle w:val="20"/>
            </w:pPr>
            <w:r>
              <w:t>[</w:t>
            </w:r>
            <w:r>
              <w:t>单价</w:t>
            </w:r>
            <w:r>
              <w:t>]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C0AE02" w14:textId="77777777" w:rsidR="001B56E9" w:rsidRDefault="00000000">
            <w:pPr>
              <w:pStyle w:val="20"/>
            </w:pPr>
            <w:r>
              <w:t>[</w:t>
            </w:r>
            <w:r>
              <w:t>总价</w:t>
            </w:r>
            <w:r>
              <w:t>]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021F8" w14:textId="77777777" w:rsidR="001B56E9" w:rsidRDefault="00000000">
            <w:pPr>
              <w:pStyle w:val="20"/>
            </w:pPr>
            <w:r>
              <w:t>9%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841D7C" w14:textId="77777777" w:rsidR="001B56E9" w:rsidRDefault="00000000">
            <w:pPr>
              <w:pStyle w:val="20"/>
            </w:pPr>
            <w:r>
              <w:t>[</w:t>
            </w:r>
            <w:r>
              <w:t>含税总价</w:t>
            </w:r>
            <w:r>
              <w:t>]</w:t>
            </w:r>
          </w:p>
        </w:tc>
      </w:tr>
      <w:tr w:rsidR="00056FD1" w14:paraId="00CAD6A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00FFF5" w14:textId="77777777" w:rsidR="001B56E9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808AF" w14:textId="77777777" w:rsidR="001B56E9" w:rsidRDefault="00000000">
            <w:pPr>
              <w:pStyle w:val="20"/>
            </w:pPr>
            <w:r>
              <w:t>[</w:t>
            </w:r>
            <w:r>
              <w:t>材料名称</w:t>
            </w:r>
            <w:r>
              <w:t xml:space="preserve"> 2]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201A1" w14:textId="77777777" w:rsidR="001B56E9" w:rsidRDefault="00000000">
            <w:pPr>
              <w:pStyle w:val="20"/>
            </w:pPr>
            <w:r>
              <w:t>[</w:t>
            </w:r>
            <w:r>
              <w:t>规格型号</w:t>
            </w:r>
            <w:r>
              <w:t>]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57873" w14:textId="77777777" w:rsidR="001B56E9" w:rsidRDefault="00000000">
            <w:pPr>
              <w:pStyle w:val="20"/>
            </w:pPr>
            <w:r>
              <w:t>[</w:t>
            </w:r>
            <w:r>
              <w:t>对应国标</w:t>
            </w:r>
            <w:r>
              <w:t xml:space="preserve"> / </w:t>
            </w:r>
            <w:r>
              <w:t>行标</w:t>
            </w:r>
            <w:r>
              <w:t>]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A8A19" w14:textId="77777777" w:rsidR="001B56E9" w:rsidRDefault="00000000">
            <w:pPr>
              <w:pStyle w:val="20"/>
            </w:pPr>
            <w:r>
              <w:t>[</w:t>
            </w:r>
            <w:r>
              <w:t>数量</w:t>
            </w:r>
            <w:r>
              <w:t>]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0D55F" w14:textId="77777777" w:rsidR="001B56E9" w:rsidRDefault="00000000">
            <w:pPr>
              <w:pStyle w:val="20"/>
            </w:pPr>
            <w:r>
              <w:t>[</w:t>
            </w:r>
            <w:r>
              <w:t>单价</w:t>
            </w:r>
            <w:r>
              <w:t>]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E673C2" w14:textId="77777777" w:rsidR="001B56E9" w:rsidRDefault="00000000">
            <w:pPr>
              <w:pStyle w:val="20"/>
            </w:pPr>
            <w:r>
              <w:t>[</w:t>
            </w:r>
            <w:r>
              <w:t>总价</w:t>
            </w:r>
            <w:r>
              <w:t>]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F38F93" w14:textId="77777777" w:rsidR="001B56E9" w:rsidRDefault="00000000">
            <w:pPr>
              <w:pStyle w:val="20"/>
            </w:pPr>
            <w:r>
              <w:t>9%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7D9C9" w14:textId="77777777" w:rsidR="001B56E9" w:rsidRDefault="00000000">
            <w:pPr>
              <w:pStyle w:val="20"/>
            </w:pPr>
            <w:r>
              <w:t>[</w:t>
            </w:r>
            <w:r>
              <w:t>含税总价</w:t>
            </w:r>
            <w:r>
              <w:t>]</w:t>
            </w:r>
          </w:p>
        </w:tc>
      </w:tr>
      <w:tr w:rsidR="00056FD1" w14:paraId="3E50589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989377" w14:textId="77777777" w:rsidR="001B56E9" w:rsidRDefault="00000000">
            <w:pPr>
              <w:pStyle w:val="20"/>
            </w:pPr>
            <w:r>
              <w:t>...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5DFFD0" w14:textId="77777777" w:rsidR="001B56E9" w:rsidRDefault="00000000">
            <w:pPr>
              <w:pStyle w:val="20"/>
            </w:pPr>
            <w:r>
              <w:t>...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BD41F" w14:textId="77777777" w:rsidR="001B56E9" w:rsidRDefault="00000000">
            <w:pPr>
              <w:pStyle w:val="20"/>
            </w:pPr>
            <w:r>
              <w:t>...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7576AA" w14:textId="77777777" w:rsidR="001B56E9" w:rsidRDefault="00000000">
            <w:pPr>
              <w:pStyle w:val="20"/>
            </w:pPr>
            <w:r>
              <w:t>...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562397" w14:textId="77777777" w:rsidR="001B56E9" w:rsidRDefault="00000000">
            <w:pPr>
              <w:pStyle w:val="20"/>
            </w:pPr>
            <w:r>
              <w:t>...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A00470" w14:textId="77777777" w:rsidR="001B56E9" w:rsidRDefault="00000000">
            <w:pPr>
              <w:pStyle w:val="20"/>
            </w:pPr>
            <w:r>
              <w:t>...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D71974" w14:textId="77777777" w:rsidR="001B56E9" w:rsidRDefault="00000000">
            <w:pPr>
              <w:pStyle w:val="20"/>
            </w:pPr>
            <w:r>
              <w:t>...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83CAC" w14:textId="77777777" w:rsidR="001B56E9" w:rsidRDefault="00000000">
            <w:pPr>
              <w:pStyle w:val="20"/>
            </w:pPr>
            <w:r>
              <w:t>...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C81E7" w14:textId="77777777" w:rsidR="001B56E9" w:rsidRDefault="00000000">
            <w:pPr>
              <w:pStyle w:val="20"/>
            </w:pPr>
            <w:r>
              <w:t>...</w:t>
            </w:r>
          </w:p>
        </w:tc>
      </w:tr>
      <w:tr w:rsidR="00056FD1" w14:paraId="0D41758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63018E" w14:textId="77777777" w:rsidR="001B56E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F6B9F" w14:textId="77777777" w:rsidR="001B56E9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06DBA" w14:textId="77777777" w:rsidR="001B56E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4E76E6" w14:textId="77777777" w:rsidR="001B56E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438FC" w14:textId="77777777" w:rsidR="001B56E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7AF6D0" w14:textId="77777777" w:rsidR="001B56E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B462F" w14:textId="77777777" w:rsidR="001B56E9" w:rsidRDefault="00000000">
            <w:pPr>
              <w:pStyle w:val="20"/>
            </w:pPr>
            <w:r>
              <w:t>[</w:t>
            </w:r>
            <w:r>
              <w:t>不含税总计</w:t>
            </w:r>
            <w:r>
              <w:t>]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A02A87" w14:textId="77777777" w:rsidR="001B56E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8C5262" w14:textId="77777777" w:rsidR="001B56E9" w:rsidRDefault="00000000">
            <w:pPr>
              <w:pStyle w:val="20"/>
            </w:pPr>
            <w:r>
              <w:t>[</w:t>
            </w:r>
            <w:r>
              <w:t>含税总计</w:t>
            </w:r>
            <w:r>
              <w:t>]</w:t>
            </w:r>
          </w:p>
        </w:tc>
      </w:tr>
    </w:tbl>
    <w:p w14:paraId="2346CCE2" w14:textId="77777777" w:rsidR="001B56E9" w:rsidRDefault="00000000">
      <w:pPr>
        <w:pStyle w:val="3"/>
      </w:pPr>
      <w:r>
        <w:t xml:space="preserve">2. </w:t>
      </w:r>
      <w:r>
        <w:t>质量要求与验收</w:t>
      </w:r>
    </w:p>
    <w:p w14:paraId="6E2EB1D9" w14:textId="77777777" w:rsidR="001B56E9" w:rsidRDefault="00000000">
      <w:pPr>
        <w:pStyle w:val="20"/>
        <w:numPr>
          <w:ilvl w:val="0"/>
          <w:numId w:val="1"/>
        </w:numPr>
      </w:pPr>
      <w:r>
        <w:t>乙方供应材料需符合国家现行标准及合同约定，提供产品合格证、出厂检测报告、绿色建材认证证书（如有）；</w:t>
      </w:r>
    </w:p>
    <w:p w14:paraId="1069B112" w14:textId="77777777" w:rsidR="001B56E9" w:rsidRDefault="00000000">
      <w:pPr>
        <w:pStyle w:val="20"/>
        <w:numPr>
          <w:ilvl w:val="0"/>
          <w:numId w:val="1"/>
        </w:numPr>
      </w:pPr>
      <w:r>
        <w:t>材料进场时，甲方现场查验外观、规格、数量，按规定比例抽样送检，检测费用由乙方承担（检测合格）；</w:t>
      </w:r>
    </w:p>
    <w:p w14:paraId="41BAADEB" w14:textId="77777777" w:rsidR="001B56E9" w:rsidRDefault="00000000">
      <w:pPr>
        <w:pStyle w:val="20"/>
        <w:numPr>
          <w:ilvl w:val="0"/>
          <w:numId w:val="1"/>
        </w:numPr>
      </w:pPr>
      <w:r>
        <w:t>检测不合格的材料，乙方需在</w:t>
      </w:r>
      <w:r>
        <w:t xml:space="preserve"> 3 </w:t>
      </w:r>
      <w:r>
        <w:t>日内无条件退换，承担由此造成的工期延误及经济损失。</w:t>
      </w:r>
    </w:p>
    <w:p w14:paraId="31AEFAEC" w14:textId="77777777" w:rsidR="001B56E9" w:rsidRDefault="00000000">
      <w:pPr>
        <w:pStyle w:val="3"/>
      </w:pPr>
      <w:r>
        <w:t xml:space="preserve">3. </w:t>
      </w:r>
      <w:r>
        <w:t>交货方式与期限</w:t>
      </w:r>
    </w:p>
    <w:p w14:paraId="20DCEE74" w14:textId="77777777" w:rsidR="001B56E9" w:rsidRDefault="00000000">
      <w:pPr>
        <w:pStyle w:val="20"/>
        <w:numPr>
          <w:ilvl w:val="0"/>
          <w:numId w:val="1"/>
        </w:numPr>
      </w:pPr>
      <w:r>
        <w:t>交货地点：黄山歙县徽城镇历史街区改造项目施工现场指定区域；</w:t>
      </w:r>
    </w:p>
    <w:p w14:paraId="56B48CE4" w14:textId="77777777" w:rsidR="001B56E9" w:rsidRDefault="00000000">
      <w:pPr>
        <w:pStyle w:val="20"/>
        <w:numPr>
          <w:ilvl w:val="0"/>
          <w:numId w:val="1"/>
        </w:numPr>
      </w:pPr>
      <w:r>
        <w:t>交货期限：按甲方施工进度计划，提前</w:t>
      </w:r>
      <w:r>
        <w:t xml:space="preserve"> 3 </w:t>
      </w:r>
      <w:r>
        <w:t>日书面通知乙方供货，乙方需在通知要求期限内送达；</w:t>
      </w:r>
    </w:p>
    <w:p w14:paraId="678DDBDF" w14:textId="77777777" w:rsidR="001B56E9" w:rsidRDefault="00000000">
      <w:pPr>
        <w:pStyle w:val="20"/>
        <w:numPr>
          <w:ilvl w:val="0"/>
          <w:numId w:val="1"/>
        </w:numPr>
      </w:pPr>
      <w:r>
        <w:t>运输方式：乙方负责运输及装卸，费用包含在合同单价内，确保材料运输过程中无损坏。</w:t>
      </w:r>
    </w:p>
    <w:p w14:paraId="4838DA12" w14:textId="77777777" w:rsidR="001B56E9" w:rsidRDefault="00000000">
      <w:pPr>
        <w:pStyle w:val="3"/>
      </w:pPr>
      <w:r>
        <w:t xml:space="preserve">4. </w:t>
      </w:r>
      <w:r>
        <w:t>结算与付款</w:t>
      </w:r>
    </w:p>
    <w:p w14:paraId="4812B922" w14:textId="77777777" w:rsidR="001B56E9" w:rsidRDefault="00000000">
      <w:pPr>
        <w:pStyle w:val="20"/>
        <w:numPr>
          <w:ilvl w:val="0"/>
          <w:numId w:val="1"/>
        </w:numPr>
      </w:pPr>
      <w:r>
        <w:t>结算方式：按实际供货量结算，双方每月</w:t>
      </w:r>
      <w:r>
        <w:t xml:space="preserve"> 25 </w:t>
      </w:r>
      <w:r>
        <w:t>日对账确认，签署对账单作为结算依据；</w:t>
      </w:r>
    </w:p>
    <w:p w14:paraId="115529F7" w14:textId="77777777" w:rsidR="001B56E9" w:rsidRDefault="00000000">
      <w:pPr>
        <w:pStyle w:val="20"/>
        <w:numPr>
          <w:ilvl w:val="0"/>
          <w:numId w:val="1"/>
        </w:numPr>
      </w:pPr>
      <w:r>
        <w:lastRenderedPageBreak/>
        <w:t>付款方式：</w:t>
      </w:r>
    </w:p>
    <w:p w14:paraId="0B37AFB1" w14:textId="77777777" w:rsidR="001B56E9" w:rsidRDefault="00000000">
      <w:pPr>
        <w:pStyle w:val="20"/>
        <w:numPr>
          <w:ilvl w:val="1"/>
          <w:numId w:val="3"/>
        </w:numPr>
      </w:pPr>
      <w:r>
        <w:t>预付款：合同签订后</w:t>
      </w:r>
      <w:r>
        <w:t xml:space="preserve"> 7 </w:t>
      </w:r>
      <w:r>
        <w:t>日内，甲方向乙方支付不含税总价的</w:t>
      </w:r>
      <w:r>
        <w:t xml:space="preserve"> 10% </w:t>
      </w:r>
      <w:r>
        <w:t>作为预付款；</w:t>
      </w:r>
    </w:p>
    <w:p w14:paraId="725BCD4C" w14:textId="77777777" w:rsidR="001B56E9" w:rsidRDefault="00000000">
      <w:pPr>
        <w:pStyle w:val="20"/>
        <w:numPr>
          <w:ilvl w:val="1"/>
          <w:numId w:val="3"/>
        </w:numPr>
      </w:pPr>
      <w:r>
        <w:t>进度款：每月结算后</w:t>
      </w:r>
      <w:r>
        <w:t xml:space="preserve"> 10 </w:t>
      </w:r>
      <w:r>
        <w:t>日内，甲方支付该月结算货款的</w:t>
      </w:r>
      <w:r>
        <w:t xml:space="preserve"> 80%</w:t>
      </w:r>
      <w:r>
        <w:t>；</w:t>
      </w:r>
    </w:p>
    <w:p w14:paraId="46DFDF0F" w14:textId="77777777" w:rsidR="001B56E9" w:rsidRDefault="00000000">
      <w:pPr>
        <w:pStyle w:val="20"/>
        <w:numPr>
          <w:ilvl w:val="1"/>
          <w:numId w:val="3"/>
        </w:numPr>
      </w:pPr>
      <w:r>
        <w:t>尾款：工程竣工验收合格后</w:t>
      </w:r>
      <w:r>
        <w:t xml:space="preserve"> 30 </w:t>
      </w:r>
      <w:r>
        <w:t>日内，甲方支付剩余</w:t>
      </w:r>
      <w:r>
        <w:t xml:space="preserve"> 10% </w:t>
      </w:r>
      <w:r>
        <w:t>货款；</w:t>
      </w:r>
    </w:p>
    <w:p w14:paraId="157D256F" w14:textId="77777777" w:rsidR="001B56E9" w:rsidRDefault="00000000">
      <w:pPr>
        <w:pStyle w:val="20"/>
        <w:numPr>
          <w:ilvl w:val="0"/>
          <w:numId w:val="1"/>
        </w:numPr>
      </w:pPr>
      <w:r>
        <w:t>发票要求：乙方提供合法有效的增值税专用发票（税率</w:t>
      </w:r>
      <w:r>
        <w:t xml:space="preserve"> 9%</w:t>
      </w:r>
      <w:r>
        <w:t>），开票信息需与合同一致。</w:t>
      </w:r>
    </w:p>
    <w:p w14:paraId="7D11C4C6" w14:textId="77777777" w:rsidR="001B56E9" w:rsidRDefault="00000000">
      <w:pPr>
        <w:pStyle w:val="3"/>
      </w:pPr>
      <w:r>
        <w:t xml:space="preserve">5. </w:t>
      </w:r>
      <w:r>
        <w:t>违约责任</w:t>
      </w:r>
    </w:p>
    <w:p w14:paraId="2DB6DBA3" w14:textId="77777777" w:rsidR="001B56E9" w:rsidRDefault="00000000">
      <w:pPr>
        <w:pStyle w:val="20"/>
        <w:numPr>
          <w:ilvl w:val="0"/>
          <w:numId w:val="1"/>
        </w:numPr>
      </w:pPr>
      <w:r>
        <w:t>乙方逾期交货，每逾期</w:t>
      </w:r>
      <w:r>
        <w:t xml:space="preserve"> 1 </w:t>
      </w:r>
      <w:r>
        <w:t>日按逾期供货金额的</w:t>
      </w:r>
      <w:r>
        <w:t xml:space="preserve"> 0.5‰</w:t>
      </w:r>
      <w:r>
        <w:t>支付违约金；逾期超过</w:t>
      </w:r>
      <w:r>
        <w:t xml:space="preserve"> 7 </w:t>
      </w:r>
      <w:r>
        <w:t>日，甲方有权解除合同；</w:t>
      </w:r>
    </w:p>
    <w:p w14:paraId="5B14D1DB" w14:textId="77777777" w:rsidR="001B56E9" w:rsidRDefault="00000000">
      <w:pPr>
        <w:pStyle w:val="20"/>
        <w:numPr>
          <w:ilvl w:val="0"/>
          <w:numId w:val="1"/>
        </w:numPr>
      </w:pPr>
      <w:r>
        <w:t>乙方供应材料质量不合格，除退换外，需按该批次材料金额的</w:t>
      </w:r>
      <w:r>
        <w:t xml:space="preserve"> 20% </w:t>
      </w:r>
      <w:r>
        <w:t>支付违约金，造成甲方损失的另行赔偿；</w:t>
      </w:r>
    </w:p>
    <w:p w14:paraId="48C3B000" w14:textId="77777777" w:rsidR="001B56E9" w:rsidRDefault="00000000">
      <w:pPr>
        <w:pStyle w:val="20"/>
        <w:numPr>
          <w:ilvl w:val="0"/>
          <w:numId w:val="1"/>
        </w:numPr>
      </w:pPr>
      <w:r>
        <w:t>甲方逾期付款，每逾期</w:t>
      </w:r>
      <w:r>
        <w:t xml:space="preserve"> 1 </w:t>
      </w:r>
      <w:r>
        <w:t>日按应付未付金额的</w:t>
      </w:r>
      <w:r>
        <w:t xml:space="preserve"> 0.5‰</w:t>
      </w:r>
      <w:r>
        <w:t>支付违约金。</w:t>
      </w:r>
    </w:p>
    <w:p w14:paraId="1643C9FE" w14:textId="77777777" w:rsidR="001B56E9" w:rsidRDefault="00000000">
      <w:pPr>
        <w:pStyle w:val="3"/>
      </w:pPr>
      <w:r>
        <w:t xml:space="preserve">6. </w:t>
      </w:r>
      <w:r>
        <w:t>其他条款</w:t>
      </w:r>
    </w:p>
    <w:p w14:paraId="41A8CE85" w14:textId="77777777" w:rsidR="001B56E9" w:rsidRDefault="00000000">
      <w:pPr>
        <w:pStyle w:val="20"/>
        <w:numPr>
          <w:ilvl w:val="0"/>
          <w:numId w:val="1"/>
        </w:numPr>
      </w:pPr>
      <w:r>
        <w:t>合同履行期间，如材料价格波动超过</w:t>
      </w:r>
      <w:r>
        <w:t xml:space="preserve"> ±5%</w:t>
      </w:r>
      <w:r>
        <w:t>，双方协商调整单价，签订补充协议；</w:t>
      </w:r>
    </w:p>
    <w:p w14:paraId="04079578" w14:textId="77777777" w:rsidR="001B56E9" w:rsidRDefault="00000000">
      <w:pPr>
        <w:pStyle w:val="20"/>
        <w:numPr>
          <w:ilvl w:val="0"/>
          <w:numId w:val="1"/>
        </w:numPr>
      </w:pPr>
      <w:r>
        <w:t>争议解决：提交项目所在地（黄山市歙县）人民法院诉讼解决；</w:t>
      </w:r>
    </w:p>
    <w:p w14:paraId="31FDC535" w14:textId="77777777" w:rsidR="001B56E9" w:rsidRDefault="00000000">
      <w:pPr>
        <w:pStyle w:val="20"/>
        <w:numPr>
          <w:ilvl w:val="0"/>
          <w:numId w:val="1"/>
        </w:numPr>
      </w:pPr>
      <w:r>
        <w:t>合同有效期：自签订之日起至货款结清之日止；</w:t>
      </w:r>
    </w:p>
    <w:p w14:paraId="6F8346F6" w14:textId="77777777" w:rsidR="001B56E9" w:rsidRDefault="00000000">
      <w:pPr>
        <w:pStyle w:val="20"/>
        <w:numPr>
          <w:ilvl w:val="0"/>
          <w:numId w:val="1"/>
        </w:numPr>
      </w:pPr>
      <w:r>
        <w:t>本合同一式四份，甲乙双方各执两份，签字盖章后生效。</w:t>
      </w:r>
    </w:p>
    <w:p w14:paraId="1A463ADD" w14:textId="77777777" w:rsidR="001B56E9" w:rsidRDefault="00000000">
      <w:pPr>
        <w:pStyle w:val="4"/>
      </w:pPr>
      <w:r>
        <w:t>甲方（盖章）：</w:t>
      </w:r>
      <w:r>
        <w:t xml:space="preserve">XX </w:t>
      </w:r>
      <w:r>
        <w:t>建设工程有限公司</w:t>
      </w:r>
    </w:p>
    <w:p w14:paraId="134CEE8E" w14:textId="77777777" w:rsidR="001B56E9" w:rsidRDefault="00000000">
      <w:pPr>
        <w:pStyle w:val="4"/>
      </w:pPr>
      <w:r>
        <w:t>法定代表人</w:t>
      </w:r>
      <w:r>
        <w:t xml:space="preserve"> / </w:t>
      </w:r>
      <w:r>
        <w:t>授权代表（签字）：</w:t>
      </w:r>
      <w:r>
        <w:t>XXX</w:t>
      </w:r>
    </w:p>
    <w:p w14:paraId="09686EE4" w14:textId="77777777" w:rsidR="001B56E9" w:rsidRDefault="00000000">
      <w:pPr>
        <w:pStyle w:val="4"/>
      </w:pPr>
      <w:r>
        <w:t>联系电话：</w:t>
      </w:r>
      <w:r>
        <w:t>XXX</w:t>
      </w:r>
    </w:p>
    <w:p w14:paraId="0672E83D" w14:textId="77777777" w:rsidR="001B56E9" w:rsidRDefault="00000000">
      <w:pPr>
        <w:pStyle w:val="4"/>
      </w:pPr>
      <w:r>
        <w:t>乙方（盖章）：</w:t>
      </w:r>
      <w:r>
        <w:t>[</w:t>
      </w:r>
      <w:r>
        <w:t>供应商名称</w:t>
      </w:r>
      <w:r>
        <w:t>]</w:t>
      </w:r>
    </w:p>
    <w:p w14:paraId="0144239C" w14:textId="77777777" w:rsidR="001B56E9" w:rsidRDefault="00000000">
      <w:pPr>
        <w:pStyle w:val="4"/>
      </w:pPr>
      <w:r>
        <w:t>法定代表人</w:t>
      </w:r>
      <w:r>
        <w:t xml:space="preserve"> / </w:t>
      </w:r>
      <w:r>
        <w:t>授权代表（签字）：</w:t>
      </w:r>
      <w:r>
        <w:t>XXX</w:t>
      </w:r>
    </w:p>
    <w:p w14:paraId="2E16DB09" w14:textId="77777777" w:rsidR="001B56E9" w:rsidRDefault="00000000">
      <w:pPr>
        <w:pStyle w:val="4"/>
      </w:pPr>
      <w:r>
        <w:t>联系电话：</w:t>
      </w:r>
      <w:r>
        <w:t>XXX</w:t>
      </w:r>
    </w:p>
    <w:p w14:paraId="3DDDA710" w14:textId="77777777" w:rsidR="001B56E9" w:rsidRDefault="00000000">
      <w:pPr>
        <w:pStyle w:val="2"/>
      </w:pPr>
      <w:r>
        <w:t>三、预拌混凝土购销合同</w:t>
      </w:r>
    </w:p>
    <w:p w14:paraId="7B5ED807" w14:textId="77777777" w:rsidR="001B56E9" w:rsidRDefault="00000000">
      <w:pPr>
        <w:pStyle w:val="3"/>
      </w:pPr>
      <w:r>
        <w:lastRenderedPageBreak/>
        <w:t>合同编号：</w:t>
      </w:r>
      <w:r>
        <w:t>HJ-HNT-2026-002</w:t>
      </w:r>
    </w:p>
    <w:p w14:paraId="00928A85" w14:textId="77777777" w:rsidR="001B56E9" w:rsidRDefault="00000000">
      <w:pPr>
        <w:pStyle w:val="4"/>
      </w:pPr>
      <w:r>
        <w:t>甲方（采购方）：</w:t>
      </w:r>
      <w:r>
        <w:t xml:space="preserve">XX </w:t>
      </w:r>
      <w:r>
        <w:t>建设工程有限公司</w:t>
      </w:r>
    </w:p>
    <w:p w14:paraId="10D8BB1B" w14:textId="77777777" w:rsidR="001B56E9" w:rsidRDefault="00000000">
      <w:pPr>
        <w:pStyle w:val="4"/>
      </w:pPr>
      <w:r>
        <w:t>乙方（供应方）：黄山</w:t>
      </w:r>
      <w:r>
        <w:t xml:space="preserve"> XX </w:t>
      </w:r>
      <w:r>
        <w:t>混凝土有限公司</w:t>
      </w:r>
    </w:p>
    <w:p w14:paraId="658EA36B" w14:textId="77777777" w:rsidR="001B56E9" w:rsidRDefault="00000000">
      <w:pPr>
        <w:pStyle w:val="4"/>
      </w:pPr>
      <w:r>
        <w:t>签订日期：</w:t>
      </w:r>
      <w:r>
        <w:t xml:space="preserve">2026 </w:t>
      </w:r>
      <w:r>
        <w:t>年</w:t>
      </w:r>
      <w:r>
        <w:t xml:space="preserve"> X </w:t>
      </w:r>
      <w:r>
        <w:t>月</w:t>
      </w:r>
      <w:r>
        <w:t xml:space="preserve"> X </w:t>
      </w:r>
      <w:r>
        <w:t>日</w:t>
      </w:r>
    </w:p>
    <w:p w14:paraId="2C203672" w14:textId="77777777" w:rsidR="001B56E9" w:rsidRDefault="00000000">
      <w:pPr>
        <w:pStyle w:val="3"/>
      </w:pPr>
      <w:r>
        <w:t xml:space="preserve">1. </w:t>
      </w:r>
      <w:r>
        <w:t>产品明细与价格</w:t>
      </w:r>
    </w:p>
    <w:p w14:paraId="6AD58B3A" w14:textId="77777777" w:rsidR="001B56E9" w:rsidRDefault="001B56E9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5"/>
        <w:gridCol w:w="929"/>
        <w:gridCol w:w="1252"/>
        <w:gridCol w:w="735"/>
        <w:gridCol w:w="1155"/>
        <w:gridCol w:w="1015"/>
        <w:gridCol w:w="1189"/>
        <w:gridCol w:w="822"/>
        <w:gridCol w:w="1189"/>
      </w:tblGrid>
      <w:tr w:rsidR="00056FD1" w14:paraId="322B801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4B2BC8" w14:textId="77777777" w:rsidR="001B56E9" w:rsidRDefault="00000000">
            <w:pPr>
              <w:pStyle w:val="20"/>
            </w:pPr>
            <w:r>
              <w:t>序号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B46EF" w14:textId="77777777" w:rsidR="001B56E9" w:rsidRDefault="00000000">
            <w:pPr>
              <w:pStyle w:val="20"/>
            </w:pPr>
            <w:r>
              <w:t>混凝土强度等级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3D3044" w14:textId="77777777" w:rsidR="001B56E9" w:rsidRDefault="00000000">
            <w:pPr>
              <w:pStyle w:val="20"/>
            </w:pPr>
            <w:r>
              <w:t>塌落度（</w:t>
            </w:r>
            <w:r>
              <w:t>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717AB1" w14:textId="77777777" w:rsidR="001B56E9" w:rsidRDefault="00000000">
            <w:pPr>
              <w:pStyle w:val="20"/>
            </w:pPr>
            <w:r>
              <w:t>外加剂类型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CB7E8" w14:textId="77777777" w:rsidR="001B56E9" w:rsidRDefault="00000000">
            <w:pPr>
              <w:pStyle w:val="20"/>
            </w:pPr>
            <w:r>
              <w:t>数量（</w:t>
            </w:r>
            <w:r>
              <w:t>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836CA" w14:textId="77777777" w:rsidR="001B56E9" w:rsidRDefault="00000000">
            <w:pPr>
              <w:pStyle w:val="20"/>
            </w:pPr>
            <w:r>
              <w:t>不含税单价（元</w:t>
            </w:r>
            <w:r>
              <w:t xml:space="preserve"> /m³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4AD8CB" w14:textId="77777777" w:rsidR="001B56E9" w:rsidRDefault="00000000">
            <w:pPr>
              <w:pStyle w:val="20"/>
            </w:pPr>
            <w:r>
              <w:t>不含税总价（元）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6BD5CA" w14:textId="77777777" w:rsidR="001B56E9" w:rsidRDefault="00000000">
            <w:pPr>
              <w:pStyle w:val="20"/>
            </w:pPr>
            <w:r>
              <w:t>税率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F56B8B" w14:textId="77777777" w:rsidR="001B56E9" w:rsidRDefault="00000000">
            <w:pPr>
              <w:pStyle w:val="20"/>
            </w:pPr>
            <w:r>
              <w:t>含税总价（元）</w:t>
            </w:r>
          </w:p>
        </w:tc>
      </w:tr>
      <w:tr w:rsidR="00056FD1" w14:paraId="18DC124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DD24CE" w14:textId="77777777" w:rsidR="001B56E9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9CCC0" w14:textId="77777777" w:rsidR="001B56E9" w:rsidRDefault="00000000">
            <w:pPr>
              <w:pStyle w:val="20"/>
            </w:pPr>
            <w:r>
              <w:t>C30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0BA65" w14:textId="77777777" w:rsidR="001B56E9" w:rsidRDefault="00000000">
            <w:pPr>
              <w:pStyle w:val="20"/>
            </w:pPr>
            <w:r>
              <w:t>120±20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4B6398" w14:textId="77777777" w:rsidR="001B56E9" w:rsidRDefault="00000000">
            <w:pPr>
              <w:pStyle w:val="20"/>
            </w:pPr>
            <w:r>
              <w:t>泵送剂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8B32F" w14:textId="77777777" w:rsidR="001B56E9" w:rsidRDefault="00000000">
            <w:pPr>
              <w:pStyle w:val="20"/>
            </w:pPr>
            <w:r>
              <w:t>1200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EDA61" w14:textId="77777777" w:rsidR="001B56E9" w:rsidRDefault="00000000">
            <w:pPr>
              <w:pStyle w:val="20"/>
            </w:pPr>
            <w:r>
              <w:t>420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C9FF0" w14:textId="77777777" w:rsidR="001B56E9" w:rsidRDefault="00000000">
            <w:pPr>
              <w:pStyle w:val="20"/>
            </w:pPr>
            <w:r>
              <w:t>504000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0BF2F" w14:textId="77777777" w:rsidR="001B56E9" w:rsidRDefault="00000000">
            <w:pPr>
              <w:pStyle w:val="20"/>
            </w:pPr>
            <w:r>
              <w:t>9%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357CB" w14:textId="77777777" w:rsidR="001B56E9" w:rsidRDefault="00000000">
            <w:pPr>
              <w:pStyle w:val="20"/>
            </w:pPr>
            <w:r>
              <w:t>549360</w:t>
            </w:r>
          </w:p>
        </w:tc>
      </w:tr>
      <w:tr w:rsidR="00056FD1" w14:paraId="1A4AF48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B57692" w14:textId="77777777" w:rsidR="001B56E9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29DE6" w14:textId="77777777" w:rsidR="001B56E9" w:rsidRDefault="00000000">
            <w:pPr>
              <w:pStyle w:val="20"/>
            </w:pPr>
            <w:r>
              <w:t>C35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058BF" w14:textId="77777777" w:rsidR="001B56E9" w:rsidRDefault="00000000">
            <w:pPr>
              <w:pStyle w:val="20"/>
            </w:pPr>
            <w:r>
              <w:t>140±20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196936" w14:textId="77777777" w:rsidR="001B56E9" w:rsidRDefault="00000000">
            <w:pPr>
              <w:pStyle w:val="20"/>
            </w:pPr>
            <w:r>
              <w:t>泵送剂</w:t>
            </w:r>
            <w:r>
              <w:t xml:space="preserve"> + </w:t>
            </w:r>
            <w:r>
              <w:t>缓凝剂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5FD95" w14:textId="77777777" w:rsidR="001B56E9" w:rsidRDefault="00000000">
            <w:pPr>
              <w:pStyle w:val="20"/>
            </w:pPr>
            <w:r>
              <w:t>660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3E031D" w14:textId="77777777" w:rsidR="001B56E9" w:rsidRDefault="00000000">
            <w:pPr>
              <w:pStyle w:val="20"/>
            </w:pPr>
            <w:r>
              <w:t>450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A530A" w14:textId="77777777" w:rsidR="001B56E9" w:rsidRDefault="00000000">
            <w:pPr>
              <w:pStyle w:val="20"/>
            </w:pPr>
            <w:r>
              <w:t>297000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088DE" w14:textId="77777777" w:rsidR="001B56E9" w:rsidRDefault="00000000">
            <w:pPr>
              <w:pStyle w:val="20"/>
            </w:pPr>
            <w:r>
              <w:t>9%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2F6539" w14:textId="77777777" w:rsidR="001B56E9" w:rsidRDefault="00000000">
            <w:pPr>
              <w:pStyle w:val="20"/>
            </w:pPr>
            <w:r>
              <w:t>323730</w:t>
            </w:r>
          </w:p>
        </w:tc>
      </w:tr>
      <w:tr w:rsidR="00056FD1" w14:paraId="492F88E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2C690" w14:textId="77777777" w:rsidR="001B56E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86A03" w14:textId="77777777" w:rsidR="001B56E9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7DDEB" w14:textId="77777777" w:rsidR="001B56E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B93844" w14:textId="77777777" w:rsidR="001B56E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B075DF" w14:textId="77777777" w:rsidR="001B56E9" w:rsidRDefault="00000000">
            <w:pPr>
              <w:pStyle w:val="20"/>
            </w:pPr>
            <w:r>
              <w:t>1860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6DEE0" w14:textId="77777777" w:rsidR="001B56E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122AD" w14:textId="77777777" w:rsidR="001B56E9" w:rsidRDefault="00000000">
            <w:pPr>
              <w:pStyle w:val="20"/>
            </w:pPr>
            <w:r>
              <w:t>801000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BFE85" w14:textId="77777777" w:rsidR="001B56E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00C96" w14:textId="77777777" w:rsidR="001B56E9" w:rsidRDefault="00000000">
            <w:pPr>
              <w:pStyle w:val="20"/>
            </w:pPr>
            <w:r>
              <w:t>873090</w:t>
            </w:r>
          </w:p>
        </w:tc>
      </w:tr>
      <w:tr w:rsidR="00056FD1" w14:paraId="0F8A6B7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A48294" w14:textId="77777777" w:rsidR="001B56E9" w:rsidRDefault="00000000">
            <w:pPr>
              <w:pStyle w:val="20"/>
            </w:pPr>
            <w:r>
              <w:t>备注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22E20" w14:textId="77777777" w:rsidR="001B56E9" w:rsidRDefault="00000000">
            <w:pPr>
              <w:pStyle w:val="20"/>
            </w:pPr>
            <w:r>
              <w:t xml:space="preserve">1. </w:t>
            </w:r>
            <w:r>
              <w:t>单价含材料费、运输费、泵送费、外加剂费；</w:t>
            </w:r>
            <w:r>
              <w:t xml:space="preserve">2. </w:t>
            </w:r>
            <w:r>
              <w:t>数量为暂定，按实际</w:t>
            </w:r>
            <w:r>
              <w:lastRenderedPageBreak/>
              <w:t>供应量结算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04A9C" w14:textId="77777777" w:rsidR="001B56E9" w:rsidRDefault="001B56E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DAF301" w14:textId="77777777" w:rsidR="001B56E9" w:rsidRDefault="001B56E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A926E8" w14:textId="77777777" w:rsidR="001B56E9" w:rsidRDefault="001B56E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67F4E" w14:textId="77777777" w:rsidR="001B56E9" w:rsidRDefault="001B56E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E91D4" w14:textId="77777777" w:rsidR="001B56E9" w:rsidRDefault="001B56E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D3839" w14:textId="77777777" w:rsidR="001B56E9" w:rsidRDefault="001B56E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2C41D" w14:textId="77777777" w:rsidR="001B56E9" w:rsidRDefault="001B56E9">
            <w:pPr>
              <w:pStyle w:val="20"/>
            </w:pPr>
          </w:p>
        </w:tc>
      </w:tr>
    </w:tbl>
    <w:p w14:paraId="4C49B9C1" w14:textId="77777777" w:rsidR="001B56E9" w:rsidRDefault="00000000">
      <w:pPr>
        <w:pStyle w:val="3"/>
      </w:pPr>
      <w:r>
        <w:t xml:space="preserve">2. </w:t>
      </w:r>
      <w:r>
        <w:t>质量标准与技术要求</w:t>
      </w:r>
    </w:p>
    <w:p w14:paraId="4367EED0" w14:textId="77777777" w:rsidR="001B56E9" w:rsidRDefault="00000000">
      <w:pPr>
        <w:pStyle w:val="20"/>
        <w:numPr>
          <w:ilvl w:val="0"/>
          <w:numId w:val="1"/>
        </w:numPr>
      </w:pPr>
      <w:r>
        <w:t>执行标准：《预拌混凝土》（</w:t>
      </w:r>
      <w:r>
        <w:t>GB/T 14902-2012</w:t>
      </w:r>
      <w:r>
        <w:t>）、《混凝土强度检验评定标准》（</w:t>
      </w:r>
      <w:r>
        <w:t>GB/T 50107-2010</w:t>
      </w:r>
      <w:r>
        <w:t>）；</w:t>
      </w:r>
    </w:p>
    <w:p w14:paraId="05418944" w14:textId="77777777" w:rsidR="001B56E9" w:rsidRDefault="00000000">
      <w:pPr>
        <w:pStyle w:val="20"/>
        <w:numPr>
          <w:ilvl w:val="0"/>
          <w:numId w:val="1"/>
        </w:numPr>
      </w:pPr>
      <w:r>
        <w:t>混凝土强度保证率</w:t>
      </w:r>
      <w:r>
        <w:t>≥95%</w:t>
      </w:r>
      <w:r>
        <w:t>，耐久性指标符合设计要求，氯离子含量</w:t>
      </w:r>
      <w:r>
        <w:t>≤0.06%</w:t>
      </w:r>
      <w:r>
        <w:t>；</w:t>
      </w:r>
    </w:p>
    <w:p w14:paraId="3E3BB82A" w14:textId="77777777" w:rsidR="001B56E9" w:rsidRDefault="00000000">
      <w:pPr>
        <w:pStyle w:val="20"/>
        <w:numPr>
          <w:ilvl w:val="0"/>
          <w:numId w:val="1"/>
        </w:numPr>
      </w:pPr>
      <w:r>
        <w:t>乙方提供配合比通知单、出厂合格证、原材料检验报告，每批次混凝土随车附带发货单。</w:t>
      </w:r>
    </w:p>
    <w:p w14:paraId="14150185" w14:textId="77777777" w:rsidR="001B56E9" w:rsidRDefault="00000000">
      <w:pPr>
        <w:pStyle w:val="3"/>
      </w:pPr>
      <w:r>
        <w:t xml:space="preserve">3. </w:t>
      </w:r>
      <w:r>
        <w:t>交货与验收</w:t>
      </w:r>
    </w:p>
    <w:p w14:paraId="04E81221" w14:textId="77777777" w:rsidR="001B56E9" w:rsidRDefault="00000000">
      <w:pPr>
        <w:pStyle w:val="20"/>
        <w:numPr>
          <w:ilvl w:val="0"/>
          <w:numId w:val="1"/>
        </w:numPr>
      </w:pPr>
      <w:r>
        <w:t>交货方式：乙方采用混凝土搅拌车运输，泵送车现场浇筑，交货时塌落度偏差需在允许范围内；</w:t>
      </w:r>
    </w:p>
    <w:p w14:paraId="560C220D" w14:textId="77777777" w:rsidR="001B56E9" w:rsidRDefault="00000000">
      <w:pPr>
        <w:pStyle w:val="20"/>
        <w:numPr>
          <w:ilvl w:val="0"/>
          <w:numId w:val="1"/>
        </w:numPr>
      </w:pPr>
      <w:r>
        <w:t>验收方式：甲方按规范现场取样制作试块，送具备资质的检测机构检测，强度检测结果作为验收依据；</w:t>
      </w:r>
    </w:p>
    <w:p w14:paraId="2A83310E" w14:textId="77777777" w:rsidR="001B56E9" w:rsidRDefault="00000000">
      <w:pPr>
        <w:pStyle w:val="20"/>
        <w:numPr>
          <w:ilvl w:val="0"/>
          <w:numId w:val="1"/>
        </w:numPr>
      </w:pPr>
      <w:r>
        <w:t>异议处理：甲方对混凝土质量有异议，需在交货后</w:t>
      </w:r>
      <w:r>
        <w:t xml:space="preserve"> 48 </w:t>
      </w:r>
      <w:r>
        <w:t>小时内书面通知乙方，双方共同核实处理。</w:t>
      </w:r>
    </w:p>
    <w:p w14:paraId="05FDA1E2" w14:textId="77777777" w:rsidR="001B56E9" w:rsidRDefault="00000000">
      <w:pPr>
        <w:pStyle w:val="3"/>
      </w:pPr>
      <w:r>
        <w:t xml:space="preserve">4. </w:t>
      </w:r>
      <w:r>
        <w:t>结算与付款</w:t>
      </w:r>
    </w:p>
    <w:p w14:paraId="6E380CA0" w14:textId="77777777" w:rsidR="001B56E9" w:rsidRDefault="00000000">
      <w:pPr>
        <w:pStyle w:val="20"/>
        <w:numPr>
          <w:ilvl w:val="0"/>
          <w:numId w:val="1"/>
        </w:numPr>
      </w:pPr>
      <w:r>
        <w:t>结算周期：每月</w:t>
      </w:r>
      <w:r>
        <w:t xml:space="preserve"> 20 </w:t>
      </w:r>
      <w:r>
        <w:t>日对账，乙方提供发货单、对账单，甲方</w:t>
      </w:r>
      <w:r>
        <w:t xml:space="preserve"> 3 </w:t>
      </w:r>
      <w:r>
        <w:t>日内确认；</w:t>
      </w:r>
    </w:p>
    <w:p w14:paraId="774958CC" w14:textId="77777777" w:rsidR="001B56E9" w:rsidRDefault="00000000">
      <w:pPr>
        <w:pStyle w:val="20"/>
        <w:numPr>
          <w:ilvl w:val="0"/>
          <w:numId w:val="1"/>
        </w:numPr>
      </w:pPr>
      <w:r>
        <w:t>付款方式：</w:t>
      </w:r>
    </w:p>
    <w:p w14:paraId="53E081EB" w14:textId="77777777" w:rsidR="001B56E9" w:rsidRDefault="00000000">
      <w:pPr>
        <w:pStyle w:val="20"/>
        <w:numPr>
          <w:ilvl w:val="1"/>
          <w:numId w:val="4"/>
        </w:numPr>
      </w:pPr>
      <w:r>
        <w:t>预付款：合同签订后</w:t>
      </w:r>
      <w:r>
        <w:t xml:space="preserve"> 7 </w:t>
      </w:r>
      <w:r>
        <w:t>日内支付含税总价的</w:t>
      </w:r>
      <w:r>
        <w:t xml:space="preserve"> 15%</w:t>
      </w:r>
      <w:r>
        <w:t>（</w:t>
      </w:r>
      <w:r>
        <w:t xml:space="preserve">130963.5 </w:t>
      </w:r>
      <w:r>
        <w:t>元）；</w:t>
      </w:r>
    </w:p>
    <w:p w14:paraId="66E4FF4B" w14:textId="77777777" w:rsidR="001B56E9" w:rsidRDefault="00000000">
      <w:pPr>
        <w:pStyle w:val="20"/>
        <w:numPr>
          <w:ilvl w:val="1"/>
          <w:numId w:val="4"/>
        </w:numPr>
      </w:pPr>
      <w:r>
        <w:t>进度款：每月支付该月结算货款的</w:t>
      </w:r>
      <w:r>
        <w:t xml:space="preserve"> 70%</w:t>
      </w:r>
      <w:r>
        <w:t>，主体结构封顶后支付至累计结算款的</w:t>
      </w:r>
      <w:r>
        <w:t xml:space="preserve"> 85%</w:t>
      </w:r>
      <w:r>
        <w:t>；</w:t>
      </w:r>
    </w:p>
    <w:p w14:paraId="7A22C1CD" w14:textId="77777777" w:rsidR="001B56E9" w:rsidRDefault="00000000">
      <w:pPr>
        <w:pStyle w:val="20"/>
        <w:numPr>
          <w:ilvl w:val="1"/>
          <w:numId w:val="4"/>
        </w:numPr>
      </w:pPr>
      <w:r>
        <w:t>尾款：工程竣工验收合格且混凝土强度检测报告出具后</w:t>
      </w:r>
      <w:r>
        <w:t xml:space="preserve"> 30 </w:t>
      </w:r>
      <w:r>
        <w:t>日内，支付剩余</w:t>
      </w:r>
      <w:r>
        <w:t xml:space="preserve"> 15% </w:t>
      </w:r>
      <w:r>
        <w:t>货款；</w:t>
      </w:r>
    </w:p>
    <w:p w14:paraId="2271C258" w14:textId="77777777" w:rsidR="001B56E9" w:rsidRDefault="00000000">
      <w:pPr>
        <w:pStyle w:val="20"/>
        <w:numPr>
          <w:ilvl w:val="0"/>
          <w:numId w:val="1"/>
        </w:numPr>
      </w:pPr>
      <w:r>
        <w:t>发票：乙方按结算金额开具增值税专用发票（税率</w:t>
      </w:r>
      <w:r>
        <w:t xml:space="preserve"> 9%</w:t>
      </w:r>
      <w:r>
        <w:t>），随进度款支付提供。</w:t>
      </w:r>
    </w:p>
    <w:p w14:paraId="013980F7" w14:textId="77777777" w:rsidR="001B56E9" w:rsidRDefault="00000000">
      <w:pPr>
        <w:pStyle w:val="3"/>
      </w:pPr>
      <w:r>
        <w:t xml:space="preserve">5. </w:t>
      </w:r>
      <w:r>
        <w:t>特殊约定</w:t>
      </w:r>
    </w:p>
    <w:p w14:paraId="161532CA" w14:textId="77777777" w:rsidR="001B56E9" w:rsidRDefault="00000000">
      <w:pPr>
        <w:pStyle w:val="20"/>
        <w:numPr>
          <w:ilvl w:val="0"/>
          <w:numId w:val="1"/>
        </w:numPr>
      </w:pPr>
      <w:r>
        <w:t>乙方需根据甲方施工计划提前</w:t>
      </w:r>
      <w:r>
        <w:t xml:space="preserve"> 24 </w:t>
      </w:r>
      <w:r>
        <w:t>小时确认供货时间，确保连续浇筑需求；</w:t>
      </w:r>
    </w:p>
    <w:p w14:paraId="464A258F" w14:textId="77777777" w:rsidR="001B56E9" w:rsidRDefault="00000000">
      <w:pPr>
        <w:pStyle w:val="20"/>
        <w:numPr>
          <w:ilvl w:val="0"/>
          <w:numId w:val="1"/>
        </w:numPr>
      </w:pPr>
      <w:r>
        <w:t>因乙方供应不及时或质量问题造成的工期延误、返工损失，由乙方全额承担；</w:t>
      </w:r>
    </w:p>
    <w:p w14:paraId="258FAA71" w14:textId="77777777" w:rsidR="001B56E9" w:rsidRDefault="00000000">
      <w:pPr>
        <w:pStyle w:val="20"/>
        <w:numPr>
          <w:ilvl w:val="0"/>
          <w:numId w:val="1"/>
        </w:numPr>
      </w:pPr>
      <w:r>
        <w:lastRenderedPageBreak/>
        <w:t>施工过程中如需调整混凝土配合比、塌落度，甲方需提前</w:t>
      </w:r>
      <w:r>
        <w:t xml:space="preserve"> 8 </w:t>
      </w:r>
      <w:r>
        <w:t>小时书面通知乙方，双方协商调整费用。</w:t>
      </w:r>
    </w:p>
    <w:p w14:paraId="138A77C9" w14:textId="77777777" w:rsidR="001B56E9" w:rsidRDefault="00000000">
      <w:pPr>
        <w:pStyle w:val="3"/>
      </w:pPr>
      <w:r>
        <w:t xml:space="preserve">6. </w:t>
      </w:r>
      <w:r>
        <w:t>合同生效与终止</w:t>
      </w:r>
    </w:p>
    <w:p w14:paraId="42221F7A" w14:textId="77777777" w:rsidR="001B56E9" w:rsidRDefault="00000000">
      <w:pPr>
        <w:pStyle w:val="20"/>
        <w:numPr>
          <w:ilvl w:val="0"/>
          <w:numId w:val="1"/>
        </w:numPr>
      </w:pPr>
      <w:r>
        <w:t>本合同一式四份，甲乙双方各执两份，签字盖章后生效；</w:t>
      </w:r>
    </w:p>
    <w:p w14:paraId="321E73C6" w14:textId="77777777" w:rsidR="001B56E9" w:rsidRDefault="00000000">
      <w:pPr>
        <w:pStyle w:val="20"/>
        <w:numPr>
          <w:ilvl w:val="0"/>
          <w:numId w:val="1"/>
        </w:numPr>
      </w:pPr>
      <w:r>
        <w:t>货款结清、质量保证期届满后，合同自动终止。</w:t>
      </w:r>
    </w:p>
    <w:p w14:paraId="554C2E59" w14:textId="77777777" w:rsidR="001B56E9" w:rsidRDefault="00000000">
      <w:pPr>
        <w:pStyle w:val="4"/>
      </w:pPr>
      <w:r>
        <w:t>甲方（盖章）：</w:t>
      </w:r>
      <w:r>
        <w:t xml:space="preserve">XX </w:t>
      </w:r>
      <w:r>
        <w:t>建设工程有限公司</w:t>
      </w:r>
    </w:p>
    <w:p w14:paraId="669AE7BE" w14:textId="77777777" w:rsidR="001B56E9" w:rsidRDefault="00000000">
      <w:pPr>
        <w:pStyle w:val="4"/>
      </w:pPr>
      <w:r>
        <w:t>授权代表（签字）：</w:t>
      </w:r>
      <w:r>
        <w:t>XXX</w:t>
      </w:r>
    </w:p>
    <w:p w14:paraId="5FB954F0" w14:textId="77777777" w:rsidR="001B56E9" w:rsidRDefault="00000000">
      <w:pPr>
        <w:pStyle w:val="4"/>
      </w:pPr>
      <w:r>
        <w:t>联系电话：</w:t>
      </w:r>
      <w:r>
        <w:t>XXX</w:t>
      </w:r>
    </w:p>
    <w:p w14:paraId="63FC711F" w14:textId="77777777" w:rsidR="001B56E9" w:rsidRDefault="00000000">
      <w:pPr>
        <w:pStyle w:val="4"/>
      </w:pPr>
      <w:r>
        <w:t>乙方（盖章）：黄山</w:t>
      </w:r>
      <w:r>
        <w:t xml:space="preserve"> XX </w:t>
      </w:r>
      <w:r>
        <w:t>混凝土有限公司</w:t>
      </w:r>
    </w:p>
    <w:p w14:paraId="668CAEB7" w14:textId="77777777" w:rsidR="001B56E9" w:rsidRDefault="00000000">
      <w:pPr>
        <w:pStyle w:val="4"/>
      </w:pPr>
      <w:r>
        <w:t>授权代表（签字）：</w:t>
      </w:r>
      <w:r>
        <w:t>XXX</w:t>
      </w:r>
    </w:p>
    <w:p w14:paraId="3E17975E" w14:textId="77777777" w:rsidR="001B56E9" w:rsidRDefault="00000000">
      <w:pPr>
        <w:pStyle w:val="4"/>
      </w:pPr>
      <w:r>
        <w:t>联系电话：</w:t>
      </w:r>
      <w:r>
        <w:t>XXX</w:t>
      </w:r>
    </w:p>
    <w:p w14:paraId="2A16D8C7" w14:textId="77777777" w:rsidR="001B56E9" w:rsidRDefault="00000000">
      <w:pPr>
        <w:pStyle w:val="4"/>
      </w:pPr>
      <w:r>
        <w:t>生产基地地址：黄山市歙县</w:t>
      </w:r>
      <w:r>
        <w:t xml:space="preserve"> XX </w:t>
      </w:r>
      <w:r>
        <w:t>工业园区（供货半径</w:t>
      </w:r>
      <w:r>
        <w:t>≤30km</w:t>
      </w:r>
      <w:r>
        <w:t>）</w:t>
      </w:r>
    </w:p>
    <w:p w14:paraId="498705C9" w14:textId="77777777" w:rsidR="001B56E9" w:rsidRDefault="00000000">
      <w:pPr>
        <w:pStyle w:val="2"/>
      </w:pPr>
      <w:r>
        <w:t>四、预拌砂浆购销合同</w:t>
      </w:r>
    </w:p>
    <w:p w14:paraId="5BF5D266" w14:textId="77777777" w:rsidR="001B56E9" w:rsidRDefault="00000000">
      <w:pPr>
        <w:pStyle w:val="3"/>
      </w:pPr>
      <w:r>
        <w:t>合同编号：</w:t>
      </w:r>
      <w:r>
        <w:t>HJ-SJ-2026-003</w:t>
      </w:r>
    </w:p>
    <w:p w14:paraId="00957FDB" w14:textId="77777777" w:rsidR="001B56E9" w:rsidRDefault="00000000">
      <w:pPr>
        <w:pStyle w:val="4"/>
      </w:pPr>
      <w:r>
        <w:t>甲方（采购方）：</w:t>
      </w:r>
      <w:r>
        <w:t xml:space="preserve">XX </w:t>
      </w:r>
      <w:r>
        <w:t>建设工程有限公司</w:t>
      </w:r>
    </w:p>
    <w:p w14:paraId="02569E26" w14:textId="77777777" w:rsidR="001B56E9" w:rsidRDefault="00000000">
      <w:pPr>
        <w:pStyle w:val="4"/>
      </w:pPr>
      <w:r>
        <w:t>乙方（供应方）：黄山</w:t>
      </w:r>
      <w:r>
        <w:t xml:space="preserve"> XX </w:t>
      </w:r>
      <w:r>
        <w:t>新型建材有限公司</w:t>
      </w:r>
    </w:p>
    <w:p w14:paraId="4FFDC403" w14:textId="77777777" w:rsidR="001B56E9" w:rsidRDefault="00000000">
      <w:pPr>
        <w:pStyle w:val="4"/>
      </w:pPr>
      <w:r>
        <w:t>签订日期：</w:t>
      </w:r>
      <w:r>
        <w:t xml:space="preserve">2026 </w:t>
      </w:r>
      <w:r>
        <w:t>年</w:t>
      </w:r>
      <w:r>
        <w:t xml:space="preserve"> X </w:t>
      </w:r>
      <w:r>
        <w:t>月</w:t>
      </w:r>
      <w:r>
        <w:t xml:space="preserve"> X </w:t>
      </w:r>
      <w:r>
        <w:t>日</w:t>
      </w:r>
    </w:p>
    <w:p w14:paraId="555592DF" w14:textId="77777777" w:rsidR="001B56E9" w:rsidRDefault="00000000">
      <w:pPr>
        <w:pStyle w:val="3"/>
      </w:pPr>
      <w:r>
        <w:t xml:space="preserve">1. </w:t>
      </w:r>
      <w:r>
        <w:t>产品明细与价格</w:t>
      </w:r>
    </w:p>
    <w:p w14:paraId="4EF05631" w14:textId="77777777" w:rsidR="001B56E9" w:rsidRDefault="001B56E9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928"/>
        <w:gridCol w:w="972"/>
        <w:gridCol w:w="1144"/>
        <w:gridCol w:w="1121"/>
        <w:gridCol w:w="928"/>
        <w:gridCol w:w="1187"/>
        <w:gridCol w:w="820"/>
        <w:gridCol w:w="1187"/>
      </w:tblGrid>
      <w:tr w:rsidR="00056FD1" w14:paraId="0AA54C3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278631" w14:textId="77777777" w:rsidR="001B56E9" w:rsidRDefault="00000000">
            <w:pPr>
              <w:pStyle w:val="20"/>
            </w:pPr>
            <w:r>
              <w:t>序号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53F154" w14:textId="77777777" w:rsidR="001B56E9" w:rsidRDefault="00000000">
            <w:pPr>
              <w:pStyle w:val="20"/>
            </w:pPr>
            <w:r>
              <w:t>砂浆类型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DC9CF" w14:textId="77777777" w:rsidR="001B56E9" w:rsidRDefault="00000000">
            <w:pPr>
              <w:pStyle w:val="20"/>
            </w:pPr>
            <w:r>
              <w:t>强度等级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3B6B6" w14:textId="77777777" w:rsidR="001B56E9" w:rsidRDefault="00000000">
            <w:pPr>
              <w:pStyle w:val="20"/>
            </w:pPr>
            <w:r>
              <w:t>执行标准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5138D" w14:textId="77777777" w:rsidR="001B56E9" w:rsidRDefault="00000000">
            <w:pPr>
              <w:pStyle w:val="20"/>
            </w:pPr>
            <w:r>
              <w:t>数量（吨）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BBADF" w14:textId="77777777" w:rsidR="001B56E9" w:rsidRDefault="00000000">
            <w:pPr>
              <w:pStyle w:val="20"/>
            </w:pPr>
            <w:r>
              <w:t>不含税单价</w:t>
            </w:r>
            <w:r>
              <w:lastRenderedPageBreak/>
              <w:t>（元</w:t>
            </w:r>
            <w:r>
              <w:t xml:space="preserve"> / </w:t>
            </w:r>
            <w:r>
              <w:t>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CF521" w14:textId="77777777" w:rsidR="001B56E9" w:rsidRDefault="00000000">
            <w:pPr>
              <w:pStyle w:val="20"/>
            </w:pPr>
            <w:r>
              <w:lastRenderedPageBreak/>
              <w:t>不含税总价（元）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49D9F" w14:textId="77777777" w:rsidR="001B56E9" w:rsidRDefault="00000000">
            <w:pPr>
              <w:pStyle w:val="20"/>
            </w:pPr>
            <w:r>
              <w:t>税率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CFC42A" w14:textId="77777777" w:rsidR="001B56E9" w:rsidRDefault="00000000">
            <w:pPr>
              <w:pStyle w:val="20"/>
            </w:pPr>
            <w:r>
              <w:t>含税总价（元）</w:t>
            </w:r>
          </w:p>
        </w:tc>
      </w:tr>
      <w:tr w:rsidR="00056FD1" w14:paraId="412F5B0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697C01" w14:textId="77777777" w:rsidR="001B56E9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6D150" w14:textId="77777777" w:rsidR="001B56E9" w:rsidRDefault="00000000">
            <w:pPr>
              <w:pStyle w:val="20"/>
            </w:pPr>
            <w:r>
              <w:t>砌筑砂浆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89E38" w14:textId="77777777" w:rsidR="001B56E9" w:rsidRDefault="00000000">
            <w:pPr>
              <w:pStyle w:val="20"/>
            </w:pPr>
            <w:r>
              <w:t>M10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A7EA4" w14:textId="77777777" w:rsidR="001B56E9" w:rsidRDefault="00000000">
            <w:pPr>
              <w:pStyle w:val="20"/>
            </w:pPr>
            <w:r>
              <w:t>GB/T 25181-2010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995189" w14:textId="77777777" w:rsidR="001B56E9" w:rsidRDefault="00000000">
            <w:pPr>
              <w:pStyle w:val="20"/>
            </w:pPr>
            <w:r>
              <w:t>180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D9EDA1" w14:textId="77777777" w:rsidR="001B56E9" w:rsidRDefault="00000000">
            <w:pPr>
              <w:pStyle w:val="20"/>
            </w:pPr>
            <w:r>
              <w:t>380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7E12E0" w14:textId="77777777" w:rsidR="001B56E9" w:rsidRDefault="00000000">
            <w:pPr>
              <w:pStyle w:val="20"/>
            </w:pPr>
            <w:r>
              <w:t>68400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70FF7" w14:textId="77777777" w:rsidR="001B56E9" w:rsidRDefault="00000000">
            <w:pPr>
              <w:pStyle w:val="20"/>
            </w:pPr>
            <w:r>
              <w:t>9%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1C427B" w14:textId="77777777" w:rsidR="001B56E9" w:rsidRDefault="00000000">
            <w:pPr>
              <w:pStyle w:val="20"/>
            </w:pPr>
            <w:r>
              <w:t>74556</w:t>
            </w:r>
          </w:p>
        </w:tc>
      </w:tr>
      <w:tr w:rsidR="00056FD1" w14:paraId="1FA9E72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3D636" w14:textId="77777777" w:rsidR="001B56E9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DB814" w14:textId="77777777" w:rsidR="001B56E9" w:rsidRDefault="00000000">
            <w:pPr>
              <w:pStyle w:val="20"/>
            </w:pPr>
            <w:r>
              <w:t>抹灰砂浆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B7E4E" w14:textId="77777777" w:rsidR="001B56E9" w:rsidRDefault="00000000">
            <w:pPr>
              <w:pStyle w:val="20"/>
            </w:pPr>
            <w:r>
              <w:t>M7.5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94229" w14:textId="77777777" w:rsidR="001B56E9" w:rsidRDefault="00000000">
            <w:pPr>
              <w:pStyle w:val="20"/>
            </w:pPr>
            <w:r>
              <w:t>GB/T 25181-2010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EC1834" w14:textId="77777777" w:rsidR="001B56E9" w:rsidRDefault="00000000">
            <w:pPr>
              <w:pStyle w:val="20"/>
            </w:pPr>
            <w:r>
              <w:t>140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695FBB" w14:textId="77777777" w:rsidR="001B56E9" w:rsidRDefault="00000000">
            <w:pPr>
              <w:pStyle w:val="20"/>
            </w:pPr>
            <w:r>
              <w:t>390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8A3E6E" w14:textId="77777777" w:rsidR="001B56E9" w:rsidRDefault="00000000">
            <w:pPr>
              <w:pStyle w:val="20"/>
            </w:pPr>
            <w:r>
              <w:t>54600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9F653" w14:textId="77777777" w:rsidR="001B56E9" w:rsidRDefault="00000000">
            <w:pPr>
              <w:pStyle w:val="20"/>
            </w:pPr>
            <w:r>
              <w:t>9%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BAB5D" w14:textId="77777777" w:rsidR="001B56E9" w:rsidRDefault="00000000">
            <w:pPr>
              <w:pStyle w:val="20"/>
            </w:pPr>
            <w:r>
              <w:t>59514</w:t>
            </w:r>
          </w:p>
        </w:tc>
      </w:tr>
      <w:tr w:rsidR="00056FD1" w14:paraId="1023803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49662" w14:textId="77777777" w:rsidR="001B56E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DA0CB0" w14:textId="77777777" w:rsidR="001B56E9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2582AC" w14:textId="77777777" w:rsidR="001B56E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2C5F2" w14:textId="77777777" w:rsidR="001B56E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09701" w14:textId="77777777" w:rsidR="001B56E9" w:rsidRDefault="00000000">
            <w:pPr>
              <w:pStyle w:val="20"/>
            </w:pPr>
            <w:r>
              <w:t>320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EDBCC9" w14:textId="77777777" w:rsidR="001B56E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702011" w14:textId="77777777" w:rsidR="001B56E9" w:rsidRDefault="00000000">
            <w:pPr>
              <w:pStyle w:val="20"/>
            </w:pPr>
            <w:r>
              <w:t>123000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B1D19" w14:textId="77777777" w:rsidR="001B56E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E7F15E" w14:textId="77777777" w:rsidR="001B56E9" w:rsidRDefault="00000000">
            <w:pPr>
              <w:pStyle w:val="20"/>
            </w:pPr>
            <w:r>
              <w:t>134070</w:t>
            </w:r>
          </w:p>
        </w:tc>
      </w:tr>
      <w:tr w:rsidR="00056FD1" w14:paraId="4CC2690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FA6206" w14:textId="77777777" w:rsidR="001B56E9" w:rsidRDefault="00000000">
            <w:pPr>
              <w:pStyle w:val="20"/>
            </w:pPr>
            <w:r>
              <w:t>备注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8F41D1" w14:textId="77777777" w:rsidR="001B56E9" w:rsidRDefault="00000000">
            <w:pPr>
              <w:pStyle w:val="20"/>
            </w:pPr>
            <w:r>
              <w:t xml:space="preserve">1. </w:t>
            </w:r>
            <w:r>
              <w:t>单价含材料费、运输费、装卸费；</w:t>
            </w:r>
            <w:r>
              <w:t xml:space="preserve">2. </w:t>
            </w:r>
            <w:r>
              <w:t>采用散装供应，乙方提供移动筒仓（免费使用）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CCD43" w14:textId="77777777" w:rsidR="001B56E9" w:rsidRDefault="001B56E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B5132" w14:textId="77777777" w:rsidR="001B56E9" w:rsidRDefault="001B56E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269413" w14:textId="77777777" w:rsidR="001B56E9" w:rsidRDefault="001B56E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B7D7C" w14:textId="77777777" w:rsidR="001B56E9" w:rsidRDefault="001B56E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D9DD0E" w14:textId="77777777" w:rsidR="001B56E9" w:rsidRDefault="001B56E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24837" w14:textId="77777777" w:rsidR="001B56E9" w:rsidRDefault="001B56E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992F8F" w14:textId="77777777" w:rsidR="001B56E9" w:rsidRDefault="001B56E9">
            <w:pPr>
              <w:pStyle w:val="20"/>
            </w:pPr>
          </w:p>
        </w:tc>
      </w:tr>
    </w:tbl>
    <w:p w14:paraId="5943F07B" w14:textId="77777777" w:rsidR="001B56E9" w:rsidRDefault="00000000">
      <w:pPr>
        <w:pStyle w:val="3"/>
      </w:pPr>
      <w:r>
        <w:t xml:space="preserve">2. </w:t>
      </w:r>
      <w:r>
        <w:t>质量与环保要求</w:t>
      </w:r>
    </w:p>
    <w:p w14:paraId="1E6D8EB4" w14:textId="77777777" w:rsidR="001B56E9" w:rsidRDefault="00000000">
      <w:pPr>
        <w:pStyle w:val="20"/>
        <w:numPr>
          <w:ilvl w:val="0"/>
          <w:numId w:val="1"/>
        </w:numPr>
      </w:pPr>
      <w:r>
        <w:t>质量标准：符合《预拌砂浆》（</w:t>
      </w:r>
      <w:r>
        <w:t>GB/T 25181-2010</w:t>
      </w:r>
      <w:r>
        <w:t>），强度、保水性、凝结时间等指标达标；</w:t>
      </w:r>
    </w:p>
    <w:p w14:paraId="6C085812" w14:textId="77777777" w:rsidR="001B56E9" w:rsidRDefault="00000000">
      <w:pPr>
        <w:pStyle w:val="20"/>
        <w:numPr>
          <w:ilvl w:val="0"/>
          <w:numId w:val="1"/>
        </w:numPr>
      </w:pPr>
      <w:r>
        <w:t>环保要求：砂浆有害物质含量符合《建筑材料放射性核素限量》（</w:t>
      </w:r>
      <w:r>
        <w:t>GB 6566-2010</w:t>
      </w:r>
      <w:r>
        <w:t>），现场施工扬尘排放达标；</w:t>
      </w:r>
    </w:p>
    <w:p w14:paraId="17278BB9" w14:textId="77777777" w:rsidR="001B56E9" w:rsidRDefault="00000000">
      <w:pPr>
        <w:pStyle w:val="20"/>
        <w:numPr>
          <w:ilvl w:val="0"/>
          <w:numId w:val="1"/>
        </w:numPr>
      </w:pPr>
      <w:r>
        <w:t>乙方提供产品合格证、出厂检测报告，每批次供货附带质量证明文件。</w:t>
      </w:r>
    </w:p>
    <w:p w14:paraId="6328024F" w14:textId="77777777" w:rsidR="001B56E9" w:rsidRDefault="00000000">
      <w:pPr>
        <w:pStyle w:val="3"/>
      </w:pPr>
      <w:r>
        <w:t xml:space="preserve">3. </w:t>
      </w:r>
      <w:r>
        <w:t>交货与验收</w:t>
      </w:r>
    </w:p>
    <w:p w14:paraId="10ED8331" w14:textId="77777777" w:rsidR="001B56E9" w:rsidRDefault="00000000">
      <w:pPr>
        <w:pStyle w:val="20"/>
        <w:numPr>
          <w:ilvl w:val="0"/>
          <w:numId w:val="1"/>
        </w:numPr>
      </w:pPr>
      <w:r>
        <w:t>交货地点：项目施工现场指定区域，乙方负责移动筒仓安装、固定及维护；</w:t>
      </w:r>
    </w:p>
    <w:p w14:paraId="02CEB743" w14:textId="77777777" w:rsidR="001B56E9" w:rsidRDefault="00000000">
      <w:pPr>
        <w:pStyle w:val="20"/>
        <w:numPr>
          <w:ilvl w:val="0"/>
          <w:numId w:val="1"/>
        </w:numPr>
      </w:pPr>
      <w:r>
        <w:lastRenderedPageBreak/>
        <w:t>交货期限：甲方提前</w:t>
      </w:r>
      <w:r>
        <w:t xml:space="preserve"> 48 </w:t>
      </w:r>
      <w:r>
        <w:t>小时通知供货计划，乙方确保按计划及时供货；</w:t>
      </w:r>
    </w:p>
    <w:p w14:paraId="4F592B41" w14:textId="77777777" w:rsidR="001B56E9" w:rsidRDefault="00000000">
      <w:pPr>
        <w:pStyle w:val="20"/>
        <w:numPr>
          <w:ilvl w:val="0"/>
          <w:numId w:val="1"/>
        </w:numPr>
      </w:pPr>
      <w:r>
        <w:t>验收方式：甲方现场查验外观、稠度，按规定抽样送检，检测合格后方可使用。</w:t>
      </w:r>
    </w:p>
    <w:p w14:paraId="2ADD3302" w14:textId="77777777" w:rsidR="001B56E9" w:rsidRDefault="00000000">
      <w:pPr>
        <w:pStyle w:val="3"/>
      </w:pPr>
      <w:r>
        <w:t xml:space="preserve">4. </w:t>
      </w:r>
      <w:r>
        <w:t>结算与付款</w:t>
      </w:r>
    </w:p>
    <w:p w14:paraId="02FAAEC5" w14:textId="77777777" w:rsidR="001B56E9" w:rsidRDefault="00000000">
      <w:pPr>
        <w:pStyle w:val="20"/>
        <w:numPr>
          <w:ilvl w:val="0"/>
          <w:numId w:val="1"/>
        </w:numPr>
      </w:pPr>
      <w:r>
        <w:t>结算方式：按实际供货量（以移动筒仓计量</w:t>
      </w:r>
      <w:r>
        <w:t xml:space="preserve"> + </w:t>
      </w:r>
      <w:r>
        <w:t>过磅核实）结算，每月</w:t>
      </w:r>
      <w:r>
        <w:t xml:space="preserve"> 25 </w:t>
      </w:r>
      <w:r>
        <w:t>日对账确认；</w:t>
      </w:r>
    </w:p>
    <w:p w14:paraId="660F6347" w14:textId="77777777" w:rsidR="001B56E9" w:rsidRDefault="00000000">
      <w:pPr>
        <w:pStyle w:val="20"/>
        <w:numPr>
          <w:ilvl w:val="0"/>
          <w:numId w:val="1"/>
        </w:numPr>
      </w:pPr>
      <w:r>
        <w:t>付款方式：</w:t>
      </w:r>
    </w:p>
    <w:p w14:paraId="77607EF9" w14:textId="77777777" w:rsidR="001B56E9" w:rsidRDefault="00000000">
      <w:pPr>
        <w:pStyle w:val="20"/>
        <w:numPr>
          <w:ilvl w:val="1"/>
          <w:numId w:val="5"/>
        </w:numPr>
      </w:pPr>
      <w:r>
        <w:t>无预付款，每月结算后</w:t>
      </w:r>
      <w:r>
        <w:t xml:space="preserve"> 15 </w:t>
      </w:r>
      <w:r>
        <w:t>日内支付该月结算货款的</w:t>
      </w:r>
      <w:r>
        <w:t xml:space="preserve"> 90%</w:t>
      </w:r>
      <w:r>
        <w:t>；</w:t>
      </w:r>
    </w:p>
    <w:p w14:paraId="4BF401AE" w14:textId="77777777" w:rsidR="001B56E9" w:rsidRDefault="00000000">
      <w:pPr>
        <w:pStyle w:val="20"/>
        <w:numPr>
          <w:ilvl w:val="1"/>
          <w:numId w:val="5"/>
        </w:numPr>
      </w:pPr>
      <w:r>
        <w:t>工程竣工验收合格后</w:t>
      </w:r>
      <w:r>
        <w:t xml:space="preserve"> 30 </w:t>
      </w:r>
      <w:r>
        <w:t>日内，支付剩余</w:t>
      </w:r>
      <w:r>
        <w:t xml:space="preserve"> 10% </w:t>
      </w:r>
      <w:r>
        <w:t>尾款；</w:t>
      </w:r>
    </w:p>
    <w:p w14:paraId="6AF1475A" w14:textId="77777777" w:rsidR="001B56E9" w:rsidRDefault="00000000">
      <w:pPr>
        <w:pStyle w:val="20"/>
        <w:numPr>
          <w:ilvl w:val="0"/>
          <w:numId w:val="1"/>
        </w:numPr>
      </w:pPr>
      <w:r>
        <w:t>发票：乙方开具增值税专用发票（税率</w:t>
      </w:r>
      <w:r>
        <w:t xml:space="preserve"> 9%</w:t>
      </w:r>
      <w:r>
        <w:t>），付款前提供。</w:t>
      </w:r>
    </w:p>
    <w:p w14:paraId="454B2B0D" w14:textId="77777777" w:rsidR="001B56E9" w:rsidRDefault="00000000">
      <w:pPr>
        <w:pStyle w:val="3"/>
      </w:pPr>
      <w:r>
        <w:t xml:space="preserve">5. </w:t>
      </w:r>
      <w:r>
        <w:t>双方责任</w:t>
      </w:r>
    </w:p>
    <w:p w14:paraId="6FBF662A" w14:textId="77777777" w:rsidR="001B56E9" w:rsidRDefault="00000000">
      <w:pPr>
        <w:pStyle w:val="20"/>
        <w:numPr>
          <w:ilvl w:val="0"/>
          <w:numId w:val="1"/>
        </w:numPr>
      </w:pPr>
      <w:r>
        <w:t>乙方责任：</w:t>
      </w:r>
    </w:p>
    <w:p w14:paraId="1CBF4E4C" w14:textId="77777777" w:rsidR="001B56E9" w:rsidRDefault="00000000">
      <w:pPr>
        <w:pStyle w:val="20"/>
        <w:numPr>
          <w:ilvl w:val="1"/>
          <w:numId w:val="6"/>
        </w:numPr>
      </w:pPr>
      <w:r>
        <w:t>确保移动筒仓完好，定期清理维护，承担筒仓使用期间的安全与环保责任；</w:t>
      </w:r>
    </w:p>
    <w:p w14:paraId="722B88F5" w14:textId="77777777" w:rsidR="001B56E9" w:rsidRDefault="00000000">
      <w:pPr>
        <w:pStyle w:val="20"/>
        <w:numPr>
          <w:ilvl w:val="1"/>
          <w:numId w:val="6"/>
        </w:numPr>
      </w:pPr>
      <w:r>
        <w:t>供应砂浆质量不合格的，无条件退换，承担检测费及返工损失；</w:t>
      </w:r>
    </w:p>
    <w:p w14:paraId="0B32068F" w14:textId="77777777" w:rsidR="001B56E9" w:rsidRDefault="00000000">
      <w:pPr>
        <w:pStyle w:val="20"/>
        <w:numPr>
          <w:ilvl w:val="0"/>
          <w:numId w:val="1"/>
        </w:numPr>
      </w:pPr>
      <w:r>
        <w:t>甲方责任：</w:t>
      </w:r>
    </w:p>
    <w:p w14:paraId="193250A0" w14:textId="77777777" w:rsidR="001B56E9" w:rsidRDefault="00000000">
      <w:pPr>
        <w:pStyle w:val="20"/>
        <w:numPr>
          <w:ilvl w:val="1"/>
          <w:numId w:val="7"/>
        </w:numPr>
      </w:pPr>
      <w:r>
        <w:t>提供移动筒仓安装场地，负责现场安全管理；</w:t>
      </w:r>
    </w:p>
    <w:p w14:paraId="47FA8C3D" w14:textId="3D380F45" w:rsidR="001B56E9" w:rsidRDefault="00000000" w:rsidP="00056FD1">
      <w:pPr>
        <w:pStyle w:val="20"/>
        <w:numPr>
          <w:ilvl w:val="1"/>
          <w:numId w:val="7"/>
        </w:numPr>
        <w:rPr>
          <w:rFonts w:hint="eastAsia"/>
        </w:rPr>
      </w:pPr>
      <w:r>
        <w:t>按约定支付货款，逾期付款承担违约金。</w:t>
      </w:r>
    </w:p>
    <w:sectPr w:rsidR="001B56E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C74CC"/>
    <w:multiLevelType w:val="hybridMultilevel"/>
    <w:tmpl w:val="7242AEC4"/>
    <w:lvl w:ilvl="0" w:tplc="1F405452">
      <w:start w:val="1"/>
      <w:numFmt w:val="bullet"/>
      <w:lvlText w:val="●"/>
      <w:lvlJc w:val="left"/>
      <w:pPr>
        <w:ind w:left="720" w:hanging="360"/>
      </w:pPr>
    </w:lvl>
    <w:lvl w:ilvl="1" w:tplc="481A76E0">
      <w:start w:val="1"/>
      <w:numFmt w:val="bullet"/>
      <w:lvlText w:val="○"/>
      <w:lvlJc w:val="left"/>
      <w:pPr>
        <w:ind w:left="1440" w:hanging="360"/>
      </w:pPr>
    </w:lvl>
    <w:lvl w:ilvl="2" w:tplc="FF143CB4">
      <w:start w:val="1"/>
      <w:numFmt w:val="bullet"/>
      <w:lvlText w:val="■"/>
      <w:lvlJc w:val="left"/>
      <w:pPr>
        <w:ind w:left="2160" w:hanging="360"/>
      </w:pPr>
    </w:lvl>
    <w:lvl w:ilvl="3" w:tplc="4B4E7A94">
      <w:start w:val="1"/>
      <w:numFmt w:val="bullet"/>
      <w:lvlText w:val="●"/>
      <w:lvlJc w:val="left"/>
      <w:pPr>
        <w:ind w:left="2880" w:hanging="360"/>
      </w:pPr>
    </w:lvl>
    <w:lvl w:ilvl="4" w:tplc="E9FCE51A">
      <w:start w:val="1"/>
      <w:numFmt w:val="bullet"/>
      <w:lvlText w:val="○"/>
      <w:lvlJc w:val="left"/>
      <w:pPr>
        <w:ind w:left="3600" w:hanging="360"/>
      </w:pPr>
    </w:lvl>
    <w:lvl w:ilvl="5" w:tplc="B8F4007A">
      <w:start w:val="1"/>
      <w:numFmt w:val="bullet"/>
      <w:lvlText w:val="■"/>
      <w:lvlJc w:val="left"/>
      <w:pPr>
        <w:ind w:left="4320" w:hanging="360"/>
      </w:pPr>
    </w:lvl>
    <w:lvl w:ilvl="6" w:tplc="A50C4370">
      <w:start w:val="1"/>
      <w:numFmt w:val="bullet"/>
      <w:lvlText w:val="●"/>
      <w:lvlJc w:val="left"/>
      <w:pPr>
        <w:ind w:left="5040" w:hanging="360"/>
      </w:pPr>
    </w:lvl>
    <w:lvl w:ilvl="7" w:tplc="8530F8E0">
      <w:start w:val="1"/>
      <w:numFmt w:val="bullet"/>
      <w:lvlText w:val="●"/>
      <w:lvlJc w:val="left"/>
      <w:pPr>
        <w:ind w:left="5760" w:hanging="360"/>
      </w:pPr>
    </w:lvl>
    <w:lvl w:ilvl="8" w:tplc="4CF2426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EF96E80"/>
    <w:multiLevelType w:val="multilevel"/>
    <w:tmpl w:val="E9B69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94565601">
    <w:abstractNumId w:val="1"/>
  </w:num>
  <w:num w:numId="2" w16cid:durableId="1671568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6239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9619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4266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7039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732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E9"/>
    <w:rsid w:val="00056FD1"/>
    <w:rsid w:val="001B56E9"/>
    <w:rsid w:val="006D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67359"/>
  <w15:docId w15:val="{49D48BE6-C8C0-476D-88B4-460ABFDA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2360</Words>
  <Characters>2833</Characters>
  <Application>Microsoft Office Word</Application>
  <DocSecurity>0</DocSecurity>
  <Lines>566</Lines>
  <Paragraphs>370</Paragraphs>
  <ScaleCrop>false</ScaleCrop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2026-03-21T07:17:00Z</dcterms:created>
  <dcterms:modified xsi:type="dcterms:W3CDTF">2026-03-21T07:18:00Z</dcterms:modified>
</cp:coreProperties>
</file>