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2F0C" w14:textId="2D92E91D" w:rsidR="00141B8D" w:rsidRDefault="00000000">
      <w:pPr>
        <w:pStyle w:val="1"/>
      </w:pPr>
      <w:r>
        <w:t>空气质量监测系统文件</w:t>
      </w:r>
    </w:p>
    <w:p w14:paraId="5EC8A424" w14:textId="77777777" w:rsidR="00141B8D" w:rsidRDefault="00000000">
      <w:pPr>
        <w:pStyle w:val="2"/>
      </w:pPr>
      <w:r>
        <w:t>一、空气质量相关产品型式检验报告</w:t>
      </w:r>
    </w:p>
    <w:p w14:paraId="524DEF8A" w14:textId="77777777" w:rsidR="00141B8D" w:rsidRDefault="00000000">
      <w:pPr>
        <w:pStyle w:val="3"/>
      </w:pPr>
      <w:r>
        <w:t xml:space="preserve">1. </w:t>
      </w:r>
      <w:r>
        <w:t>产品基本信息</w:t>
      </w:r>
    </w:p>
    <w:p w14:paraId="12EB61A5" w14:textId="77777777" w:rsidR="00141B8D" w:rsidRDefault="00141B8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4"/>
        <w:gridCol w:w="2351"/>
        <w:gridCol w:w="2194"/>
        <w:gridCol w:w="2282"/>
      </w:tblGrid>
      <w:tr w:rsidR="006F45B3" w14:paraId="4E661FF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0DA89E" w14:textId="77777777" w:rsidR="00141B8D" w:rsidRDefault="00000000">
            <w:pPr>
              <w:pStyle w:val="20"/>
            </w:pPr>
            <w:r>
              <w:t>产品名称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A9FA7" w14:textId="77777777" w:rsidR="00141B8D" w:rsidRDefault="00000000">
            <w:pPr>
              <w:pStyle w:val="20"/>
            </w:pPr>
            <w:r>
              <w:t>智能空气质量监测系统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9B6CA8" w14:textId="77777777" w:rsidR="00141B8D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A46291" w14:textId="77777777" w:rsidR="00141B8D" w:rsidRDefault="00000000">
            <w:pPr>
              <w:pStyle w:val="20"/>
            </w:pPr>
            <w:r>
              <w:t>AQM-6000</w:t>
            </w:r>
            <w:r>
              <w:t>（多参数集成型）</w:t>
            </w:r>
          </w:p>
        </w:tc>
      </w:tr>
      <w:tr w:rsidR="006F45B3" w14:paraId="4057415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E5A8B7" w14:textId="77777777" w:rsidR="00141B8D" w:rsidRDefault="00000000">
            <w:pPr>
              <w:pStyle w:val="20"/>
            </w:pPr>
            <w:r>
              <w:t>生产厂家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8647BB" w14:textId="77777777" w:rsidR="00141B8D" w:rsidRDefault="00000000">
            <w:pPr>
              <w:pStyle w:val="20"/>
            </w:pPr>
            <w:r>
              <w:t xml:space="preserve">XX </w:t>
            </w:r>
            <w:r>
              <w:t>环境科技有限公司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A7CD8" w14:textId="77777777" w:rsidR="00141B8D" w:rsidRDefault="00000000">
            <w:pPr>
              <w:pStyle w:val="20"/>
            </w:pPr>
            <w:r>
              <w:t>检验机构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42EE1" w14:textId="77777777" w:rsidR="00141B8D" w:rsidRDefault="00000000">
            <w:pPr>
              <w:pStyle w:val="20"/>
            </w:pPr>
            <w:r>
              <w:t>国家环境监测仪器质量监督检验中心</w:t>
            </w:r>
          </w:p>
        </w:tc>
      </w:tr>
      <w:tr w:rsidR="006F45B3" w14:paraId="24B70B9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73352B" w14:textId="77777777" w:rsidR="00141B8D" w:rsidRDefault="00000000">
            <w:pPr>
              <w:pStyle w:val="20"/>
            </w:pPr>
            <w:r>
              <w:t>检验日期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CBAF27" w14:textId="77777777" w:rsidR="00141B8D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4 </w:t>
            </w:r>
            <w:r>
              <w:t>月</w:t>
            </w:r>
            <w:r>
              <w:t xml:space="preserve"> 15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0B40D0" w14:textId="77777777" w:rsidR="00141B8D" w:rsidRDefault="00000000">
            <w:pPr>
              <w:pStyle w:val="20"/>
            </w:pPr>
            <w:r>
              <w:t>检验报告编号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236A4" w14:textId="77777777" w:rsidR="00141B8D" w:rsidRDefault="00000000">
            <w:pPr>
              <w:pStyle w:val="20"/>
            </w:pPr>
            <w:r>
              <w:t>JY-2026-AQM-086</w:t>
            </w:r>
          </w:p>
        </w:tc>
      </w:tr>
      <w:tr w:rsidR="006F45B3" w14:paraId="45BAA0E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439949" w14:textId="77777777" w:rsidR="00141B8D" w:rsidRDefault="00000000">
            <w:pPr>
              <w:pStyle w:val="20"/>
            </w:pPr>
            <w:r>
              <w:t>执行标准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C56AB" w14:textId="77777777" w:rsidR="00141B8D" w:rsidRDefault="00000000">
            <w:pPr>
              <w:pStyle w:val="20"/>
            </w:pPr>
            <w:r>
              <w:t>GB/T 18883-2022</w:t>
            </w:r>
            <w:r>
              <w:t>《室内空气质量标准》、</w:t>
            </w:r>
            <w:r>
              <w:t>HJ 93—2026</w:t>
            </w:r>
            <w:r>
              <w:t>《环境空气颗粒物（</w:t>
            </w:r>
            <w:r>
              <w:t xml:space="preserve">PM10 </w:t>
            </w:r>
            <w:r>
              <w:t>和</w:t>
            </w:r>
            <w:r>
              <w:t xml:space="preserve"> PM2.5</w:t>
            </w:r>
            <w:r>
              <w:t>）采样器技术要求及检测方法》、</w:t>
            </w:r>
            <w:r>
              <w:t>GB/T 27703—2011</w:t>
            </w:r>
            <w:r>
              <w:t>《信息与文献</w:t>
            </w:r>
            <w:r>
              <w:t xml:space="preserve"> </w:t>
            </w:r>
            <w:r>
              <w:t>图书馆和档案馆的文献保存要求》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5AD19" w14:textId="77777777" w:rsidR="00141B8D" w:rsidRDefault="00000000">
            <w:pPr>
              <w:pStyle w:val="20"/>
            </w:pPr>
            <w:r>
              <w:t>检验结论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7E5CCA" w14:textId="77777777" w:rsidR="00141B8D" w:rsidRDefault="00000000">
            <w:pPr>
              <w:pStyle w:val="20"/>
            </w:pPr>
            <w:r>
              <w:t>符合全部标准要求，型式检验合格</w:t>
            </w:r>
          </w:p>
        </w:tc>
      </w:tr>
    </w:tbl>
    <w:p w14:paraId="23BAAD15" w14:textId="77777777" w:rsidR="00141B8D" w:rsidRDefault="00000000">
      <w:pPr>
        <w:pStyle w:val="3"/>
      </w:pPr>
      <w:r>
        <w:t xml:space="preserve">2. </w:t>
      </w:r>
      <w:r>
        <w:t>核心检验项目及结果</w:t>
      </w:r>
    </w:p>
    <w:p w14:paraId="4B8ED432" w14:textId="77777777" w:rsidR="00141B8D" w:rsidRDefault="00141B8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8"/>
        <w:gridCol w:w="2422"/>
        <w:gridCol w:w="2323"/>
        <w:gridCol w:w="2138"/>
      </w:tblGrid>
      <w:tr w:rsidR="006F45B3" w14:paraId="325D966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F6CA3" w14:textId="77777777" w:rsidR="00141B8D" w:rsidRDefault="00000000">
            <w:pPr>
              <w:pStyle w:val="20"/>
            </w:pPr>
            <w:r>
              <w:t>检验项目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A78753" w14:textId="77777777" w:rsidR="00141B8D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FF5A63" w14:textId="77777777" w:rsidR="00141B8D" w:rsidRDefault="00000000">
            <w:pPr>
              <w:pStyle w:val="20"/>
            </w:pPr>
            <w:r>
              <w:t>检验结果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3B5CA2" w14:textId="77777777" w:rsidR="00141B8D" w:rsidRDefault="00000000">
            <w:pPr>
              <w:pStyle w:val="20"/>
            </w:pPr>
            <w:r>
              <w:t>合格情况</w:t>
            </w:r>
          </w:p>
        </w:tc>
      </w:tr>
      <w:tr w:rsidR="006F45B3" w14:paraId="06852AB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60E329" w14:textId="77777777" w:rsidR="00141B8D" w:rsidRDefault="00000000">
            <w:pPr>
              <w:pStyle w:val="20"/>
            </w:pPr>
            <w:r>
              <w:t>监测参数覆盖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F776A2" w14:textId="77777777" w:rsidR="00141B8D" w:rsidRDefault="00000000">
            <w:pPr>
              <w:pStyle w:val="20"/>
            </w:pPr>
            <w:r>
              <w:t>至少包含</w:t>
            </w:r>
            <w:r>
              <w:t xml:space="preserve"> PM2.5</w:t>
            </w:r>
            <w:r>
              <w:t>、</w:t>
            </w:r>
            <w:r>
              <w:t>PM10</w:t>
            </w:r>
            <w:r>
              <w:t>、甲醛、</w:t>
            </w:r>
            <w:r>
              <w:t>TVOC</w:t>
            </w:r>
            <w:r>
              <w:t>、二氧化碳、温湿度等</w:t>
            </w:r>
            <w:r>
              <w:t xml:space="preserve"> 22 </w:t>
            </w:r>
            <w:r>
              <w:t>项指标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8EFD6A" w14:textId="77777777" w:rsidR="00141B8D" w:rsidRDefault="00000000">
            <w:pPr>
              <w:pStyle w:val="20"/>
            </w:pPr>
            <w:r>
              <w:t>覆盖</w:t>
            </w:r>
            <w:r>
              <w:t xml:space="preserve"> 24 </w:t>
            </w:r>
            <w:r>
              <w:t>项指标（含新增三氯乙烯、四氯乙烯）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9CC02C" w14:textId="77777777" w:rsidR="00141B8D" w:rsidRDefault="00000000">
            <w:pPr>
              <w:pStyle w:val="20"/>
            </w:pPr>
            <w:r>
              <w:t>合格</w:t>
            </w:r>
          </w:p>
        </w:tc>
      </w:tr>
      <w:tr w:rsidR="006F45B3" w14:paraId="49B9353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C4299C" w14:textId="77777777" w:rsidR="00141B8D" w:rsidRDefault="00000000">
            <w:pPr>
              <w:pStyle w:val="20"/>
            </w:pPr>
            <w:r>
              <w:lastRenderedPageBreak/>
              <w:t>数据采集精度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7D26EE" w14:textId="77777777" w:rsidR="00141B8D" w:rsidRDefault="00000000">
            <w:pPr>
              <w:pStyle w:val="20"/>
            </w:pPr>
            <w:r>
              <w:t xml:space="preserve">PM2.5/PM10 </w:t>
            </w:r>
            <w:r>
              <w:t>误差</w:t>
            </w:r>
            <w:r>
              <w:t>≤±5%</w:t>
            </w:r>
            <w:r>
              <w:t>，甲醛误差</w:t>
            </w:r>
            <w:r>
              <w:t>≤±10%</w:t>
            </w:r>
            <w:r>
              <w:t>，</w:t>
            </w:r>
            <w:r>
              <w:t xml:space="preserve">TVOC </w:t>
            </w:r>
            <w:r>
              <w:t>误差</w:t>
            </w:r>
            <w:r>
              <w:t>≤±8%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4B4975" w14:textId="77777777" w:rsidR="00141B8D" w:rsidRDefault="00000000">
            <w:pPr>
              <w:pStyle w:val="20"/>
            </w:pPr>
            <w:r>
              <w:t xml:space="preserve">PM2.5 </w:t>
            </w:r>
            <w:r>
              <w:t>误差</w:t>
            </w:r>
            <w:r>
              <w:t xml:space="preserve"> 3.2%</w:t>
            </w:r>
            <w:r>
              <w:t>，甲醛误差</w:t>
            </w:r>
            <w:r>
              <w:t xml:space="preserve"> 6.8%</w:t>
            </w:r>
            <w:r>
              <w:t>，</w:t>
            </w:r>
            <w:r>
              <w:t xml:space="preserve">TVOC </w:t>
            </w:r>
            <w:r>
              <w:t>误差</w:t>
            </w:r>
            <w:r>
              <w:t xml:space="preserve"> 5.5%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4DF4E9" w14:textId="77777777" w:rsidR="00141B8D" w:rsidRDefault="00000000">
            <w:pPr>
              <w:pStyle w:val="20"/>
            </w:pPr>
            <w:r>
              <w:t>合格</w:t>
            </w:r>
          </w:p>
        </w:tc>
      </w:tr>
      <w:tr w:rsidR="006F45B3" w14:paraId="4F0622B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3C072D" w14:textId="77777777" w:rsidR="00141B8D" w:rsidRDefault="00000000">
            <w:pPr>
              <w:pStyle w:val="20"/>
            </w:pPr>
            <w:r>
              <w:t>采样性能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EC4368" w14:textId="77777777" w:rsidR="00141B8D" w:rsidRDefault="00000000">
            <w:pPr>
              <w:pStyle w:val="20"/>
            </w:pPr>
            <w:r>
              <w:t>采样流量稳定性</w:t>
            </w:r>
            <w:r>
              <w:t>≤±2%</w:t>
            </w:r>
            <w:r>
              <w:t>，切割器效率符合</w:t>
            </w:r>
            <w:r>
              <w:t xml:space="preserve"> HJ 93—2026 </w:t>
            </w:r>
            <w:r>
              <w:t>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E2C280" w14:textId="77777777" w:rsidR="00141B8D" w:rsidRDefault="00000000">
            <w:pPr>
              <w:pStyle w:val="20"/>
            </w:pPr>
            <w:r>
              <w:t>流量稳定性</w:t>
            </w:r>
            <w:r>
              <w:t xml:space="preserve"> 1.3%</w:t>
            </w:r>
            <w:r>
              <w:t>，切割效率达标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4C7A8C" w14:textId="77777777" w:rsidR="00141B8D" w:rsidRDefault="00000000">
            <w:pPr>
              <w:pStyle w:val="20"/>
            </w:pPr>
            <w:r>
              <w:t>合格</w:t>
            </w:r>
          </w:p>
        </w:tc>
      </w:tr>
      <w:tr w:rsidR="006F45B3" w14:paraId="4DFA428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6F198E" w14:textId="77777777" w:rsidR="00141B8D" w:rsidRDefault="00000000">
            <w:pPr>
              <w:pStyle w:val="20"/>
            </w:pPr>
            <w:r>
              <w:t>数据存储能力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42A35" w14:textId="77777777" w:rsidR="00141B8D" w:rsidRDefault="00000000">
            <w:pPr>
              <w:pStyle w:val="20"/>
            </w:pPr>
            <w:r>
              <w:t>历史数据存储</w:t>
            </w:r>
            <w:r>
              <w:t xml:space="preserve">≥1 </w:t>
            </w:r>
            <w:r>
              <w:t>年，支持离线缓存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443A59" w14:textId="77777777" w:rsidR="00141B8D" w:rsidRDefault="00000000">
            <w:pPr>
              <w:pStyle w:val="20"/>
            </w:pPr>
            <w:r>
              <w:t>存储容量</w:t>
            </w:r>
            <w:r>
              <w:t xml:space="preserve"> 500GB</w:t>
            </w:r>
            <w:r>
              <w:t>，离线缓存</w:t>
            </w:r>
            <w:r>
              <w:t xml:space="preserve"> 72 </w:t>
            </w:r>
            <w:r>
              <w:t>小时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7F555B" w14:textId="77777777" w:rsidR="00141B8D" w:rsidRDefault="00000000">
            <w:pPr>
              <w:pStyle w:val="20"/>
            </w:pPr>
            <w:r>
              <w:t>合格</w:t>
            </w:r>
          </w:p>
        </w:tc>
      </w:tr>
      <w:tr w:rsidR="006F45B3" w14:paraId="69A0663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7E16F" w14:textId="77777777" w:rsidR="00141B8D" w:rsidRDefault="00000000">
            <w:pPr>
              <w:pStyle w:val="20"/>
            </w:pPr>
            <w:r>
              <w:t>报警响应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F01A5E" w14:textId="77777777" w:rsidR="00141B8D" w:rsidRDefault="00000000">
            <w:pPr>
              <w:pStyle w:val="20"/>
            </w:pPr>
            <w:r>
              <w:t>超标报警响应时间</w:t>
            </w:r>
            <w:r>
              <w:t>≤1s</w:t>
            </w:r>
            <w:r>
              <w:t>，支持多渠道通知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306715" w14:textId="77777777" w:rsidR="00141B8D" w:rsidRDefault="00000000">
            <w:pPr>
              <w:pStyle w:val="20"/>
            </w:pPr>
            <w:r>
              <w:t>报警响应</w:t>
            </w:r>
            <w:r>
              <w:t xml:space="preserve"> 0.7s</w:t>
            </w:r>
            <w:r>
              <w:t>，支持声光</w:t>
            </w:r>
            <w:r>
              <w:t xml:space="preserve"> + APP + </w:t>
            </w:r>
            <w:r>
              <w:t>短信推送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EF6FC9" w14:textId="77777777" w:rsidR="00141B8D" w:rsidRDefault="00000000">
            <w:pPr>
              <w:pStyle w:val="20"/>
            </w:pPr>
            <w:r>
              <w:t>合格</w:t>
            </w:r>
          </w:p>
        </w:tc>
      </w:tr>
      <w:tr w:rsidR="006F45B3" w14:paraId="569BBEB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7EDB12" w14:textId="77777777" w:rsidR="00141B8D" w:rsidRDefault="00000000">
            <w:pPr>
              <w:pStyle w:val="20"/>
            </w:pPr>
            <w:r>
              <w:t>环境适应性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A72220" w14:textId="77777777" w:rsidR="00141B8D" w:rsidRDefault="00000000">
            <w:pPr>
              <w:pStyle w:val="20"/>
            </w:pPr>
            <w:r>
              <w:t>工作温度</w:t>
            </w:r>
            <w:r>
              <w:t xml:space="preserve"> - 10~55℃</w:t>
            </w:r>
            <w:r>
              <w:t>，湿度</w:t>
            </w:r>
            <w:r>
              <w:t xml:space="preserve"> 10%~95%</w:t>
            </w:r>
            <w:r>
              <w:t>（无凝露）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D4DE46" w14:textId="77777777" w:rsidR="00141B8D" w:rsidRDefault="00000000">
            <w:pPr>
              <w:pStyle w:val="20"/>
            </w:pPr>
            <w:r>
              <w:t>极端环境下连续运行</w:t>
            </w:r>
            <w:r>
              <w:t xml:space="preserve"> 72 </w:t>
            </w:r>
            <w:r>
              <w:t>小时无故障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5FE333" w14:textId="77777777" w:rsidR="00141B8D" w:rsidRDefault="00000000">
            <w:pPr>
              <w:pStyle w:val="20"/>
            </w:pPr>
            <w:r>
              <w:t>合格</w:t>
            </w:r>
          </w:p>
        </w:tc>
      </w:tr>
      <w:tr w:rsidR="006F45B3" w14:paraId="5331BB3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F17299" w14:textId="77777777" w:rsidR="00141B8D" w:rsidRDefault="00000000">
            <w:pPr>
              <w:pStyle w:val="20"/>
            </w:pPr>
            <w:r>
              <w:t>通信兼容性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C63491" w14:textId="77777777" w:rsidR="00141B8D" w:rsidRDefault="00000000">
            <w:pPr>
              <w:pStyle w:val="20"/>
            </w:pPr>
            <w:r>
              <w:t>支持</w:t>
            </w:r>
            <w:r>
              <w:t xml:space="preserve"> Modbus</w:t>
            </w:r>
            <w:r>
              <w:t>、</w:t>
            </w:r>
            <w:r>
              <w:t xml:space="preserve">BACnet </w:t>
            </w:r>
            <w:r>
              <w:t>协议，可接入项目智能化平台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DB887A" w14:textId="77777777" w:rsidR="00141B8D" w:rsidRDefault="00000000">
            <w:pPr>
              <w:pStyle w:val="20"/>
            </w:pPr>
            <w:r>
              <w:t>与项目</w:t>
            </w:r>
            <w:r>
              <w:t xml:space="preserve"> EMS </w:t>
            </w:r>
            <w:r>
              <w:t>系统无缝对接，数据传输无丢包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0F7615" w14:textId="77777777" w:rsidR="00141B8D" w:rsidRDefault="00000000">
            <w:pPr>
              <w:pStyle w:val="20"/>
            </w:pPr>
            <w:r>
              <w:t>合格</w:t>
            </w:r>
          </w:p>
        </w:tc>
      </w:tr>
    </w:tbl>
    <w:p w14:paraId="35E8715E" w14:textId="77777777" w:rsidR="00141B8D" w:rsidRDefault="00000000">
      <w:pPr>
        <w:pStyle w:val="3"/>
      </w:pPr>
      <w:r>
        <w:t xml:space="preserve">3. </w:t>
      </w:r>
      <w:r>
        <w:t>检验报告附件</w:t>
      </w:r>
    </w:p>
    <w:p w14:paraId="31520010" w14:textId="77777777" w:rsidR="00141B8D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：产品技术参数确认单（含</w:t>
      </w:r>
      <w:r>
        <w:t xml:space="preserve"> 24 </w:t>
      </w:r>
      <w:r>
        <w:t>项监测指标量程）</w:t>
      </w:r>
    </w:p>
    <w:p w14:paraId="31D92248" w14:textId="77777777" w:rsidR="00141B8D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：核心传感器检验报告（</w:t>
      </w:r>
      <w:r>
        <w:t xml:space="preserve">PM2.5/PM10 </w:t>
      </w:r>
      <w:r>
        <w:t>传感器、甲醛传感器等）</w:t>
      </w:r>
    </w:p>
    <w:p w14:paraId="7204EE08" w14:textId="77777777" w:rsidR="00141B8D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：系统联机运行测试记录</w:t>
      </w:r>
    </w:p>
    <w:p w14:paraId="422CACDB" w14:textId="77777777" w:rsidR="00141B8D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4</w:t>
      </w:r>
      <w:r>
        <w:t>：检验机构资质证书（编号：</w:t>
      </w:r>
      <w:r>
        <w:t>CAL-2026-092</w:t>
      </w:r>
      <w:r>
        <w:t>）</w:t>
      </w:r>
    </w:p>
    <w:p w14:paraId="46F02274" w14:textId="77777777" w:rsidR="00141B8D" w:rsidRDefault="00000000">
      <w:pPr>
        <w:pStyle w:val="2"/>
      </w:pPr>
      <w:r>
        <w:t>二、空气质量监测系统使用和维护的管理制度</w:t>
      </w:r>
    </w:p>
    <w:p w14:paraId="05668E44" w14:textId="77777777" w:rsidR="00141B8D" w:rsidRDefault="00000000">
      <w:pPr>
        <w:pStyle w:val="3"/>
      </w:pPr>
      <w:r>
        <w:t xml:space="preserve">1. </w:t>
      </w:r>
      <w:r>
        <w:t>总则</w:t>
      </w:r>
    </w:p>
    <w:p w14:paraId="4A6C7D2D" w14:textId="77777777" w:rsidR="00141B8D" w:rsidRDefault="00000000">
      <w:pPr>
        <w:pStyle w:val="20"/>
        <w:numPr>
          <w:ilvl w:val="0"/>
          <w:numId w:val="1"/>
        </w:numPr>
      </w:pPr>
      <w:r>
        <w:t>目的：规范空气质量监测系统运行、维护及数据管理，保障监测数据真实有效，确保项目区域空气质量符合</w:t>
      </w:r>
      <w:r>
        <w:t xml:space="preserve"> GB/T 18883-2022 </w:t>
      </w:r>
      <w:r>
        <w:t>标准，保护公众健康及古建筑保存环境；</w:t>
      </w:r>
    </w:p>
    <w:p w14:paraId="3F0B0336" w14:textId="77777777" w:rsidR="00141B8D" w:rsidRDefault="00000000">
      <w:pPr>
        <w:pStyle w:val="20"/>
        <w:numPr>
          <w:ilvl w:val="0"/>
          <w:numId w:val="1"/>
        </w:numPr>
      </w:pPr>
      <w:r>
        <w:lastRenderedPageBreak/>
        <w:t>适用范围：监测系统硬件（传感器、采样器、数据采集器）、软件平台、运</w:t>
      </w:r>
      <w:proofErr w:type="gramStart"/>
      <w:r>
        <w:t>维人员</w:t>
      </w:r>
      <w:proofErr w:type="gramEnd"/>
      <w:r>
        <w:t>及全项目监测区域；</w:t>
      </w:r>
    </w:p>
    <w:p w14:paraId="2486FC9F" w14:textId="77777777" w:rsidR="00141B8D" w:rsidRDefault="00000000">
      <w:pPr>
        <w:pStyle w:val="20"/>
        <w:numPr>
          <w:ilvl w:val="0"/>
          <w:numId w:val="1"/>
        </w:numPr>
      </w:pPr>
      <w:r>
        <w:t>管理主体：项目运维部（牵头）、环保管理专员（</w:t>
      </w:r>
      <w:r>
        <w:t xml:space="preserve">1 </w:t>
      </w:r>
      <w:r>
        <w:t>名），协同负责系统管理与数据应用。</w:t>
      </w:r>
    </w:p>
    <w:p w14:paraId="6996169B" w14:textId="77777777" w:rsidR="00141B8D" w:rsidRDefault="00000000">
      <w:pPr>
        <w:pStyle w:val="3"/>
      </w:pPr>
      <w:r>
        <w:t xml:space="preserve">2. </w:t>
      </w:r>
      <w:r>
        <w:t>岗位职责</w:t>
      </w:r>
    </w:p>
    <w:p w14:paraId="3DEE3703" w14:textId="77777777" w:rsidR="00141B8D" w:rsidRDefault="00000000">
      <w:pPr>
        <w:pStyle w:val="20"/>
        <w:numPr>
          <w:ilvl w:val="0"/>
          <w:numId w:val="1"/>
        </w:numPr>
      </w:pPr>
      <w:r>
        <w:t>系统管理员（</w:t>
      </w:r>
      <w:r>
        <w:t xml:space="preserve">1 </w:t>
      </w:r>
      <w:r>
        <w:t>名）：负责系统参数配置、用户权限管理、数据备份与平台维护，确保与</w:t>
      </w:r>
      <w:r>
        <w:t xml:space="preserve"> EMS </w:t>
      </w:r>
      <w:r>
        <w:t>系统联动正常；</w:t>
      </w:r>
    </w:p>
    <w:p w14:paraId="76C14DD8" w14:textId="77777777" w:rsidR="00141B8D" w:rsidRDefault="00000000">
      <w:pPr>
        <w:pStyle w:val="20"/>
        <w:numPr>
          <w:ilvl w:val="0"/>
          <w:numId w:val="1"/>
        </w:numPr>
      </w:pPr>
      <w:r>
        <w:t>运维技术员（</w:t>
      </w:r>
      <w:r>
        <w:t xml:space="preserve">2 </w:t>
      </w:r>
      <w:r>
        <w:t>名）：负责设备日常巡检、采样装置清洁、传感器校准、故障维修，严格执行采样规范；</w:t>
      </w:r>
    </w:p>
    <w:p w14:paraId="70D45CEA" w14:textId="77777777" w:rsidR="00141B8D" w:rsidRDefault="00000000">
      <w:pPr>
        <w:pStyle w:val="20"/>
        <w:numPr>
          <w:ilvl w:val="0"/>
          <w:numId w:val="1"/>
        </w:numPr>
      </w:pPr>
      <w:r>
        <w:t>环保管理专员（</w:t>
      </w:r>
      <w:r>
        <w:t xml:space="preserve">1 </w:t>
      </w:r>
      <w:r>
        <w:t>名）：负责数据审核、超标预警处置、监测报告编制，提出空气质量优化建议。</w:t>
      </w:r>
    </w:p>
    <w:p w14:paraId="1DFD6A2E" w14:textId="77777777" w:rsidR="00141B8D" w:rsidRDefault="00000000">
      <w:pPr>
        <w:pStyle w:val="3"/>
      </w:pPr>
      <w:r>
        <w:t xml:space="preserve">3. </w:t>
      </w:r>
      <w:r>
        <w:t>使用管理要求</w:t>
      </w:r>
    </w:p>
    <w:p w14:paraId="1DDF3337" w14:textId="77777777" w:rsidR="00141B8D" w:rsidRDefault="00000000">
      <w:pPr>
        <w:pStyle w:val="20"/>
        <w:numPr>
          <w:ilvl w:val="0"/>
          <w:numId w:val="1"/>
        </w:numPr>
      </w:pPr>
      <w:r>
        <w:t>采样规范：按</w:t>
      </w:r>
      <w:r>
        <w:t xml:space="preserve"> GB/T 18883-2022 </w:t>
      </w:r>
      <w:r>
        <w:t>要求，检测前关闭门窗及新风系统至少</w:t>
      </w:r>
      <w:r>
        <w:t xml:space="preserve"> 12 </w:t>
      </w:r>
      <w:r>
        <w:t>小时，空调保持正常运转，关闭空气净化设备</w:t>
      </w:r>
      <w:r>
        <w:t xml:space="preserve">≥12 </w:t>
      </w:r>
      <w:r>
        <w:t>小时；</w:t>
      </w:r>
    </w:p>
    <w:p w14:paraId="16BC89EB" w14:textId="77777777" w:rsidR="00141B8D" w:rsidRDefault="00000000">
      <w:pPr>
        <w:pStyle w:val="20"/>
        <w:numPr>
          <w:ilvl w:val="0"/>
          <w:numId w:val="1"/>
        </w:numPr>
      </w:pPr>
      <w:r>
        <w:t>操作规范：操作人员需经培训合格上岗，严格按说明书设置采样频率（每小时</w:t>
      </w:r>
      <w:r>
        <w:t xml:space="preserve"> 1 </w:t>
      </w:r>
      <w:r>
        <w:t>次连续采样），禁止擅自修改监测参数；</w:t>
      </w:r>
    </w:p>
    <w:p w14:paraId="5A03B40B" w14:textId="77777777" w:rsidR="00141B8D" w:rsidRDefault="00000000">
      <w:pPr>
        <w:pStyle w:val="20"/>
        <w:numPr>
          <w:ilvl w:val="0"/>
          <w:numId w:val="1"/>
        </w:numPr>
      </w:pPr>
      <w:r>
        <w:t>权限管理：系统账号实行实名制，管理员、运维、审核人员权限分级，密码每</w:t>
      </w:r>
      <w:r>
        <w:t xml:space="preserve"> 3 </w:t>
      </w:r>
      <w:proofErr w:type="gramStart"/>
      <w:r>
        <w:t>个</w:t>
      </w:r>
      <w:proofErr w:type="gramEnd"/>
      <w:r>
        <w:t>月更换</w:t>
      </w:r>
      <w:r>
        <w:t xml:space="preserve"> 1 </w:t>
      </w:r>
      <w:r>
        <w:t>次；</w:t>
      </w:r>
    </w:p>
    <w:p w14:paraId="5B1EE243" w14:textId="77777777" w:rsidR="00141B8D" w:rsidRDefault="00000000">
      <w:pPr>
        <w:pStyle w:val="20"/>
        <w:numPr>
          <w:ilvl w:val="0"/>
          <w:numId w:val="1"/>
        </w:numPr>
      </w:pPr>
      <w:r>
        <w:t>预警处置：发现指标超标时，立即启动联动机制（如开启新风系统、空气净化设备），并在</w:t>
      </w:r>
      <w:r>
        <w:t xml:space="preserve"> 2 </w:t>
      </w:r>
      <w:r>
        <w:t>小时内上报项目负责人。</w:t>
      </w:r>
    </w:p>
    <w:p w14:paraId="4ADAFD21" w14:textId="77777777" w:rsidR="00141B8D" w:rsidRDefault="00000000">
      <w:pPr>
        <w:pStyle w:val="3"/>
      </w:pPr>
      <w:r>
        <w:t xml:space="preserve">4. </w:t>
      </w:r>
      <w:r>
        <w:t>维护保养要求</w:t>
      </w:r>
    </w:p>
    <w:p w14:paraId="4E2DBE31" w14:textId="77777777" w:rsidR="00141B8D" w:rsidRDefault="00000000">
      <w:pPr>
        <w:pStyle w:val="20"/>
        <w:numPr>
          <w:ilvl w:val="0"/>
          <w:numId w:val="1"/>
        </w:numPr>
      </w:pPr>
      <w:r>
        <w:t>日常维护：每日清洁采样口灰尘，检查设备运行状态及数据完整性，记录环境温湿度；</w:t>
      </w:r>
    </w:p>
    <w:p w14:paraId="4BE64A85" w14:textId="77777777" w:rsidR="00141B8D" w:rsidRDefault="00000000">
      <w:pPr>
        <w:pStyle w:val="20"/>
        <w:numPr>
          <w:ilvl w:val="0"/>
          <w:numId w:val="1"/>
        </w:numPr>
      </w:pPr>
      <w:r>
        <w:t>定期维护：</w:t>
      </w:r>
    </w:p>
    <w:p w14:paraId="5CC5BFA9" w14:textId="77777777" w:rsidR="00141B8D" w:rsidRDefault="00000000">
      <w:pPr>
        <w:pStyle w:val="20"/>
        <w:numPr>
          <w:ilvl w:val="1"/>
          <w:numId w:val="2"/>
        </w:numPr>
      </w:pPr>
      <w:r>
        <w:t>每月：校准</w:t>
      </w:r>
      <w:r>
        <w:t xml:space="preserve"> PM2.5/PM10 </w:t>
      </w:r>
      <w:r>
        <w:t>传感器、甲醛传感器，检查采样管路密封性；</w:t>
      </w:r>
    </w:p>
    <w:p w14:paraId="29568D17" w14:textId="77777777" w:rsidR="00141B8D" w:rsidRDefault="00000000">
      <w:pPr>
        <w:pStyle w:val="20"/>
        <w:numPr>
          <w:ilvl w:val="1"/>
          <w:numId w:val="2"/>
        </w:numPr>
      </w:pPr>
      <w:r>
        <w:t>每季度：全面清洁采样器切割器，测试系统通信稳定性，核验数据采集精度；</w:t>
      </w:r>
    </w:p>
    <w:p w14:paraId="786F64E6" w14:textId="77777777" w:rsidR="00141B8D" w:rsidRDefault="00000000">
      <w:pPr>
        <w:pStyle w:val="20"/>
        <w:numPr>
          <w:ilvl w:val="1"/>
          <w:numId w:val="2"/>
        </w:numPr>
      </w:pPr>
      <w:r>
        <w:t>每年：更换老化传感器（使用寿命</w:t>
      </w:r>
      <w:r>
        <w:t xml:space="preserve">≥2 </w:t>
      </w:r>
      <w:r>
        <w:t>年），升级系统软件，开展第三方检测校准；</w:t>
      </w:r>
    </w:p>
    <w:p w14:paraId="647EB893" w14:textId="77777777" w:rsidR="00141B8D" w:rsidRDefault="00000000">
      <w:pPr>
        <w:pStyle w:val="20"/>
        <w:numPr>
          <w:ilvl w:val="0"/>
          <w:numId w:val="1"/>
        </w:numPr>
      </w:pPr>
      <w:r>
        <w:t>故障处理：设备故障停运时间原则上</w:t>
      </w:r>
      <w:r>
        <w:t xml:space="preserve">≤48 </w:t>
      </w:r>
      <w:r>
        <w:t>小时，无法及时修复时启用备机，故障设备修复后需进行比对测试；</w:t>
      </w:r>
    </w:p>
    <w:p w14:paraId="6C7BC454" w14:textId="77777777" w:rsidR="00141B8D" w:rsidRDefault="00000000">
      <w:pPr>
        <w:pStyle w:val="20"/>
        <w:numPr>
          <w:ilvl w:val="0"/>
          <w:numId w:val="1"/>
        </w:numPr>
      </w:pPr>
      <w:r>
        <w:lastRenderedPageBreak/>
        <w:t>站点管理：非运</w:t>
      </w:r>
      <w:proofErr w:type="gramStart"/>
      <w:r>
        <w:t>维人员</w:t>
      </w:r>
      <w:proofErr w:type="gramEnd"/>
      <w:r>
        <w:t>禁止进入监测设备区域（采样器周边</w:t>
      </w:r>
      <w:r>
        <w:t xml:space="preserve"> 20 </w:t>
      </w:r>
      <w:r>
        <w:t>米范围），确需进入需提前报备并登记。</w:t>
      </w:r>
    </w:p>
    <w:p w14:paraId="6327BE0E" w14:textId="77777777" w:rsidR="00141B8D" w:rsidRDefault="00000000">
      <w:pPr>
        <w:pStyle w:val="3"/>
      </w:pPr>
      <w:r>
        <w:t xml:space="preserve">5. </w:t>
      </w:r>
      <w:r>
        <w:t>数据管理要求</w:t>
      </w:r>
    </w:p>
    <w:p w14:paraId="06B2FC86" w14:textId="77777777" w:rsidR="00141B8D" w:rsidRDefault="00000000">
      <w:pPr>
        <w:pStyle w:val="20"/>
        <w:numPr>
          <w:ilvl w:val="0"/>
          <w:numId w:val="1"/>
        </w:numPr>
      </w:pPr>
      <w:r>
        <w:t>数据备份：每日同步备份监测数据（本地服务器</w:t>
      </w:r>
      <w:r>
        <w:t xml:space="preserve"> + </w:t>
      </w:r>
      <w:proofErr w:type="gramStart"/>
      <w:r>
        <w:t>云端双</w:t>
      </w:r>
      <w:proofErr w:type="gramEnd"/>
      <w:r>
        <w:t>备份），备份文件保存期限</w:t>
      </w:r>
      <w:r>
        <w:t xml:space="preserve">≥3 </w:t>
      </w:r>
      <w:r>
        <w:t>年；</w:t>
      </w:r>
    </w:p>
    <w:p w14:paraId="1B8E6790" w14:textId="77777777" w:rsidR="00141B8D" w:rsidRDefault="00000000">
      <w:pPr>
        <w:pStyle w:val="20"/>
        <w:numPr>
          <w:ilvl w:val="0"/>
          <w:numId w:val="1"/>
        </w:numPr>
      </w:pPr>
      <w:r>
        <w:t>数据审核：环保管理专员每日审核数据有效性，剔除异常值并注明原因，确保数据真实可靠；</w:t>
      </w:r>
    </w:p>
    <w:p w14:paraId="4127D2B5" w14:textId="77777777" w:rsidR="00141B8D" w:rsidRDefault="00000000">
      <w:pPr>
        <w:pStyle w:val="20"/>
        <w:numPr>
          <w:ilvl w:val="0"/>
          <w:numId w:val="1"/>
        </w:numPr>
      </w:pPr>
      <w:r>
        <w:t>报告编制：按日统计、周汇总、</w:t>
      </w:r>
      <w:proofErr w:type="gramStart"/>
      <w:r>
        <w:t>月分</w:t>
      </w:r>
      <w:proofErr w:type="gramEnd"/>
      <w:r>
        <w:t>析，形成空气质量监测报告，作为环境优化依据；</w:t>
      </w:r>
    </w:p>
    <w:p w14:paraId="2FCB49F7" w14:textId="77777777" w:rsidR="00141B8D" w:rsidRDefault="00000000">
      <w:pPr>
        <w:pStyle w:val="20"/>
        <w:numPr>
          <w:ilvl w:val="0"/>
          <w:numId w:val="1"/>
        </w:numPr>
      </w:pPr>
      <w:r>
        <w:t>保密要求：监测数据仅用于项目环境管理，禁止擅自对外披露，涉密数据签订保密协议。</w:t>
      </w:r>
    </w:p>
    <w:p w14:paraId="24E144E6" w14:textId="77777777" w:rsidR="00141B8D" w:rsidRDefault="00000000">
      <w:pPr>
        <w:pStyle w:val="2"/>
      </w:pPr>
      <w:r>
        <w:t>三、空气质量监测系统历史检测数据及运行记录</w:t>
      </w:r>
    </w:p>
    <w:p w14:paraId="711CFFEC" w14:textId="77777777" w:rsidR="00141B8D" w:rsidRDefault="00000000">
      <w:pPr>
        <w:pStyle w:val="3"/>
      </w:pPr>
      <w:r>
        <w:t xml:space="preserve">1. </w:t>
      </w:r>
      <w:r>
        <w:t>历史检测数据（</w:t>
      </w:r>
      <w:r>
        <w:t xml:space="preserve">2026 </w:t>
      </w:r>
      <w:r>
        <w:t>年</w:t>
      </w:r>
      <w:r>
        <w:t xml:space="preserve"> 10 </w:t>
      </w:r>
      <w:r>
        <w:t>月）</w:t>
      </w:r>
    </w:p>
    <w:p w14:paraId="0092EECF" w14:textId="77777777" w:rsidR="00141B8D" w:rsidRDefault="00000000">
      <w:pPr>
        <w:pStyle w:val="4"/>
      </w:pPr>
      <w:r>
        <w:t xml:space="preserve">1.1 </w:t>
      </w:r>
      <w:r>
        <w:t>月度监测数据统计</w:t>
      </w:r>
    </w:p>
    <w:p w14:paraId="1FE0283C" w14:textId="77777777" w:rsidR="00141B8D" w:rsidRDefault="00141B8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460"/>
        <w:gridCol w:w="1543"/>
        <w:gridCol w:w="1326"/>
        <w:gridCol w:w="1335"/>
        <w:gridCol w:w="1657"/>
      </w:tblGrid>
      <w:tr w:rsidR="006F45B3" w14:paraId="6D39AE6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43FA4" w14:textId="77777777" w:rsidR="00141B8D" w:rsidRDefault="00000000">
            <w:pPr>
              <w:pStyle w:val="20"/>
            </w:pPr>
            <w:r>
              <w:t>监测指标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BA649D" w14:textId="77777777" w:rsidR="00141B8D" w:rsidRDefault="00000000">
            <w:pPr>
              <w:pStyle w:val="20"/>
            </w:pPr>
            <w:r>
              <w:t>标准限值（</w:t>
            </w:r>
            <w:r>
              <w:t>GB/T 18883-2022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B297CE" w14:textId="77777777" w:rsidR="00141B8D" w:rsidRDefault="00000000">
            <w:pPr>
              <w:pStyle w:val="20"/>
            </w:pPr>
            <w:r>
              <w:t>月度平均值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76793A" w14:textId="77777777" w:rsidR="00141B8D" w:rsidRDefault="00000000">
            <w:pPr>
              <w:pStyle w:val="20"/>
            </w:pPr>
            <w:r>
              <w:t>各区域最大值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15732C" w14:textId="77777777" w:rsidR="00141B8D" w:rsidRDefault="00000000">
            <w:pPr>
              <w:pStyle w:val="20"/>
            </w:pPr>
            <w:r>
              <w:t>达标率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F0354D" w14:textId="77777777" w:rsidR="00141B8D" w:rsidRDefault="00000000">
            <w:pPr>
              <w:pStyle w:val="20"/>
            </w:pPr>
            <w:r>
              <w:t>与上月对比（</w:t>
            </w:r>
            <w:r>
              <w:t>±%</w:t>
            </w:r>
            <w:r>
              <w:t>）</w:t>
            </w:r>
          </w:p>
        </w:tc>
      </w:tr>
      <w:tr w:rsidR="006F45B3" w14:paraId="1CD85BB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E480C1" w14:textId="77777777" w:rsidR="00141B8D" w:rsidRDefault="00000000">
            <w:pPr>
              <w:pStyle w:val="20"/>
            </w:pPr>
            <w:r>
              <w:t>PM2.5</w:t>
            </w:r>
            <w:r>
              <w:t>（</w:t>
            </w:r>
            <w:proofErr w:type="spellStart"/>
            <w:r>
              <w:t>μg</w:t>
            </w:r>
            <w:proofErr w:type="spellEnd"/>
            <w:r>
              <w:t>/m³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2C5623" w14:textId="77777777" w:rsidR="00141B8D" w:rsidRDefault="00000000">
            <w:pPr>
              <w:pStyle w:val="20"/>
            </w:pPr>
            <w:r>
              <w:t>25</w:t>
            </w:r>
            <w:r>
              <w:t>（</w:t>
            </w:r>
            <w:r>
              <w:t xml:space="preserve">24h </w:t>
            </w:r>
            <w:r>
              <w:t>平均）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F15761" w14:textId="77777777" w:rsidR="00141B8D" w:rsidRDefault="00000000">
            <w:pPr>
              <w:pStyle w:val="20"/>
            </w:pPr>
            <w:r>
              <w:t>18.6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B1F5D6" w14:textId="77777777" w:rsidR="00141B8D" w:rsidRDefault="00000000">
            <w:pPr>
              <w:pStyle w:val="20"/>
            </w:pPr>
            <w:r>
              <w:t xml:space="preserve">A </w:t>
            </w:r>
            <w:r>
              <w:t>区展厅</w:t>
            </w:r>
            <w:r>
              <w:t xml:space="preserve"> 22.3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0E529" w14:textId="77777777" w:rsidR="00141B8D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D44E9A" w14:textId="77777777" w:rsidR="00141B8D" w:rsidRDefault="00000000">
            <w:pPr>
              <w:pStyle w:val="20"/>
            </w:pPr>
            <w:r>
              <w:t>-4.2%</w:t>
            </w:r>
          </w:p>
        </w:tc>
      </w:tr>
      <w:tr w:rsidR="006F45B3" w14:paraId="12A13E5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423E70" w14:textId="77777777" w:rsidR="00141B8D" w:rsidRDefault="00000000">
            <w:pPr>
              <w:pStyle w:val="20"/>
            </w:pPr>
            <w:r>
              <w:t>PM10</w:t>
            </w:r>
            <w:r>
              <w:t>（</w:t>
            </w:r>
            <w:proofErr w:type="spellStart"/>
            <w:r>
              <w:t>μg</w:t>
            </w:r>
            <w:proofErr w:type="spellEnd"/>
            <w:r>
              <w:t>/m³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621DD1" w14:textId="77777777" w:rsidR="00141B8D" w:rsidRDefault="00000000">
            <w:pPr>
              <w:pStyle w:val="20"/>
            </w:pPr>
            <w:r>
              <w:t>50</w:t>
            </w:r>
            <w:r>
              <w:t>（</w:t>
            </w:r>
            <w:r>
              <w:t xml:space="preserve">24h </w:t>
            </w:r>
            <w:r>
              <w:t>平均）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E8735" w14:textId="77777777" w:rsidR="00141B8D" w:rsidRDefault="00000000">
            <w:pPr>
              <w:pStyle w:val="20"/>
            </w:pPr>
            <w:r>
              <w:t>32.8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35E382" w14:textId="77777777" w:rsidR="00141B8D" w:rsidRDefault="00000000">
            <w:pPr>
              <w:pStyle w:val="20"/>
            </w:pPr>
            <w:r>
              <w:t>公共区域</w:t>
            </w:r>
            <w:r>
              <w:t xml:space="preserve"> 38.5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5B13E" w14:textId="77777777" w:rsidR="00141B8D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D6825" w14:textId="77777777" w:rsidR="00141B8D" w:rsidRDefault="00000000">
            <w:pPr>
              <w:pStyle w:val="20"/>
            </w:pPr>
            <w:r>
              <w:t>-3.5%</w:t>
            </w:r>
          </w:p>
        </w:tc>
      </w:tr>
      <w:tr w:rsidR="006F45B3" w14:paraId="1F2CDEF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E2576B" w14:textId="77777777" w:rsidR="00141B8D" w:rsidRDefault="00000000">
            <w:pPr>
              <w:pStyle w:val="20"/>
            </w:pPr>
            <w:r>
              <w:t>甲醛（</w:t>
            </w:r>
            <w:r>
              <w:t>mg/m³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407158" w14:textId="77777777" w:rsidR="00141B8D" w:rsidRDefault="00000000">
            <w:pPr>
              <w:pStyle w:val="20"/>
            </w:pPr>
            <w:r>
              <w:t>0.08</w:t>
            </w:r>
            <w:r>
              <w:t>（</w:t>
            </w:r>
            <w:r>
              <w:t xml:space="preserve">1h </w:t>
            </w:r>
            <w:r>
              <w:t>平均）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493621" w14:textId="77777777" w:rsidR="00141B8D" w:rsidRDefault="00000000">
            <w:pPr>
              <w:pStyle w:val="20"/>
            </w:pPr>
            <w:r>
              <w:t>0.042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AE5ED1" w14:textId="77777777" w:rsidR="00141B8D" w:rsidRDefault="00000000">
            <w:pPr>
              <w:pStyle w:val="20"/>
            </w:pPr>
            <w:r>
              <w:t xml:space="preserve">B </w:t>
            </w:r>
            <w:r>
              <w:t>区餐饮</w:t>
            </w:r>
            <w:r>
              <w:t xml:space="preserve"> 0.065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82EB4" w14:textId="77777777" w:rsidR="00141B8D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A45A66" w14:textId="77777777" w:rsidR="00141B8D" w:rsidRDefault="00000000">
            <w:pPr>
              <w:pStyle w:val="20"/>
            </w:pPr>
            <w:r>
              <w:t>-5.8%</w:t>
            </w:r>
          </w:p>
        </w:tc>
      </w:tr>
      <w:tr w:rsidR="006F45B3" w14:paraId="2E9D734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715589" w14:textId="77777777" w:rsidR="00141B8D" w:rsidRDefault="00000000">
            <w:pPr>
              <w:pStyle w:val="20"/>
            </w:pPr>
            <w:r>
              <w:t>TVOC</w:t>
            </w:r>
            <w:r>
              <w:t>（</w:t>
            </w:r>
            <w:r>
              <w:t>mg/m³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B3305" w14:textId="77777777" w:rsidR="00141B8D" w:rsidRDefault="00000000">
            <w:pPr>
              <w:pStyle w:val="20"/>
            </w:pPr>
            <w:r>
              <w:t>0.6</w:t>
            </w:r>
            <w:r>
              <w:t>（</w:t>
            </w:r>
            <w:r>
              <w:t xml:space="preserve">8h </w:t>
            </w:r>
            <w:r>
              <w:t>平均）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1473E" w14:textId="77777777" w:rsidR="00141B8D" w:rsidRDefault="00000000">
            <w:pPr>
              <w:pStyle w:val="20"/>
            </w:pPr>
            <w:r>
              <w:t>0.32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6FC41" w14:textId="77777777" w:rsidR="00141B8D" w:rsidRDefault="00000000">
            <w:pPr>
              <w:pStyle w:val="20"/>
            </w:pPr>
            <w:r>
              <w:t xml:space="preserve">B </w:t>
            </w:r>
            <w:r>
              <w:t>区餐饮</w:t>
            </w:r>
            <w:r>
              <w:t xml:space="preserve"> 0.45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67FE36" w14:textId="77777777" w:rsidR="00141B8D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04B17" w14:textId="77777777" w:rsidR="00141B8D" w:rsidRDefault="00000000">
            <w:pPr>
              <w:pStyle w:val="20"/>
            </w:pPr>
            <w:r>
              <w:t>-2.1%</w:t>
            </w:r>
          </w:p>
        </w:tc>
      </w:tr>
      <w:tr w:rsidR="006F45B3" w14:paraId="5D4B6BE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5CD817" w14:textId="77777777" w:rsidR="00141B8D" w:rsidRDefault="00000000">
            <w:pPr>
              <w:pStyle w:val="20"/>
            </w:pPr>
            <w:r>
              <w:lastRenderedPageBreak/>
              <w:t>二氧化碳（</w:t>
            </w:r>
            <w:r>
              <w:t>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DACE03" w14:textId="77777777" w:rsidR="00141B8D" w:rsidRDefault="00000000">
            <w:pPr>
              <w:pStyle w:val="20"/>
            </w:pPr>
            <w:r>
              <w:t>0.1</w:t>
            </w:r>
            <w:r>
              <w:t>（</w:t>
            </w:r>
            <w:r>
              <w:t xml:space="preserve">1h </w:t>
            </w:r>
            <w:r>
              <w:t>平均）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1E12E5" w14:textId="77777777" w:rsidR="00141B8D" w:rsidRDefault="00000000">
            <w:pPr>
              <w:pStyle w:val="20"/>
            </w:pPr>
            <w:r>
              <w:t>0.075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7B1CE" w14:textId="77777777" w:rsidR="00141B8D" w:rsidRDefault="00000000">
            <w:pPr>
              <w:pStyle w:val="20"/>
            </w:pPr>
            <w:r>
              <w:t xml:space="preserve">B </w:t>
            </w:r>
            <w:r>
              <w:t>区商业</w:t>
            </w:r>
            <w:r>
              <w:t xml:space="preserve"> 0.092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D2B23" w14:textId="77777777" w:rsidR="00141B8D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6CCEEF" w14:textId="77777777" w:rsidR="00141B8D" w:rsidRDefault="00000000">
            <w:pPr>
              <w:pStyle w:val="20"/>
            </w:pPr>
            <w:r>
              <w:t>+1.8%</w:t>
            </w:r>
          </w:p>
        </w:tc>
      </w:tr>
      <w:tr w:rsidR="006F45B3" w14:paraId="24E015A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778F41" w14:textId="77777777" w:rsidR="00141B8D" w:rsidRDefault="00000000">
            <w:pPr>
              <w:pStyle w:val="20"/>
            </w:pPr>
            <w:r>
              <w:t>温湿度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BF80A3" w14:textId="77777777" w:rsidR="00141B8D" w:rsidRDefault="00000000">
            <w:pPr>
              <w:pStyle w:val="20"/>
            </w:pPr>
            <w:r>
              <w:t>温度</w:t>
            </w:r>
            <w:r>
              <w:t xml:space="preserve"> 18-28℃</w:t>
            </w:r>
            <w:r>
              <w:t>，湿度</w:t>
            </w:r>
            <w:r>
              <w:t xml:space="preserve"> 40%-65%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6C6C2" w14:textId="77777777" w:rsidR="00141B8D" w:rsidRDefault="00000000">
            <w:pPr>
              <w:pStyle w:val="20"/>
            </w:pPr>
            <w:r>
              <w:t>温度</w:t>
            </w:r>
            <w:r>
              <w:t xml:space="preserve"> 23.5℃</w:t>
            </w:r>
            <w:r>
              <w:t>，湿度</w:t>
            </w:r>
            <w:r>
              <w:t xml:space="preserve"> 52%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F3B646" w14:textId="77777777" w:rsidR="00141B8D" w:rsidRDefault="00000000">
            <w:pPr>
              <w:pStyle w:val="20"/>
            </w:pPr>
            <w:r>
              <w:t>符合舒适范围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A4854D" w14:textId="77777777" w:rsidR="00141B8D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ACE10" w14:textId="77777777" w:rsidR="00141B8D" w:rsidRDefault="00000000">
            <w:pPr>
              <w:pStyle w:val="20"/>
            </w:pPr>
            <w:r>
              <w:t>-0.5℃/±1%</w:t>
            </w:r>
          </w:p>
        </w:tc>
      </w:tr>
    </w:tbl>
    <w:p w14:paraId="43AB7957" w14:textId="77777777" w:rsidR="00141B8D" w:rsidRDefault="00000000">
      <w:pPr>
        <w:pStyle w:val="4"/>
      </w:pPr>
      <w:r>
        <w:t xml:space="preserve">1.2 </w:t>
      </w:r>
      <w:r>
        <w:t>重点区域监测数据</w:t>
      </w:r>
    </w:p>
    <w:p w14:paraId="245AD7FF" w14:textId="77777777" w:rsidR="00141B8D" w:rsidRDefault="00141B8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3"/>
        <w:gridCol w:w="1918"/>
        <w:gridCol w:w="1949"/>
        <w:gridCol w:w="1949"/>
        <w:gridCol w:w="1602"/>
      </w:tblGrid>
      <w:tr w:rsidR="006F45B3" w14:paraId="714C4A7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D1FDD" w14:textId="77777777" w:rsidR="00141B8D" w:rsidRDefault="00000000">
            <w:pPr>
              <w:pStyle w:val="20"/>
            </w:pPr>
            <w:r>
              <w:t>区域类型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C2D0A" w14:textId="77777777" w:rsidR="00141B8D" w:rsidRDefault="00000000">
            <w:pPr>
              <w:pStyle w:val="20"/>
            </w:pPr>
            <w:r>
              <w:t xml:space="preserve">PM2.5 </w:t>
            </w:r>
            <w:r>
              <w:t>平均值（</w:t>
            </w:r>
            <w:proofErr w:type="spellStart"/>
            <w:r>
              <w:t>μg</w:t>
            </w:r>
            <w:proofErr w:type="spellEnd"/>
            <w:r>
              <w:t>/m³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38A49D" w14:textId="77777777" w:rsidR="00141B8D" w:rsidRDefault="00000000">
            <w:pPr>
              <w:pStyle w:val="20"/>
            </w:pPr>
            <w:r>
              <w:t>甲醛平均值（</w:t>
            </w:r>
            <w:r>
              <w:t>mg/m³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FD58E" w14:textId="77777777" w:rsidR="00141B8D" w:rsidRDefault="00000000">
            <w:pPr>
              <w:pStyle w:val="20"/>
            </w:pPr>
            <w:r>
              <w:t xml:space="preserve">TVOC </w:t>
            </w:r>
            <w:r>
              <w:t>平均值（</w:t>
            </w:r>
            <w:r>
              <w:t>mg/m³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807D1C" w14:textId="77777777" w:rsidR="00141B8D" w:rsidRDefault="00000000">
            <w:pPr>
              <w:pStyle w:val="20"/>
            </w:pPr>
            <w:r>
              <w:t>主要影响因素</w:t>
            </w:r>
          </w:p>
        </w:tc>
      </w:tr>
      <w:tr w:rsidR="006F45B3" w14:paraId="5DB0107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D10F39" w14:textId="77777777" w:rsidR="00141B8D" w:rsidRDefault="00000000">
            <w:pPr>
              <w:pStyle w:val="20"/>
            </w:pPr>
            <w:r>
              <w:t xml:space="preserve">A </w:t>
            </w:r>
            <w:r>
              <w:t>区展厅（文物区）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41B17B" w14:textId="77777777" w:rsidR="00141B8D" w:rsidRDefault="00000000">
            <w:pPr>
              <w:pStyle w:val="20"/>
            </w:pPr>
            <w:r>
              <w:t>17.2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42A93B" w14:textId="77777777" w:rsidR="00141B8D" w:rsidRDefault="00000000">
            <w:pPr>
              <w:pStyle w:val="20"/>
            </w:pPr>
            <w:r>
              <w:t>0.038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63057C" w14:textId="77777777" w:rsidR="00141B8D" w:rsidRDefault="00000000">
            <w:pPr>
              <w:pStyle w:val="20"/>
            </w:pPr>
            <w:r>
              <w:t>0.28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66A13" w14:textId="77777777" w:rsidR="00141B8D" w:rsidRDefault="00000000">
            <w:pPr>
              <w:pStyle w:val="20"/>
            </w:pPr>
            <w:r>
              <w:t>通风频率、游客密度</w:t>
            </w:r>
          </w:p>
        </w:tc>
      </w:tr>
      <w:tr w:rsidR="006F45B3" w14:paraId="186023E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74ED4A" w14:textId="77777777" w:rsidR="00141B8D" w:rsidRDefault="00000000">
            <w:pPr>
              <w:pStyle w:val="20"/>
            </w:pPr>
            <w:r>
              <w:t xml:space="preserve">B </w:t>
            </w:r>
            <w:r>
              <w:t>区餐饮区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008FA" w14:textId="77777777" w:rsidR="00141B8D" w:rsidRDefault="00000000">
            <w:pPr>
              <w:pStyle w:val="20"/>
            </w:pPr>
            <w:r>
              <w:t>21.5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25112B" w14:textId="77777777" w:rsidR="00141B8D" w:rsidRDefault="00000000">
            <w:pPr>
              <w:pStyle w:val="20"/>
            </w:pPr>
            <w:r>
              <w:t>0.058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0A139" w14:textId="77777777" w:rsidR="00141B8D" w:rsidRDefault="00000000">
            <w:pPr>
              <w:pStyle w:val="20"/>
            </w:pPr>
            <w:r>
              <w:t>0.41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05D243" w14:textId="77777777" w:rsidR="00141B8D" w:rsidRDefault="00000000">
            <w:pPr>
              <w:pStyle w:val="20"/>
            </w:pPr>
            <w:r>
              <w:t>烹饪油烟、通风条件</w:t>
            </w:r>
          </w:p>
        </w:tc>
      </w:tr>
      <w:tr w:rsidR="006F45B3" w14:paraId="7A88159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4E9E1A" w14:textId="77777777" w:rsidR="00141B8D" w:rsidRDefault="00000000">
            <w:pPr>
              <w:pStyle w:val="20"/>
            </w:pPr>
            <w:r>
              <w:t xml:space="preserve">B </w:t>
            </w:r>
            <w:r>
              <w:t>区商业区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1419F8" w14:textId="77777777" w:rsidR="00141B8D" w:rsidRDefault="00000000">
            <w:pPr>
              <w:pStyle w:val="20"/>
            </w:pPr>
            <w:r>
              <w:t>19.8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3526B8" w14:textId="77777777" w:rsidR="00141B8D" w:rsidRDefault="00000000">
            <w:pPr>
              <w:pStyle w:val="20"/>
            </w:pPr>
            <w:r>
              <w:t>0.045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1B42B3" w14:textId="77777777" w:rsidR="00141B8D" w:rsidRDefault="00000000">
            <w:pPr>
              <w:pStyle w:val="20"/>
            </w:pPr>
            <w:r>
              <w:t>0.35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AAF68" w14:textId="77777777" w:rsidR="00141B8D" w:rsidRDefault="00000000">
            <w:pPr>
              <w:pStyle w:val="20"/>
            </w:pPr>
            <w:r>
              <w:t>人流密度、装修材质</w:t>
            </w:r>
          </w:p>
        </w:tc>
      </w:tr>
      <w:tr w:rsidR="006F45B3" w14:paraId="3C870C0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B09EB7" w14:textId="77777777" w:rsidR="00141B8D" w:rsidRDefault="00000000">
            <w:pPr>
              <w:pStyle w:val="20"/>
            </w:pPr>
            <w:r>
              <w:t>公共休憩区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C5A51F" w14:textId="77777777" w:rsidR="00141B8D" w:rsidRDefault="00000000">
            <w:pPr>
              <w:pStyle w:val="20"/>
            </w:pPr>
            <w:r>
              <w:t>23.1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5CA3E0" w14:textId="77777777" w:rsidR="00141B8D" w:rsidRDefault="00000000">
            <w:pPr>
              <w:pStyle w:val="20"/>
            </w:pPr>
            <w:r>
              <w:t>0.032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07ADE7" w14:textId="77777777" w:rsidR="00141B8D" w:rsidRDefault="00000000">
            <w:pPr>
              <w:pStyle w:val="20"/>
            </w:pPr>
            <w:r>
              <w:t>0.26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A7557A" w14:textId="77777777" w:rsidR="00141B8D" w:rsidRDefault="00000000">
            <w:pPr>
              <w:pStyle w:val="20"/>
            </w:pPr>
            <w:r>
              <w:t>室外空气渗透、绿化覆盖</w:t>
            </w:r>
          </w:p>
        </w:tc>
      </w:tr>
    </w:tbl>
    <w:p w14:paraId="23E43E4F" w14:textId="77777777" w:rsidR="00141B8D" w:rsidRDefault="00000000">
      <w:pPr>
        <w:pStyle w:val="4"/>
      </w:pPr>
      <w:r>
        <w:t xml:space="preserve">1.3 </w:t>
      </w:r>
      <w:r>
        <w:t>超标情况统计</w:t>
      </w:r>
    </w:p>
    <w:p w14:paraId="06371C2B" w14:textId="77777777" w:rsidR="00141B8D" w:rsidRDefault="00000000">
      <w:pPr>
        <w:pStyle w:val="20"/>
        <w:numPr>
          <w:ilvl w:val="0"/>
          <w:numId w:val="1"/>
        </w:numPr>
      </w:pPr>
      <w:r>
        <w:t>月度</w:t>
      </w:r>
      <w:proofErr w:type="gramStart"/>
      <w:r>
        <w:t>无指标</w:t>
      </w:r>
      <w:proofErr w:type="gramEnd"/>
      <w:r>
        <w:t>超标情况，所有监测参数均满足</w:t>
      </w:r>
      <w:r>
        <w:t xml:space="preserve"> GB/T 18883-2022 </w:t>
      </w:r>
      <w:r>
        <w:t>限值要求，其中甲醛、</w:t>
      </w:r>
      <w:r>
        <w:t xml:space="preserve">PM2.5 </w:t>
      </w:r>
      <w:r>
        <w:t>等关键指标优于标准限值</w:t>
      </w:r>
      <w:r>
        <w:t xml:space="preserve"> 30% </w:t>
      </w:r>
      <w:r>
        <w:t>以上；</w:t>
      </w:r>
    </w:p>
    <w:p w14:paraId="0B404B55" w14:textId="77777777" w:rsidR="00141B8D" w:rsidRDefault="00000000">
      <w:pPr>
        <w:pStyle w:val="20"/>
        <w:numPr>
          <w:ilvl w:val="0"/>
          <w:numId w:val="1"/>
        </w:numPr>
      </w:pPr>
      <w:r>
        <w:t>峰值时段：</w:t>
      </w:r>
      <w:r>
        <w:t xml:space="preserve">B </w:t>
      </w:r>
      <w:r>
        <w:t>区餐饮区午餐（</w:t>
      </w:r>
      <w:r>
        <w:t>11:30-13:00</w:t>
      </w:r>
      <w:r>
        <w:t>）、晚餐（</w:t>
      </w:r>
      <w:r>
        <w:t>17:30-19:00</w:t>
      </w:r>
      <w:r>
        <w:t>）时段</w:t>
      </w:r>
      <w:r>
        <w:t xml:space="preserve"> TVOC </w:t>
      </w:r>
      <w:r>
        <w:t>浓度略高，但未超标准限值。</w:t>
      </w:r>
    </w:p>
    <w:p w14:paraId="3C96A7B6" w14:textId="77777777" w:rsidR="00141B8D" w:rsidRDefault="00000000">
      <w:pPr>
        <w:pStyle w:val="3"/>
      </w:pPr>
      <w:r>
        <w:t xml:space="preserve">2. </w:t>
      </w:r>
      <w:r>
        <w:t>运行记录</w:t>
      </w:r>
    </w:p>
    <w:p w14:paraId="7AACD4EB" w14:textId="77777777" w:rsidR="00141B8D" w:rsidRDefault="00000000">
      <w:pPr>
        <w:pStyle w:val="4"/>
      </w:pPr>
      <w:r>
        <w:t xml:space="preserve">2.1 </w:t>
      </w:r>
      <w:r>
        <w:t>日常运行记录表（示例：</w:t>
      </w:r>
      <w:r>
        <w:t xml:space="preserve">2026 </w:t>
      </w:r>
      <w:r>
        <w:t>年</w:t>
      </w:r>
      <w:r>
        <w:t xml:space="preserve"> 10 </w:t>
      </w:r>
      <w:r>
        <w:t>月</w:t>
      </w:r>
      <w:r>
        <w:t xml:space="preserve"> 15 </w:t>
      </w:r>
      <w:r>
        <w:t>日）</w:t>
      </w:r>
    </w:p>
    <w:p w14:paraId="53713979" w14:textId="77777777" w:rsidR="00141B8D" w:rsidRDefault="00141B8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9"/>
        <w:gridCol w:w="1019"/>
        <w:gridCol w:w="2324"/>
        <w:gridCol w:w="1019"/>
        <w:gridCol w:w="1019"/>
        <w:gridCol w:w="1185"/>
        <w:gridCol w:w="1186"/>
      </w:tblGrid>
      <w:tr w:rsidR="006F45B3" w14:paraId="1686CE7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B6CBC5" w14:textId="77777777" w:rsidR="00141B8D" w:rsidRDefault="00000000">
            <w:pPr>
              <w:pStyle w:val="20"/>
            </w:pPr>
            <w:r>
              <w:lastRenderedPageBreak/>
              <w:t>记录时间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4253A" w14:textId="77777777" w:rsidR="00141B8D" w:rsidRDefault="00000000">
            <w:pPr>
              <w:pStyle w:val="20"/>
            </w:pPr>
            <w:r>
              <w:t>监测区域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4E1AE" w14:textId="77777777" w:rsidR="00141B8D" w:rsidRDefault="00000000">
            <w:pPr>
              <w:pStyle w:val="20"/>
            </w:pPr>
            <w:r>
              <w:t>核心指标数据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52D895" w14:textId="77777777" w:rsidR="00141B8D" w:rsidRDefault="00000000">
            <w:pPr>
              <w:pStyle w:val="20"/>
            </w:pPr>
            <w:r>
              <w:t>运行状态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4B9616" w14:textId="77777777" w:rsidR="00141B8D" w:rsidRDefault="00000000">
            <w:pPr>
              <w:pStyle w:val="20"/>
            </w:pPr>
            <w:r>
              <w:t>报警情况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9882F" w14:textId="77777777" w:rsidR="00141B8D" w:rsidRDefault="00000000">
            <w:pPr>
              <w:pStyle w:val="20"/>
            </w:pPr>
            <w:r>
              <w:t>处理结果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7A43C6" w14:textId="77777777" w:rsidR="00141B8D" w:rsidRDefault="00000000">
            <w:pPr>
              <w:pStyle w:val="20"/>
            </w:pPr>
            <w:r>
              <w:t>记录人</w:t>
            </w:r>
          </w:p>
        </w:tc>
      </w:tr>
      <w:tr w:rsidR="006F45B3" w14:paraId="514F60E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B3BF0" w14:textId="77777777" w:rsidR="00141B8D" w:rsidRDefault="00000000">
            <w:pPr>
              <w:pStyle w:val="20"/>
            </w:pPr>
            <w:r>
              <w:t>08:00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27536E" w14:textId="77777777" w:rsidR="00141B8D" w:rsidRDefault="00000000">
            <w:pPr>
              <w:pStyle w:val="20"/>
            </w:pPr>
            <w:r>
              <w:t>全域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B89CB8" w14:textId="77777777" w:rsidR="00141B8D" w:rsidRDefault="00000000">
            <w:pPr>
              <w:pStyle w:val="20"/>
            </w:pPr>
            <w:r>
              <w:t>PM2.5:16.8μg/m³</w:t>
            </w:r>
            <w:r>
              <w:t>，甲醛：</w:t>
            </w:r>
            <w:r>
              <w:t>0.035mg/m³</w:t>
            </w:r>
            <w:r>
              <w:t>，</w:t>
            </w:r>
            <w:r>
              <w:t>CO₂:0.068%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611F0D" w14:textId="77777777" w:rsidR="00141B8D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F11841" w14:textId="77777777" w:rsidR="00141B8D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3C49FB" w14:textId="77777777" w:rsidR="00141B8D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EF1041" w14:textId="77777777" w:rsidR="00141B8D" w:rsidRDefault="00000000">
            <w:pPr>
              <w:pStyle w:val="20"/>
            </w:pPr>
            <w:r>
              <w:t>XXX</w:t>
            </w:r>
          </w:p>
        </w:tc>
      </w:tr>
      <w:tr w:rsidR="006F45B3" w14:paraId="5CD321C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468A10" w14:textId="77777777" w:rsidR="00141B8D" w:rsidRDefault="00000000">
            <w:pPr>
              <w:pStyle w:val="20"/>
            </w:pPr>
            <w:r>
              <w:t>10:00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B6E77" w14:textId="77777777" w:rsidR="00141B8D" w:rsidRDefault="00000000">
            <w:pPr>
              <w:pStyle w:val="20"/>
            </w:pPr>
            <w:r>
              <w:t xml:space="preserve">A </w:t>
            </w:r>
            <w:r>
              <w:t>区展厅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399F61" w14:textId="77777777" w:rsidR="00141B8D" w:rsidRDefault="00000000">
            <w:pPr>
              <w:pStyle w:val="20"/>
            </w:pPr>
            <w:r>
              <w:t>PM2.5:18.2μg/m³</w:t>
            </w:r>
            <w:r>
              <w:t>，</w:t>
            </w:r>
            <w:r>
              <w:t>TVOC:0.29mg/m³</w:t>
            </w:r>
            <w:r>
              <w:t>，湿度</w:t>
            </w:r>
            <w:r>
              <w:t xml:space="preserve"> 51%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A3FF0A" w14:textId="77777777" w:rsidR="00141B8D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7C0250" w14:textId="77777777" w:rsidR="00141B8D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1B58C" w14:textId="77777777" w:rsidR="00141B8D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4E6059" w14:textId="77777777" w:rsidR="00141B8D" w:rsidRDefault="00000000">
            <w:pPr>
              <w:pStyle w:val="20"/>
            </w:pPr>
            <w:r>
              <w:t>XXX</w:t>
            </w:r>
          </w:p>
        </w:tc>
      </w:tr>
      <w:tr w:rsidR="006F45B3" w14:paraId="38CC622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C3D245" w14:textId="77777777" w:rsidR="00141B8D" w:rsidRDefault="00000000">
            <w:pPr>
              <w:pStyle w:val="20"/>
            </w:pPr>
            <w:r>
              <w:t>12:00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666806" w14:textId="77777777" w:rsidR="00141B8D" w:rsidRDefault="00000000">
            <w:pPr>
              <w:pStyle w:val="20"/>
            </w:pPr>
            <w:r>
              <w:t xml:space="preserve">B </w:t>
            </w:r>
            <w:r>
              <w:t>区餐饮区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1888B" w14:textId="77777777" w:rsidR="00141B8D" w:rsidRDefault="00000000">
            <w:pPr>
              <w:pStyle w:val="20"/>
            </w:pPr>
            <w:r>
              <w:t>PM2.5:22.8μg/m³</w:t>
            </w:r>
            <w:r>
              <w:t>，甲醛：</w:t>
            </w:r>
            <w:r>
              <w:t>0.062mg/m³</w:t>
            </w:r>
            <w:r>
              <w:t>，</w:t>
            </w:r>
            <w:r>
              <w:t>TVOC:0.43mg/m³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D01896" w14:textId="77777777" w:rsidR="00141B8D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4BEF08" w14:textId="77777777" w:rsidR="00141B8D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1DFD1D" w14:textId="77777777" w:rsidR="00141B8D" w:rsidRDefault="00000000">
            <w:pPr>
              <w:pStyle w:val="20"/>
            </w:pPr>
            <w:r>
              <w:t>启动区域新风强</w:t>
            </w:r>
            <w:proofErr w:type="gramStart"/>
            <w:r>
              <w:t>排模式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84415D" w14:textId="77777777" w:rsidR="00141B8D" w:rsidRDefault="00000000">
            <w:pPr>
              <w:pStyle w:val="20"/>
            </w:pPr>
            <w:r>
              <w:t>XXX</w:t>
            </w:r>
          </w:p>
        </w:tc>
      </w:tr>
      <w:tr w:rsidR="006F45B3" w14:paraId="785A831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D618F" w14:textId="77777777" w:rsidR="00141B8D" w:rsidRDefault="00000000">
            <w:pPr>
              <w:pStyle w:val="20"/>
            </w:pPr>
            <w:r>
              <w:t>14:00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F46F0F" w14:textId="77777777" w:rsidR="00141B8D" w:rsidRDefault="00000000">
            <w:pPr>
              <w:pStyle w:val="20"/>
            </w:pPr>
            <w:r>
              <w:t>公共休憩区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55708E" w14:textId="77777777" w:rsidR="00141B8D" w:rsidRDefault="00000000">
            <w:pPr>
              <w:pStyle w:val="20"/>
            </w:pPr>
            <w:r>
              <w:t>PM2.5:24.3μg/m³</w:t>
            </w:r>
            <w:r>
              <w:t>，</w:t>
            </w:r>
            <w:r>
              <w:t>CO₂:0.085%</w:t>
            </w:r>
            <w:r>
              <w:t>，温度</w:t>
            </w:r>
            <w:r>
              <w:t xml:space="preserve"> 24.2℃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CBFD2F" w14:textId="77777777" w:rsidR="00141B8D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CC8D1" w14:textId="77777777" w:rsidR="00141B8D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70E479" w14:textId="77777777" w:rsidR="00141B8D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F9DB2F" w14:textId="77777777" w:rsidR="00141B8D" w:rsidRDefault="00000000">
            <w:pPr>
              <w:pStyle w:val="20"/>
            </w:pPr>
            <w:r>
              <w:t>XXX</w:t>
            </w:r>
          </w:p>
        </w:tc>
      </w:tr>
      <w:tr w:rsidR="006F45B3" w14:paraId="632063E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652F6D" w14:textId="77777777" w:rsidR="00141B8D" w:rsidRDefault="00000000">
            <w:pPr>
              <w:pStyle w:val="20"/>
            </w:pPr>
            <w:r>
              <w:t>16:00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D9497C" w14:textId="77777777" w:rsidR="00141B8D" w:rsidRDefault="00000000">
            <w:pPr>
              <w:pStyle w:val="20"/>
            </w:pPr>
            <w:r>
              <w:t xml:space="preserve">B </w:t>
            </w:r>
            <w:r>
              <w:t>区商业区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E4C833" w14:textId="77777777" w:rsidR="00141B8D" w:rsidRDefault="00000000">
            <w:pPr>
              <w:pStyle w:val="20"/>
            </w:pPr>
            <w:r>
              <w:t>PM2.5:20.5μg/m³</w:t>
            </w:r>
            <w:r>
              <w:t>，</w:t>
            </w:r>
            <w:r>
              <w:t>TVOC:0.37mg/m³</w:t>
            </w:r>
            <w:r>
              <w:t>，湿度</w:t>
            </w:r>
            <w:r>
              <w:t xml:space="preserve"> 53%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E14888" w14:textId="77777777" w:rsidR="00141B8D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A87AEC" w14:textId="77777777" w:rsidR="00141B8D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090B1" w14:textId="77777777" w:rsidR="00141B8D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BB1CA" w14:textId="77777777" w:rsidR="00141B8D" w:rsidRDefault="00000000">
            <w:pPr>
              <w:pStyle w:val="20"/>
            </w:pPr>
            <w:r>
              <w:t>XXX</w:t>
            </w:r>
          </w:p>
        </w:tc>
      </w:tr>
      <w:tr w:rsidR="006F45B3" w14:paraId="2814CE8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A586BB" w14:textId="77777777" w:rsidR="00141B8D" w:rsidRDefault="00000000">
            <w:pPr>
              <w:pStyle w:val="20"/>
            </w:pPr>
            <w:r>
              <w:t>18:00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2EB0C4" w14:textId="77777777" w:rsidR="00141B8D" w:rsidRDefault="00000000">
            <w:pPr>
              <w:pStyle w:val="20"/>
            </w:pPr>
            <w:r>
              <w:t xml:space="preserve">B </w:t>
            </w:r>
            <w:r>
              <w:t>区餐饮区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401A5C" w14:textId="77777777" w:rsidR="00141B8D" w:rsidRDefault="00000000">
            <w:pPr>
              <w:pStyle w:val="20"/>
            </w:pPr>
            <w:r>
              <w:t>PM2.5:23.5μg/m³</w:t>
            </w:r>
            <w:r>
              <w:t>，</w:t>
            </w:r>
            <w:r>
              <w:t>TVOC:0.44mg/m³</w:t>
            </w:r>
            <w:r>
              <w:t>，甲醛：</w:t>
            </w:r>
            <w:r>
              <w:t>0.065mg/m³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FF604" w14:textId="77777777" w:rsidR="00141B8D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CDD2F0" w14:textId="77777777" w:rsidR="00141B8D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23914" w14:textId="77777777" w:rsidR="00141B8D" w:rsidRDefault="00000000">
            <w:pPr>
              <w:pStyle w:val="20"/>
            </w:pPr>
            <w:r>
              <w:t>持续新风强排，增加空气净化设备运行功率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F4595B" w14:textId="77777777" w:rsidR="00141B8D" w:rsidRDefault="00000000">
            <w:pPr>
              <w:pStyle w:val="20"/>
            </w:pPr>
            <w:r>
              <w:t>XXX</w:t>
            </w:r>
          </w:p>
        </w:tc>
      </w:tr>
      <w:tr w:rsidR="006F45B3" w14:paraId="0AA0227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43EA6F" w14:textId="77777777" w:rsidR="00141B8D" w:rsidRDefault="00000000">
            <w:pPr>
              <w:pStyle w:val="20"/>
            </w:pPr>
            <w:r>
              <w:t>20:00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85728C" w14:textId="77777777" w:rsidR="00141B8D" w:rsidRDefault="00000000">
            <w:pPr>
              <w:pStyle w:val="20"/>
            </w:pPr>
            <w:r>
              <w:t>全域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8856FA" w14:textId="77777777" w:rsidR="00141B8D" w:rsidRDefault="00000000">
            <w:pPr>
              <w:pStyle w:val="20"/>
            </w:pPr>
            <w:r>
              <w:t>PM2.5:19.2μg/m³</w:t>
            </w:r>
            <w:r>
              <w:t>，甲醛：</w:t>
            </w:r>
            <w:r>
              <w:t>0.042mg/m³</w:t>
            </w:r>
            <w:r>
              <w:t>，</w:t>
            </w:r>
            <w:r>
              <w:t>CO₂:0.072%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7D80CC" w14:textId="77777777" w:rsidR="00141B8D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C2F2FF" w14:textId="77777777" w:rsidR="00141B8D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F0CECA" w14:textId="77777777" w:rsidR="00141B8D" w:rsidRDefault="00000000">
            <w:pPr>
              <w:pStyle w:val="20"/>
            </w:pPr>
            <w:r>
              <w:t>恢复常规通风模式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3A1763" w14:textId="77777777" w:rsidR="00141B8D" w:rsidRDefault="00000000">
            <w:pPr>
              <w:pStyle w:val="20"/>
            </w:pPr>
            <w:r>
              <w:t>XXX</w:t>
            </w:r>
          </w:p>
        </w:tc>
      </w:tr>
    </w:tbl>
    <w:p w14:paraId="3C57A9B7" w14:textId="77777777" w:rsidR="00141B8D" w:rsidRDefault="00000000">
      <w:pPr>
        <w:pStyle w:val="4"/>
      </w:pPr>
      <w:r>
        <w:t xml:space="preserve">2.2 </w:t>
      </w:r>
      <w:proofErr w:type="gramStart"/>
      <w:r>
        <w:t>周运行</w:t>
      </w:r>
      <w:proofErr w:type="gramEnd"/>
      <w:r>
        <w:t>汇总记录（示例：</w:t>
      </w:r>
      <w:r>
        <w:t xml:space="preserve">2026 </w:t>
      </w:r>
      <w:r>
        <w:t>年第</w:t>
      </w:r>
      <w:r>
        <w:t xml:space="preserve"> 42 </w:t>
      </w:r>
      <w:r>
        <w:t>周）</w:t>
      </w:r>
    </w:p>
    <w:p w14:paraId="0A16B3F1" w14:textId="77777777" w:rsidR="00141B8D" w:rsidRDefault="00141B8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0"/>
        <w:gridCol w:w="1270"/>
        <w:gridCol w:w="1412"/>
        <w:gridCol w:w="1270"/>
        <w:gridCol w:w="2387"/>
        <w:gridCol w:w="1412"/>
      </w:tblGrid>
      <w:tr w:rsidR="006F45B3" w14:paraId="3301877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01CB97" w14:textId="77777777" w:rsidR="00141B8D" w:rsidRDefault="00000000">
            <w:pPr>
              <w:pStyle w:val="20"/>
            </w:pPr>
            <w:r>
              <w:t>监测项目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EC2BAE" w14:textId="77777777" w:rsidR="00141B8D" w:rsidRDefault="00000000">
            <w:pPr>
              <w:pStyle w:val="20"/>
            </w:pPr>
            <w:r>
              <w:t>运行状态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54AB85" w14:textId="77777777" w:rsidR="00141B8D" w:rsidRDefault="00000000">
            <w:pPr>
              <w:pStyle w:val="20"/>
            </w:pPr>
            <w:r>
              <w:t>故障次数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4EA27" w14:textId="77777777" w:rsidR="00141B8D" w:rsidRDefault="00000000">
            <w:pPr>
              <w:pStyle w:val="20"/>
            </w:pPr>
            <w:r>
              <w:t>报警次数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D7B608" w14:textId="77777777" w:rsidR="00141B8D" w:rsidRDefault="00000000">
            <w:pPr>
              <w:pStyle w:val="20"/>
            </w:pPr>
            <w:r>
              <w:t>核心数据平均值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F1EE9" w14:textId="77777777" w:rsidR="00141B8D" w:rsidRDefault="00000000">
            <w:pPr>
              <w:pStyle w:val="20"/>
            </w:pPr>
            <w:r>
              <w:t>优化措施</w:t>
            </w:r>
          </w:p>
        </w:tc>
      </w:tr>
      <w:tr w:rsidR="006F45B3" w14:paraId="3916FA7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7C51D" w14:textId="77777777" w:rsidR="00141B8D" w:rsidRDefault="00000000">
            <w:pPr>
              <w:pStyle w:val="20"/>
            </w:pPr>
            <w:r>
              <w:lastRenderedPageBreak/>
              <w:t>全域监测设备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11C94C" w14:textId="77777777" w:rsidR="00141B8D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642154" w14:textId="77777777" w:rsidR="00141B8D" w:rsidRDefault="00000000">
            <w:pPr>
              <w:pStyle w:val="20"/>
            </w:pPr>
            <w:r>
              <w:t xml:space="preserve">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5F809D" w14:textId="77777777" w:rsidR="00141B8D" w:rsidRDefault="00000000">
            <w:pPr>
              <w:pStyle w:val="20"/>
            </w:pPr>
            <w:r>
              <w:t xml:space="preserve">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D5CC7F" w14:textId="77777777" w:rsidR="00141B8D" w:rsidRDefault="00000000">
            <w:pPr>
              <w:pStyle w:val="20"/>
            </w:pPr>
            <w:r>
              <w:t>PM2.5:18.9μg/m³</w:t>
            </w:r>
            <w:r>
              <w:t>，甲醛：</w:t>
            </w:r>
            <w:r>
              <w:t>0.045mg/m³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12E639" w14:textId="77777777" w:rsidR="00141B8D" w:rsidRDefault="00000000">
            <w:pPr>
              <w:pStyle w:val="20"/>
            </w:pPr>
            <w:r>
              <w:t>-</w:t>
            </w:r>
          </w:p>
        </w:tc>
      </w:tr>
      <w:tr w:rsidR="006F45B3" w14:paraId="6AC740F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468D3" w14:textId="77777777" w:rsidR="00141B8D" w:rsidRDefault="00000000">
            <w:pPr>
              <w:pStyle w:val="20"/>
            </w:pPr>
            <w:r>
              <w:t xml:space="preserve">A </w:t>
            </w:r>
            <w:r>
              <w:t>区展厅监测点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63134" w14:textId="77777777" w:rsidR="00141B8D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1A8DD4" w14:textId="77777777" w:rsidR="00141B8D" w:rsidRDefault="00000000">
            <w:pPr>
              <w:pStyle w:val="20"/>
            </w:pPr>
            <w:r>
              <w:t xml:space="preserve">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BFD441" w14:textId="77777777" w:rsidR="00141B8D" w:rsidRDefault="00000000">
            <w:pPr>
              <w:pStyle w:val="20"/>
            </w:pPr>
            <w:r>
              <w:t xml:space="preserve">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3EC46F" w14:textId="77777777" w:rsidR="00141B8D" w:rsidRDefault="00000000">
            <w:pPr>
              <w:pStyle w:val="20"/>
            </w:pPr>
            <w:r>
              <w:t>TVOC:0.27mg/m³</w:t>
            </w:r>
            <w:r>
              <w:t>，湿度</w:t>
            </w:r>
            <w:r>
              <w:t xml:space="preserve"> 50%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02DC39" w14:textId="77777777" w:rsidR="00141B8D" w:rsidRDefault="00000000">
            <w:pPr>
              <w:pStyle w:val="20"/>
            </w:pPr>
            <w:r>
              <w:t>保持现有通风频率</w:t>
            </w:r>
          </w:p>
        </w:tc>
      </w:tr>
      <w:tr w:rsidR="006F45B3" w14:paraId="6AD8B9E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3F76E" w14:textId="77777777" w:rsidR="00141B8D" w:rsidRDefault="00000000">
            <w:pPr>
              <w:pStyle w:val="20"/>
            </w:pPr>
            <w:r>
              <w:t xml:space="preserve">B </w:t>
            </w:r>
            <w:r>
              <w:t>区餐饮区监测点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081DB1" w14:textId="77777777" w:rsidR="00141B8D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67C3F9" w14:textId="77777777" w:rsidR="00141B8D" w:rsidRDefault="00000000">
            <w:pPr>
              <w:pStyle w:val="20"/>
            </w:pPr>
            <w:r>
              <w:t xml:space="preserve">1 </w:t>
            </w:r>
            <w:r>
              <w:t>次（采样口堵塞）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D61BE5" w14:textId="77777777" w:rsidR="00141B8D" w:rsidRDefault="00000000">
            <w:pPr>
              <w:pStyle w:val="20"/>
            </w:pPr>
            <w:r>
              <w:t xml:space="preserve">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90460" w14:textId="77777777" w:rsidR="00141B8D" w:rsidRDefault="00000000">
            <w:pPr>
              <w:pStyle w:val="20"/>
            </w:pPr>
            <w:r>
              <w:t>TVOC:0.42mg/m³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2984CF" w14:textId="77777777" w:rsidR="00141B8D" w:rsidRDefault="00000000">
            <w:pPr>
              <w:pStyle w:val="20"/>
            </w:pPr>
            <w:r>
              <w:t>清洁采样口，增加餐饮区巡检频次</w:t>
            </w:r>
          </w:p>
        </w:tc>
      </w:tr>
      <w:tr w:rsidR="006F45B3" w14:paraId="2D3EFBA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6203A2" w14:textId="77777777" w:rsidR="00141B8D" w:rsidRDefault="00000000">
            <w:pPr>
              <w:pStyle w:val="20"/>
            </w:pPr>
            <w:r>
              <w:t>公共区域监测点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32275C" w14:textId="77777777" w:rsidR="00141B8D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CAF2A" w14:textId="77777777" w:rsidR="00141B8D" w:rsidRDefault="00000000">
            <w:pPr>
              <w:pStyle w:val="20"/>
            </w:pPr>
            <w:r>
              <w:t xml:space="preserve">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8C7B0" w14:textId="77777777" w:rsidR="00141B8D" w:rsidRDefault="00000000">
            <w:pPr>
              <w:pStyle w:val="20"/>
            </w:pPr>
            <w:r>
              <w:t xml:space="preserve">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914DEE" w14:textId="77777777" w:rsidR="00141B8D" w:rsidRDefault="00000000">
            <w:pPr>
              <w:pStyle w:val="20"/>
            </w:pPr>
            <w:r>
              <w:t>PM10:33.2μg/m³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6776A2" w14:textId="77777777" w:rsidR="00141B8D" w:rsidRDefault="00000000">
            <w:pPr>
              <w:pStyle w:val="20"/>
            </w:pPr>
            <w:r>
              <w:t>增加绿化区域洒水频次</w:t>
            </w:r>
          </w:p>
        </w:tc>
      </w:tr>
    </w:tbl>
    <w:p w14:paraId="6449333F" w14:textId="77777777" w:rsidR="00141B8D" w:rsidRDefault="00000000">
      <w:pPr>
        <w:pStyle w:val="4"/>
      </w:pPr>
      <w:r>
        <w:t xml:space="preserve">2.3 </w:t>
      </w:r>
      <w:r>
        <w:t>记录管理要求</w:t>
      </w:r>
    </w:p>
    <w:p w14:paraId="673FE235" w14:textId="77777777" w:rsidR="00141B8D" w:rsidRDefault="00000000">
      <w:pPr>
        <w:pStyle w:val="20"/>
        <w:numPr>
          <w:ilvl w:val="0"/>
          <w:numId w:val="1"/>
        </w:numPr>
      </w:pPr>
      <w:r>
        <w:t>日常记录表由运维技术员每日填写，环保管理专员次日审核；</w:t>
      </w:r>
    </w:p>
    <w:p w14:paraId="18D601CB" w14:textId="77777777" w:rsidR="00141B8D" w:rsidRDefault="00000000">
      <w:pPr>
        <w:pStyle w:val="20"/>
        <w:numPr>
          <w:ilvl w:val="0"/>
          <w:numId w:val="1"/>
        </w:numPr>
      </w:pPr>
      <w:r>
        <w:t>周汇总记录由环保管理专员每周一编制，上报项目运维部及环保监管部门（如需）；</w:t>
      </w:r>
    </w:p>
    <w:p w14:paraId="650F89DB" w14:textId="77777777" w:rsidR="00141B8D" w:rsidRDefault="00000000">
      <w:pPr>
        <w:pStyle w:val="20"/>
        <w:numPr>
          <w:ilvl w:val="0"/>
          <w:numId w:val="1"/>
        </w:numPr>
      </w:pPr>
      <w:r>
        <w:t>所有记录文件</w:t>
      </w:r>
      <w:proofErr w:type="gramStart"/>
      <w:r>
        <w:t>纸质版按年度</w:t>
      </w:r>
      <w:proofErr w:type="gramEnd"/>
      <w:r>
        <w:t>装订存档，电子版分类存储于项目环境管理数据库，存档期限</w:t>
      </w:r>
      <w:r>
        <w:t xml:space="preserve">≥5 </w:t>
      </w:r>
      <w:r>
        <w:t>年；</w:t>
      </w:r>
    </w:p>
    <w:p w14:paraId="062FE517" w14:textId="493665D2" w:rsidR="00141B8D" w:rsidRDefault="00000000" w:rsidP="006F45B3">
      <w:pPr>
        <w:pStyle w:val="20"/>
        <w:numPr>
          <w:ilvl w:val="0"/>
          <w:numId w:val="1"/>
        </w:numPr>
        <w:rPr>
          <w:rFonts w:hint="eastAsia"/>
        </w:rPr>
      </w:pPr>
      <w:r>
        <w:t>监测数据作为项目环境评估、通风系统优化、环保验收的核心依据，纳入项目运营年度报告。</w:t>
      </w:r>
    </w:p>
    <w:sectPr w:rsidR="00141B8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F45F3"/>
    <w:multiLevelType w:val="multilevel"/>
    <w:tmpl w:val="A260A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D91232"/>
    <w:multiLevelType w:val="hybridMultilevel"/>
    <w:tmpl w:val="32100BDE"/>
    <w:lvl w:ilvl="0" w:tplc="B6EADC00">
      <w:start w:val="1"/>
      <w:numFmt w:val="bullet"/>
      <w:lvlText w:val="●"/>
      <w:lvlJc w:val="left"/>
      <w:pPr>
        <w:ind w:left="720" w:hanging="360"/>
      </w:pPr>
    </w:lvl>
    <w:lvl w:ilvl="1" w:tplc="7818BBB6">
      <w:start w:val="1"/>
      <w:numFmt w:val="bullet"/>
      <w:lvlText w:val="○"/>
      <w:lvlJc w:val="left"/>
      <w:pPr>
        <w:ind w:left="1440" w:hanging="360"/>
      </w:pPr>
    </w:lvl>
    <w:lvl w:ilvl="2" w:tplc="D86096A0">
      <w:start w:val="1"/>
      <w:numFmt w:val="bullet"/>
      <w:lvlText w:val="■"/>
      <w:lvlJc w:val="left"/>
      <w:pPr>
        <w:ind w:left="2160" w:hanging="360"/>
      </w:pPr>
    </w:lvl>
    <w:lvl w:ilvl="3" w:tplc="F154CCD2">
      <w:start w:val="1"/>
      <w:numFmt w:val="bullet"/>
      <w:lvlText w:val="●"/>
      <w:lvlJc w:val="left"/>
      <w:pPr>
        <w:ind w:left="2880" w:hanging="360"/>
      </w:pPr>
    </w:lvl>
    <w:lvl w:ilvl="4" w:tplc="13144894">
      <w:start w:val="1"/>
      <w:numFmt w:val="bullet"/>
      <w:lvlText w:val="○"/>
      <w:lvlJc w:val="left"/>
      <w:pPr>
        <w:ind w:left="3600" w:hanging="360"/>
      </w:pPr>
    </w:lvl>
    <w:lvl w:ilvl="5" w:tplc="D5582166">
      <w:start w:val="1"/>
      <w:numFmt w:val="bullet"/>
      <w:lvlText w:val="■"/>
      <w:lvlJc w:val="left"/>
      <w:pPr>
        <w:ind w:left="4320" w:hanging="360"/>
      </w:pPr>
    </w:lvl>
    <w:lvl w:ilvl="6" w:tplc="969C82D8">
      <w:start w:val="1"/>
      <w:numFmt w:val="bullet"/>
      <w:lvlText w:val="●"/>
      <w:lvlJc w:val="left"/>
      <w:pPr>
        <w:ind w:left="5040" w:hanging="360"/>
      </w:pPr>
    </w:lvl>
    <w:lvl w:ilvl="7" w:tplc="3B3E28CA">
      <w:start w:val="1"/>
      <w:numFmt w:val="bullet"/>
      <w:lvlText w:val="●"/>
      <w:lvlJc w:val="left"/>
      <w:pPr>
        <w:ind w:left="5760" w:hanging="360"/>
      </w:pPr>
    </w:lvl>
    <w:lvl w:ilvl="8" w:tplc="4ED238F8">
      <w:start w:val="1"/>
      <w:numFmt w:val="bullet"/>
      <w:lvlText w:val="●"/>
      <w:lvlJc w:val="left"/>
      <w:pPr>
        <w:ind w:left="6480" w:hanging="360"/>
      </w:pPr>
    </w:lvl>
  </w:abstractNum>
  <w:num w:numId="1" w16cid:durableId="327100086">
    <w:abstractNumId w:val="0"/>
  </w:num>
  <w:num w:numId="2" w16cid:durableId="1074815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B8D"/>
    <w:rsid w:val="00141B8D"/>
    <w:rsid w:val="006F45B3"/>
    <w:rsid w:val="008D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6C1C9F"/>
  <w15:docId w15:val="{0F228A08-8E19-4F1E-A9C3-890FC984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1592</Words>
  <Characters>2150</Characters>
  <Application>Microsoft Office Word</Application>
  <DocSecurity>0</DocSecurity>
  <Lines>1075</Lines>
  <Paragraphs>267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2026-03-21T03:59:00Z</dcterms:created>
  <dcterms:modified xsi:type="dcterms:W3CDTF">2026-03-21T04:00:00Z</dcterms:modified>
</cp:coreProperties>
</file>