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A1DB" w14:textId="1FDEEAF7" w:rsidR="00FD61F7" w:rsidRDefault="00000000">
      <w:pPr>
        <w:pStyle w:val="1"/>
      </w:pPr>
      <w:r>
        <w:t>水资源利用方案及节水相关文件</w:t>
      </w:r>
    </w:p>
    <w:p w14:paraId="30B71D89" w14:textId="77777777" w:rsidR="00FD61F7" w:rsidRDefault="00000000">
      <w:pPr>
        <w:pStyle w:val="2"/>
      </w:pPr>
      <w:r>
        <w:t>一、水资源利用方案</w:t>
      </w:r>
    </w:p>
    <w:p w14:paraId="7BF4D57A" w14:textId="77777777" w:rsidR="00FD61F7" w:rsidRDefault="00000000">
      <w:pPr>
        <w:pStyle w:val="3"/>
      </w:pPr>
      <w:r>
        <w:t xml:space="preserve">1. </w:t>
      </w:r>
      <w:r>
        <w:t>方案依据与目标</w:t>
      </w:r>
    </w:p>
    <w:p w14:paraId="7AAE98CF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：《建筑节水与中水利用工程技术规范》（</w:t>
      </w:r>
      <w:r>
        <w:t>GB 50335-2016</w:t>
      </w:r>
      <w:r>
        <w:t>）、《节水型生活用水器具》（</w:t>
      </w:r>
      <w:r>
        <w:t>GB/T 31436-2015</w:t>
      </w:r>
      <w:r>
        <w:t>）、《城镇污水再生利用工程设计规范》（</w:t>
      </w:r>
      <w:r>
        <w:t>GB 50335-2016</w:t>
      </w:r>
      <w:r>
        <w:t>）、《安徽省节水型城市评价标准》</w:t>
      </w:r>
    </w:p>
    <w:p w14:paraId="17294832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核心目标</w:t>
      </w:r>
      <w:r>
        <w:t>：</w:t>
      </w:r>
    </w:p>
    <w:p w14:paraId="25C3578B" w14:textId="77777777" w:rsidR="00FD61F7" w:rsidRDefault="00000000">
      <w:pPr>
        <w:pStyle w:val="20"/>
        <w:numPr>
          <w:ilvl w:val="1"/>
          <w:numId w:val="1"/>
        </w:numPr>
      </w:pPr>
      <w:r>
        <w:t>综合节水率</w:t>
      </w:r>
      <w:r>
        <w:t>≥25%</w:t>
      </w:r>
      <w:r>
        <w:t>（较传统用水模式），人均日用水量</w:t>
      </w:r>
      <w:r>
        <w:t xml:space="preserve">≤120L / </w:t>
      </w:r>
      <w:r>
        <w:t>人・</w:t>
      </w:r>
      <w:r>
        <w:t>d</w:t>
      </w:r>
    </w:p>
    <w:p w14:paraId="52023DDF" w14:textId="77777777" w:rsidR="00FD61F7" w:rsidRDefault="00000000">
      <w:pPr>
        <w:pStyle w:val="20"/>
        <w:numPr>
          <w:ilvl w:val="1"/>
          <w:numId w:val="1"/>
        </w:numPr>
      </w:pPr>
      <w:r>
        <w:t>水资源循环利用率</w:t>
      </w:r>
      <w:r>
        <w:t>≥30%</w:t>
      </w:r>
      <w:r>
        <w:t>，雨水收集利用率</w:t>
      </w:r>
      <w:r>
        <w:t>≥15%</w:t>
      </w:r>
    </w:p>
    <w:p w14:paraId="3B0C6DB4" w14:textId="77777777" w:rsidR="00FD61F7" w:rsidRDefault="00000000">
      <w:pPr>
        <w:pStyle w:val="20"/>
        <w:numPr>
          <w:ilvl w:val="1"/>
          <w:numId w:val="1"/>
        </w:numPr>
      </w:pPr>
      <w:r>
        <w:t>节水器具普及率</w:t>
      </w:r>
      <w:r>
        <w:t xml:space="preserve"> 100%</w:t>
      </w:r>
      <w:r>
        <w:t>，杜绝跑冒滴漏，管网漏损率</w:t>
      </w:r>
      <w:r>
        <w:t>≤8%</w:t>
      </w:r>
    </w:p>
    <w:p w14:paraId="66D95620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适用范围</w:t>
      </w:r>
      <w:r>
        <w:t>：项目全域用水系统，包括生活用水、绿化用水、清洁用水、消防备用水（非饮用水）</w:t>
      </w:r>
    </w:p>
    <w:p w14:paraId="3AC9EB42" w14:textId="77777777" w:rsidR="00FD61F7" w:rsidRDefault="00000000">
      <w:pPr>
        <w:pStyle w:val="3"/>
      </w:pPr>
      <w:r>
        <w:t xml:space="preserve">2. </w:t>
      </w:r>
      <w:r>
        <w:t>水资源平衡分析</w:t>
      </w:r>
    </w:p>
    <w:p w14:paraId="6F531073" w14:textId="77777777" w:rsidR="00FD61F7" w:rsidRDefault="00000000">
      <w:pPr>
        <w:pStyle w:val="4"/>
      </w:pPr>
      <w:r>
        <w:t xml:space="preserve">2.1 </w:t>
      </w:r>
      <w:r>
        <w:t>用水需求测算（按设计最大容纳</w:t>
      </w:r>
      <w:r>
        <w:t xml:space="preserve"> 800 </w:t>
      </w:r>
      <w:r>
        <w:t>人核算）</w:t>
      </w:r>
    </w:p>
    <w:p w14:paraId="60AB04EF" w14:textId="77777777" w:rsidR="00FD61F7" w:rsidRDefault="00FD61F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374"/>
        <w:gridCol w:w="1633"/>
        <w:gridCol w:w="1633"/>
        <w:gridCol w:w="1633"/>
        <w:gridCol w:w="1416"/>
      </w:tblGrid>
      <w:tr w:rsidR="00323C40" w14:paraId="2C80BF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93A17" w14:textId="77777777" w:rsidR="00FD61F7" w:rsidRDefault="00000000">
            <w:pPr>
              <w:pStyle w:val="20"/>
            </w:pPr>
            <w:r>
              <w:t>用水类型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64218" w14:textId="77777777" w:rsidR="00FD61F7" w:rsidRDefault="00000000">
            <w:pPr>
              <w:pStyle w:val="20"/>
            </w:pPr>
            <w:r>
              <w:t>用水标准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28655" w14:textId="77777777" w:rsidR="00FD61F7" w:rsidRDefault="00000000">
            <w:pPr>
              <w:pStyle w:val="20"/>
            </w:pPr>
            <w:r>
              <w:t>日均用水量（</w:t>
            </w:r>
            <w:r>
              <w:t>m³/d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84F21" w14:textId="77777777" w:rsidR="00FD61F7" w:rsidRDefault="00000000">
            <w:pPr>
              <w:pStyle w:val="20"/>
            </w:pPr>
            <w:r>
              <w:t>高峰日用水量（</w:t>
            </w:r>
            <w:r>
              <w:t>m³/d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0A68A" w14:textId="77777777" w:rsidR="00FD61F7" w:rsidRDefault="00000000">
            <w:pPr>
              <w:pStyle w:val="20"/>
            </w:pPr>
            <w:r>
              <w:t>年用水量（</w:t>
            </w:r>
            <w:r>
              <w:t>m³/a</w:t>
            </w:r>
            <w:r>
              <w:t>，按</w:t>
            </w:r>
            <w:r>
              <w:t xml:space="preserve"> 360 </w:t>
            </w:r>
            <w:r>
              <w:t>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1D838" w14:textId="77777777" w:rsidR="00FD61F7" w:rsidRDefault="00000000">
            <w:pPr>
              <w:pStyle w:val="20"/>
            </w:pPr>
            <w:r>
              <w:t>占总用水量比例</w:t>
            </w:r>
          </w:p>
        </w:tc>
      </w:tr>
      <w:tr w:rsidR="00323C40" w14:paraId="51A05B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5CB19" w14:textId="77777777" w:rsidR="00FD61F7" w:rsidRDefault="00000000">
            <w:pPr>
              <w:pStyle w:val="20"/>
            </w:pPr>
            <w:r>
              <w:t>生活用水（洗漱</w:t>
            </w:r>
            <w:r>
              <w:t xml:space="preserve"> / </w:t>
            </w:r>
            <w:r>
              <w:t>如厕</w:t>
            </w:r>
            <w:r>
              <w:t xml:space="preserve"> / </w:t>
            </w:r>
            <w:r>
              <w:t>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D578C" w14:textId="77777777" w:rsidR="00FD61F7" w:rsidRDefault="00000000">
            <w:pPr>
              <w:pStyle w:val="20"/>
            </w:pPr>
            <w:r>
              <w:t xml:space="preserve">120L / </w:t>
            </w:r>
            <w:r>
              <w:t>人・</w:t>
            </w:r>
            <w:r>
              <w:t>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46B0E" w14:textId="77777777" w:rsidR="00FD61F7" w:rsidRDefault="00000000">
            <w:pPr>
              <w:pStyle w:val="20"/>
            </w:pPr>
            <w:r>
              <w:t>96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BBFB8" w14:textId="77777777" w:rsidR="00FD61F7" w:rsidRDefault="00000000">
            <w:pPr>
              <w:pStyle w:val="20"/>
            </w:pPr>
            <w:r>
              <w:t>115.2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6C233" w14:textId="77777777" w:rsidR="00FD61F7" w:rsidRDefault="00000000">
            <w:pPr>
              <w:pStyle w:val="20"/>
            </w:pPr>
            <w:r>
              <w:t>34560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4D586" w14:textId="77777777" w:rsidR="00FD61F7" w:rsidRDefault="00000000">
            <w:pPr>
              <w:pStyle w:val="20"/>
            </w:pPr>
            <w:r>
              <w:t>72%</w:t>
            </w:r>
          </w:p>
        </w:tc>
      </w:tr>
      <w:tr w:rsidR="00323C40" w14:paraId="404ADF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49D86" w14:textId="77777777" w:rsidR="00FD61F7" w:rsidRDefault="00000000">
            <w:pPr>
              <w:pStyle w:val="20"/>
            </w:pPr>
            <w:r>
              <w:t>绿化用水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BD727" w14:textId="77777777" w:rsidR="00FD61F7" w:rsidRDefault="00000000">
            <w:pPr>
              <w:pStyle w:val="20"/>
            </w:pPr>
            <w:r>
              <w:t>2L/</w:t>
            </w:r>
            <w:r>
              <w:t>㎡・</w:t>
            </w:r>
            <w:r>
              <w:t>d</w:t>
            </w:r>
            <w:r>
              <w:t>（绿化面积</w:t>
            </w:r>
            <w:r>
              <w:t xml:space="preserve"> 800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9B2DC" w14:textId="77777777" w:rsidR="00FD61F7" w:rsidRDefault="00000000">
            <w:pPr>
              <w:pStyle w:val="20"/>
            </w:pPr>
            <w:r>
              <w:t>1.6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F6489" w14:textId="77777777" w:rsidR="00FD61F7" w:rsidRDefault="00000000">
            <w:pPr>
              <w:pStyle w:val="20"/>
            </w:pPr>
            <w:r>
              <w:t>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0A19A" w14:textId="77777777" w:rsidR="00FD61F7" w:rsidRDefault="00000000">
            <w:pPr>
              <w:pStyle w:val="20"/>
            </w:pPr>
            <w:r>
              <w:t>576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475E1" w14:textId="77777777" w:rsidR="00FD61F7" w:rsidRDefault="00000000">
            <w:pPr>
              <w:pStyle w:val="20"/>
            </w:pPr>
            <w:r>
              <w:t>1.2%</w:t>
            </w:r>
          </w:p>
        </w:tc>
      </w:tr>
      <w:tr w:rsidR="00323C40" w14:paraId="2C4F08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1E162" w14:textId="77777777" w:rsidR="00FD61F7" w:rsidRDefault="00000000">
            <w:pPr>
              <w:pStyle w:val="20"/>
            </w:pPr>
            <w:r>
              <w:lastRenderedPageBreak/>
              <w:t>清洁用水（地面</w:t>
            </w:r>
            <w:r>
              <w:t xml:space="preserve"> / </w:t>
            </w:r>
            <w:r>
              <w:t>设备）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02CE5" w14:textId="77777777" w:rsidR="00FD61F7" w:rsidRDefault="00000000">
            <w:pPr>
              <w:pStyle w:val="20"/>
            </w:pPr>
            <w:r>
              <w:t>0.5L/</w:t>
            </w:r>
            <w:r>
              <w:t>㎡・</w:t>
            </w:r>
            <w:r>
              <w:t>d</w:t>
            </w:r>
            <w:r>
              <w:t>（建筑面积</w:t>
            </w:r>
            <w:r>
              <w:t xml:space="preserve"> 3500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6FAD3" w14:textId="77777777" w:rsidR="00FD61F7" w:rsidRDefault="00000000">
            <w:pPr>
              <w:pStyle w:val="20"/>
            </w:pPr>
            <w:r>
              <w:t>1.75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13BE2" w14:textId="77777777" w:rsidR="00FD61F7" w:rsidRDefault="00000000">
            <w:pPr>
              <w:pStyle w:val="20"/>
            </w:pPr>
            <w:r>
              <w:t>2.63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30EA9" w14:textId="77777777" w:rsidR="00FD61F7" w:rsidRDefault="00000000">
            <w:pPr>
              <w:pStyle w:val="20"/>
            </w:pPr>
            <w:r>
              <w:t>630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66721" w14:textId="77777777" w:rsidR="00FD61F7" w:rsidRDefault="00000000">
            <w:pPr>
              <w:pStyle w:val="20"/>
            </w:pPr>
            <w:r>
              <w:t>1.3%</w:t>
            </w:r>
          </w:p>
        </w:tc>
      </w:tr>
      <w:tr w:rsidR="00323C40" w14:paraId="2270CD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6C49C" w14:textId="77777777" w:rsidR="00FD61F7" w:rsidRDefault="00000000">
            <w:pPr>
              <w:pStyle w:val="20"/>
            </w:pPr>
            <w:r>
              <w:t>不可预见用水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17CE5" w14:textId="77777777" w:rsidR="00FD61F7" w:rsidRDefault="00000000">
            <w:pPr>
              <w:pStyle w:val="20"/>
            </w:pPr>
            <w:r>
              <w:t>按总用水量</w:t>
            </w:r>
            <w:r>
              <w:t xml:space="preserve"> 10% </w:t>
            </w:r>
            <w:r>
              <w:t>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15082" w14:textId="77777777" w:rsidR="00FD61F7" w:rsidRDefault="00000000">
            <w:pPr>
              <w:pStyle w:val="20"/>
            </w:pPr>
            <w:r>
              <w:t>10.94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A53AE" w14:textId="77777777" w:rsidR="00FD61F7" w:rsidRDefault="00000000">
            <w:pPr>
              <w:pStyle w:val="20"/>
            </w:pPr>
            <w:r>
              <w:t>13.13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92CDA" w14:textId="77777777" w:rsidR="00FD61F7" w:rsidRDefault="00000000">
            <w:pPr>
              <w:pStyle w:val="20"/>
            </w:pPr>
            <w:r>
              <w:t>3938.4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A7D97" w14:textId="77777777" w:rsidR="00FD61F7" w:rsidRDefault="00000000">
            <w:pPr>
              <w:pStyle w:val="20"/>
            </w:pPr>
            <w:r>
              <w:t>8.5%</w:t>
            </w:r>
          </w:p>
        </w:tc>
      </w:tr>
      <w:tr w:rsidR="00323C40" w14:paraId="0BA538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77AF8" w14:textId="77777777" w:rsidR="00FD61F7" w:rsidRDefault="00000000">
            <w:pPr>
              <w:pStyle w:val="20"/>
            </w:pPr>
            <w:r>
              <w:t>消防备用水（储存）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55F73" w14:textId="77777777" w:rsidR="00FD61F7" w:rsidRDefault="00000000">
            <w:pPr>
              <w:pStyle w:val="20"/>
            </w:pPr>
            <w:r>
              <w:t>30m³</w:t>
            </w:r>
            <w:r>
              <w:t>（按规范最低要求）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B9312" w14:textId="77777777" w:rsidR="00FD61F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600A5" w14:textId="77777777" w:rsidR="00FD61F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36B05" w14:textId="77777777" w:rsidR="00FD61F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D77AE" w14:textId="77777777" w:rsidR="00FD61F7" w:rsidRDefault="00000000">
            <w:pPr>
              <w:pStyle w:val="20"/>
            </w:pPr>
            <w:r>
              <w:t>（应急备用）</w:t>
            </w:r>
          </w:p>
        </w:tc>
      </w:tr>
      <w:tr w:rsidR="00323C40" w14:paraId="395C14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0F046" w14:textId="77777777" w:rsidR="00FD61F7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EA41D" w14:textId="77777777" w:rsidR="00FD61F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AE1F2" w14:textId="77777777" w:rsidR="00FD61F7" w:rsidRDefault="00000000">
            <w:pPr>
              <w:pStyle w:val="20"/>
            </w:pPr>
            <w:r>
              <w:t>109.29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AF307" w14:textId="77777777" w:rsidR="00FD61F7" w:rsidRDefault="00000000">
            <w:pPr>
              <w:pStyle w:val="20"/>
            </w:pPr>
            <w:r>
              <w:t>133.36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45F6" w14:textId="77777777" w:rsidR="00FD61F7" w:rsidRDefault="00000000">
            <w:pPr>
              <w:pStyle w:val="20"/>
            </w:pPr>
            <w:r>
              <w:t>39604.4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AAFEE" w14:textId="77777777" w:rsidR="00FD61F7" w:rsidRDefault="00000000">
            <w:pPr>
              <w:pStyle w:val="20"/>
            </w:pPr>
            <w:r>
              <w:t>100%</w:t>
            </w:r>
          </w:p>
        </w:tc>
      </w:tr>
    </w:tbl>
    <w:p w14:paraId="1C97DAEA" w14:textId="77777777" w:rsidR="00FD61F7" w:rsidRDefault="00000000">
      <w:pPr>
        <w:pStyle w:val="4"/>
      </w:pPr>
      <w:r>
        <w:t xml:space="preserve">2.2 </w:t>
      </w:r>
      <w:r>
        <w:t>水资源供给与循环利用规划</w:t>
      </w:r>
    </w:p>
    <w:p w14:paraId="08B60AF1" w14:textId="77777777" w:rsidR="00FD61F7" w:rsidRDefault="00FD61F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7"/>
        <w:gridCol w:w="1654"/>
        <w:gridCol w:w="1336"/>
        <w:gridCol w:w="1637"/>
        <w:gridCol w:w="1637"/>
        <w:gridCol w:w="1420"/>
      </w:tblGrid>
      <w:tr w:rsidR="00323C40" w14:paraId="60F161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E816A" w14:textId="77777777" w:rsidR="00FD61F7" w:rsidRDefault="00000000">
            <w:pPr>
              <w:pStyle w:val="20"/>
            </w:pPr>
            <w:r>
              <w:t>水源类型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78C62" w14:textId="77777777" w:rsidR="00FD61F7" w:rsidRDefault="00000000">
            <w:pPr>
              <w:pStyle w:val="20"/>
            </w:pPr>
            <w:r>
              <w:t>供给能力（</w:t>
            </w:r>
            <w:r>
              <w:t>m³/d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17361" w14:textId="77777777" w:rsidR="00FD61F7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419BE" w14:textId="77777777" w:rsidR="00FD61F7" w:rsidRDefault="00000000">
            <w:pPr>
              <w:pStyle w:val="20"/>
            </w:pPr>
            <w:r>
              <w:t>年利用量（</w:t>
            </w:r>
            <w:r>
              <w:t>m³/a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C6F21" w14:textId="77777777" w:rsidR="00FD61F7" w:rsidRDefault="00000000">
            <w:pPr>
              <w:pStyle w:val="20"/>
            </w:pPr>
            <w:r>
              <w:t>节约自来水用量（</w:t>
            </w:r>
            <w:r>
              <w:t>m³/a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02E69" w14:textId="77777777" w:rsidR="00FD61F7" w:rsidRDefault="00000000">
            <w:pPr>
              <w:pStyle w:val="20"/>
            </w:pPr>
            <w:r>
              <w:t>贡献率</w:t>
            </w:r>
          </w:p>
        </w:tc>
      </w:tr>
      <w:tr w:rsidR="00323C40" w14:paraId="67293E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14EBD" w14:textId="77777777" w:rsidR="00FD61F7" w:rsidRDefault="00000000">
            <w:pPr>
              <w:pStyle w:val="20"/>
            </w:pPr>
            <w:r>
              <w:t>城市自来水（主供）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65FA9" w14:textId="77777777" w:rsidR="00FD61F7" w:rsidRDefault="00000000">
            <w:pPr>
              <w:pStyle w:val="20"/>
            </w:pPr>
            <w:r>
              <w:t>135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0964F" w14:textId="77777777" w:rsidR="00FD61F7" w:rsidRDefault="00000000">
            <w:pPr>
              <w:pStyle w:val="20"/>
            </w:pPr>
            <w:r>
              <w:t>生活用水、核心清洁用水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32C38" w14:textId="77777777" w:rsidR="00FD61F7" w:rsidRDefault="00000000">
            <w:pPr>
              <w:pStyle w:val="20"/>
            </w:pPr>
            <w:r>
              <w:t>27747.5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419D0" w14:textId="77777777" w:rsidR="00FD61F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F269D" w14:textId="77777777" w:rsidR="00FD61F7" w:rsidRDefault="00000000">
            <w:pPr>
              <w:pStyle w:val="20"/>
            </w:pPr>
            <w:r>
              <w:t>68%</w:t>
            </w:r>
          </w:p>
        </w:tc>
      </w:tr>
      <w:tr w:rsidR="00323C40" w14:paraId="0B3E38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CBF00" w14:textId="77777777" w:rsidR="00FD61F7" w:rsidRDefault="00000000">
            <w:pPr>
              <w:pStyle w:val="20"/>
            </w:pPr>
            <w:r>
              <w:t>雨水收集（屋面</w:t>
            </w:r>
            <w:r>
              <w:t xml:space="preserve"> + </w:t>
            </w:r>
            <w:r>
              <w:t>地面）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82889" w14:textId="77777777" w:rsidR="00FD61F7" w:rsidRDefault="00000000">
            <w:pPr>
              <w:pStyle w:val="20"/>
            </w:pPr>
            <w:r>
              <w:t>18</w:t>
            </w:r>
            <w:r>
              <w:t>（按年均降雨量</w:t>
            </w:r>
            <w:r>
              <w:t xml:space="preserve"> 1600mm </w:t>
            </w:r>
            <w:r>
              <w:t>核算）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7D8D3" w14:textId="77777777" w:rsidR="00FD61F7" w:rsidRDefault="00000000">
            <w:pPr>
              <w:pStyle w:val="20"/>
            </w:pPr>
            <w:r>
              <w:t>绿化用水、道路清洁、马桶冲洗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5F44F" w14:textId="77777777" w:rsidR="00FD61F7" w:rsidRDefault="00000000">
            <w:pPr>
              <w:pStyle w:val="20"/>
            </w:pPr>
            <w:r>
              <w:t>6480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A7CDB" w14:textId="77777777" w:rsidR="00FD61F7" w:rsidRDefault="00000000">
            <w:pPr>
              <w:pStyle w:val="20"/>
            </w:pPr>
            <w:r>
              <w:t>6480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47E4D" w14:textId="77777777" w:rsidR="00FD61F7" w:rsidRDefault="00000000">
            <w:pPr>
              <w:pStyle w:val="20"/>
            </w:pPr>
            <w:r>
              <w:t>16%</w:t>
            </w:r>
          </w:p>
        </w:tc>
      </w:tr>
      <w:tr w:rsidR="00323C40" w14:paraId="518FD1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1B4D0" w14:textId="77777777" w:rsidR="00FD61F7" w:rsidRDefault="00000000">
            <w:pPr>
              <w:pStyle w:val="20"/>
            </w:pPr>
            <w:r>
              <w:t>中水回用（生活污水处理）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2722A" w14:textId="77777777" w:rsidR="00FD61F7" w:rsidRDefault="00000000">
            <w:pPr>
              <w:pStyle w:val="20"/>
            </w:pPr>
            <w:r>
              <w:t>12</w:t>
            </w:r>
            <w:r>
              <w:t>（处理能力</w:t>
            </w:r>
            <w:r>
              <w:t xml:space="preserve"> 15m³/d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2B6F6" w14:textId="77777777" w:rsidR="00FD61F7" w:rsidRDefault="00000000">
            <w:pPr>
              <w:pStyle w:val="20"/>
            </w:pPr>
            <w:r>
              <w:t>绿化用水、设备清洁、马桶冲洗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1BF06" w14:textId="77777777" w:rsidR="00FD61F7" w:rsidRDefault="00000000">
            <w:pPr>
              <w:pStyle w:val="20"/>
            </w:pPr>
            <w:r>
              <w:t>4320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A4A35" w14:textId="77777777" w:rsidR="00FD61F7" w:rsidRDefault="00000000">
            <w:pPr>
              <w:pStyle w:val="20"/>
            </w:pPr>
            <w:r>
              <w:t>4320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DA501" w14:textId="77777777" w:rsidR="00FD61F7" w:rsidRDefault="00000000">
            <w:pPr>
              <w:pStyle w:val="20"/>
            </w:pPr>
            <w:r>
              <w:t>11%</w:t>
            </w:r>
          </w:p>
        </w:tc>
      </w:tr>
      <w:tr w:rsidR="00323C40" w14:paraId="4727EE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F8087" w14:textId="77777777" w:rsidR="00FD61F7" w:rsidRDefault="00000000">
            <w:pPr>
              <w:pStyle w:val="20"/>
            </w:pPr>
            <w:r>
              <w:t>冷凝水回收（空调系统）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2872C" w14:textId="77777777" w:rsidR="00FD61F7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86B71" w14:textId="77777777" w:rsidR="00FD61F7" w:rsidRDefault="00000000">
            <w:pPr>
              <w:pStyle w:val="20"/>
            </w:pPr>
            <w:r>
              <w:t>绿化用水、清洁用水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E9A54" w14:textId="77777777" w:rsidR="00FD61F7" w:rsidRDefault="00000000">
            <w:pPr>
              <w:pStyle w:val="20"/>
            </w:pPr>
            <w:r>
              <w:t>1080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35EE9" w14:textId="77777777" w:rsidR="00FD61F7" w:rsidRDefault="00000000">
            <w:pPr>
              <w:pStyle w:val="20"/>
            </w:pPr>
            <w:r>
              <w:t>1080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CD4AF" w14:textId="77777777" w:rsidR="00FD61F7" w:rsidRDefault="00000000">
            <w:pPr>
              <w:pStyle w:val="20"/>
            </w:pPr>
            <w:r>
              <w:t>5%</w:t>
            </w:r>
          </w:p>
        </w:tc>
      </w:tr>
      <w:tr w:rsidR="00323C40" w14:paraId="5603A1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FD60D" w14:textId="77777777" w:rsidR="00FD61F7" w:rsidRDefault="00000000">
            <w:pPr>
              <w:pStyle w:val="20"/>
            </w:pPr>
            <w:r>
              <w:lastRenderedPageBreak/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3907B" w14:textId="77777777" w:rsidR="00FD61F7" w:rsidRDefault="00000000">
            <w:pPr>
              <w:pStyle w:val="20"/>
            </w:pPr>
            <w:r>
              <w:t>168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A9DC5" w14:textId="77777777" w:rsidR="00FD61F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3554D" w14:textId="77777777" w:rsidR="00FD61F7" w:rsidRDefault="00000000">
            <w:pPr>
              <w:pStyle w:val="20"/>
            </w:pPr>
            <w:r>
              <w:t>39627.5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C306F" w14:textId="77777777" w:rsidR="00FD61F7" w:rsidRDefault="00000000">
            <w:pPr>
              <w:pStyle w:val="20"/>
            </w:pPr>
            <w:r>
              <w:t>11880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AD469" w14:textId="77777777" w:rsidR="00FD61F7" w:rsidRDefault="00000000">
            <w:pPr>
              <w:pStyle w:val="20"/>
            </w:pPr>
            <w:r>
              <w:t>100%</w:t>
            </w:r>
          </w:p>
        </w:tc>
      </w:tr>
    </w:tbl>
    <w:p w14:paraId="6467E7F9" w14:textId="77777777" w:rsidR="00FD61F7" w:rsidRDefault="00000000">
      <w:pPr>
        <w:pStyle w:val="3"/>
      </w:pPr>
      <w:r>
        <w:t xml:space="preserve">3. </w:t>
      </w:r>
      <w:r>
        <w:t>核心节水与水资源利用措施</w:t>
      </w:r>
    </w:p>
    <w:p w14:paraId="013B245C" w14:textId="77777777" w:rsidR="00FD61F7" w:rsidRDefault="00000000">
      <w:pPr>
        <w:pStyle w:val="4"/>
      </w:pPr>
      <w:r>
        <w:t xml:space="preserve">3.1 </w:t>
      </w:r>
      <w:r>
        <w:t>节水器具与设备选型</w:t>
      </w:r>
    </w:p>
    <w:p w14:paraId="54EE9C49" w14:textId="77777777" w:rsidR="00FD61F7" w:rsidRDefault="00000000">
      <w:pPr>
        <w:pStyle w:val="20"/>
        <w:numPr>
          <w:ilvl w:val="0"/>
          <w:numId w:val="1"/>
        </w:numPr>
      </w:pPr>
      <w:r>
        <w:t>生活用水端：全部采用</w:t>
      </w:r>
      <w:proofErr w:type="gramStart"/>
      <w:r>
        <w:t>一级水效器具</w:t>
      </w:r>
      <w:proofErr w:type="gramEnd"/>
      <w:r>
        <w:t>（坐便器用水量</w:t>
      </w:r>
      <w:r>
        <w:t xml:space="preserve">≤4.8L / </w:t>
      </w:r>
      <w:r>
        <w:t>次，淋浴器流量</w:t>
      </w:r>
      <w:r>
        <w:t>≤6L/min</w:t>
      </w:r>
      <w:r>
        <w:t>，水龙头流量</w:t>
      </w:r>
      <w:r>
        <w:t>≤3L/min</w:t>
      </w:r>
      <w:r>
        <w:t>）</w:t>
      </w:r>
    </w:p>
    <w:p w14:paraId="60EE8592" w14:textId="77777777" w:rsidR="00FD61F7" w:rsidRDefault="00000000">
      <w:pPr>
        <w:pStyle w:val="20"/>
        <w:numPr>
          <w:ilvl w:val="0"/>
          <w:numId w:val="1"/>
        </w:numPr>
      </w:pPr>
      <w:r>
        <w:t>餐饮区域：安装感应式水龙头、节水型洗碗机（水耗</w:t>
      </w:r>
      <w:r>
        <w:t xml:space="preserve">≤10L / </w:t>
      </w:r>
      <w:r>
        <w:t>套）、隔油池（污水预处理）</w:t>
      </w:r>
    </w:p>
    <w:p w14:paraId="39870A4E" w14:textId="77777777" w:rsidR="00FD61F7" w:rsidRDefault="00000000">
      <w:pPr>
        <w:pStyle w:val="20"/>
        <w:numPr>
          <w:ilvl w:val="0"/>
          <w:numId w:val="1"/>
        </w:numPr>
      </w:pPr>
      <w:r>
        <w:t>绿化用水：采用智能滴灌系统（按需供水，避免漫灌），配套土壤湿度传感器</w:t>
      </w:r>
    </w:p>
    <w:p w14:paraId="0CA32B21" w14:textId="77777777" w:rsidR="00FD61F7" w:rsidRDefault="00000000">
      <w:pPr>
        <w:pStyle w:val="20"/>
        <w:numPr>
          <w:ilvl w:val="0"/>
          <w:numId w:val="1"/>
        </w:numPr>
      </w:pPr>
      <w:r>
        <w:t>清洁用水：高压节水清洗机（水耗</w:t>
      </w:r>
      <w:r>
        <w:t>≤8L/min</w:t>
      </w:r>
      <w:r>
        <w:t>），清洁车配备水循环过滤装置</w:t>
      </w:r>
    </w:p>
    <w:p w14:paraId="6ABA4DD4" w14:textId="77777777" w:rsidR="00FD61F7" w:rsidRDefault="00000000">
      <w:pPr>
        <w:pStyle w:val="4"/>
      </w:pPr>
      <w:r>
        <w:t xml:space="preserve">3.2 </w:t>
      </w:r>
      <w:r>
        <w:t>水资源循环利用系统</w:t>
      </w:r>
    </w:p>
    <w:p w14:paraId="0848AABE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雨水收集利用系统</w:t>
      </w:r>
      <w:r>
        <w:t>：</w:t>
      </w:r>
    </w:p>
    <w:p w14:paraId="66CADDA3" w14:textId="77777777" w:rsidR="00FD61F7" w:rsidRDefault="00000000">
      <w:pPr>
        <w:pStyle w:val="20"/>
        <w:numPr>
          <w:ilvl w:val="1"/>
          <w:numId w:val="1"/>
        </w:numPr>
      </w:pPr>
      <w:r>
        <w:t>收集范围：屋面（面积</w:t>
      </w:r>
      <w:r>
        <w:t xml:space="preserve"> 800</w:t>
      </w:r>
      <w:r>
        <w:t>㎡）、地面透水铺装（面积</w:t>
      </w:r>
      <w:r>
        <w:t xml:space="preserve"> 500</w:t>
      </w:r>
      <w:r>
        <w:t>㎡），设置雨水斗、截污挂篮</w:t>
      </w:r>
    </w:p>
    <w:p w14:paraId="0FA5B346" w14:textId="77777777" w:rsidR="00FD61F7" w:rsidRDefault="00000000">
      <w:pPr>
        <w:pStyle w:val="20"/>
        <w:numPr>
          <w:ilvl w:val="1"/>
          <w:numId w:val="1"/>
        </w:numPr>
      </w:pPr>
      <w:r>
        <w:t>处理流程：雨水</w:t>
      </w:r>
      <w:r>
        <w:t>→</w:t>
      </w:r>
      <w:r>
        <w:t>截污</w:t>
      </w:r>
      <w:r>
        <w:t>→</w:t>
      </w:r>
      <w:r>
        <w:t>沉淀池</w:t>
      </w:r>
      <w:r>
        <w:t>→</w:t>
      </w:r>
      <w:r>
        <w:t>过滤池</w:t>
      </w:r>
      <w:r>
        <w:t>→</w:t>
      </w:r>
      <w:r>
        <w:t>消毒（紫外线）</w:t>
      </w:r>
      <w:r>
        <w:t>→</w:t>
      </w:r>
      <w:r>
        <w:t>储水箱（</w:t>
      </w:r>
      <w:r>
        <w:t>50m³</w:t>
      </w:r>
      <w:r>
        <w:t>）</w:t>
      </w:r>
      <w:r>
        <w:t>→</w:t>
      </w:r>
      <w:r>
        <w:t>加压供水</w:t>
      </w:r>
    </w:p>
    <w:p w14:paraId="62DB3DF9" w14:textId="77777777" w:rsidR="00FD61F7" w:rsidRDefault="00000000">
      <w:pPr>
        <w:pStyle w:val="20"/>
        <w:numPr>
          <w:ilvl w:val="1"/>
          <w:numId w:val="1"/>
        </w:numPr>
      </w:pPr>
      <w:r>
        <w:t>用途：优先用于绿化灌溉、道路清洁，补充马桶冲洗用水（占马桶用水量</w:t>
      </w:r>
      <w:r>
        <w:t xml:space="preserve"> 30%</w:t>
      </w:r>
      <w:r>
        <w:t>）</w:t>
      </w:r>
    </w:p>
    <w:p w14:paraId="0FE5667B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中水回用系统</w:t>
      </w:r>
      <w:r>
        <w:t>：</w:t>
      </w:r>
    </w:p>
    <w:p w14:paraId="6E993B2C" w14:textId="77777777" w:rsidR="00FD61F7" w:rsidRDefault="00000000">
      <w:pPr>
        <w:pStyle w:val="20"/>
        <w:numPr>
          <w:ilvl w:val="1"/>
          <w:numId w:val="1"/>
        </w:numPr>
      </w:pPr>
      <w:r>
        <w:t>处理对象：生活污水（洗漱、淋浴、餐饮废水，不含粪便污水），处理规模</w:t>
      </w:r>
      <w:r>
        <w:t xml:space="preserve"> 15m³/d</w:t>
      </w:r>
    </w:p>
    <w:p w14:paraId="077FF38F" w14:textId="77777777" w:rsidR="00FD61F7" w:rsidRDefault="00000000">
      <w:pPr>
        <w:pStyle w:val="20"/>
        <w:numPr>
          <w:ilvl w:val="1"/>
          <w:numId w:val="1"/>
        </w:numPr>
      </w:pPr>
      <w:r>
        <w:t>处理工艺：格栅</w:t>
      </w:r>
      <w:r>
        <w:t>→</w:t>
      </w:r>
      <w:r>
        <w:t>调节池</w:t>
      </w:r>
      <w:r>
        <w:t>→</w:t>
      </w:r>
      <w:r>
        <w:t>生物接触氧化</w:t>
      </w:r>
      <w:r>
        <w:t xml:space="preserve">→MBR </w:t>
      </w:r>
      <w:r>
        <w:t>膜过滤</w:t>
      </w:r>
      <w:r>
        <w:t>→</w:t>
      </w:r>
      <w:r>
        <w:t>消毒</w:t>
      </w:r>
      <w:r>
        <w:t>→</w:t>
      </w:r>
      <w:r>
        <w:t>中水储水箱（</w:t>
      </w:r>
      <w:r>
        <w:t>30m³</w:t>
      </w:r>
      <w:r>
        <w:t>）</w:t>
      </w:r>
    </w:p>
    <w:p w14:paraId="52AF7011" w14:textId="77777777" w:rsidR="00FD61F7" w:rsidRDefault="00000000">
      <w:pPr>
        <w:pStyle w:val="20"/>
        <w:numPr>
          <w:ilvl w:val="1"/>
          <w:numId w:val="1"/>
        </w:numPr>
      </w:pPr>
      <w:r>
        <w:t>用途：马桶冲洗（占比</w:t>
      </w:r>
      <w:r>
        <w:t xml:space="preserve"> 70%</w:t>
      </w:r>
      <w:r>
        <w:t>）、设备清洁、绿化用水补充</w:t>
      </w:r>
    </w:p>
    <w:p w14:paraId="2F6B2214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冷凝水回收系统</w:t>
      </w:r>
      <w:r>
        <w:t>：</w:t>
      </w:r>
    </w:p>
    <w:p w14:paraId="3C07344E" w14:textId="77777777" w:rsidR="00FD61F7" w:rsidRDefault="00000000">
      <w:pPr>
        <w:pStyle w:val="20"/>
        <w:numPr>
          <w:ilvl w:val="1"/>
          <w:numId w:val="1"/>
        </w:numPr>
      </w:pPr>
      <w:r>
        <w:t>回收对象：空调系统冷凝水（日均产生</w:t>
      </w:r>
      <w:r>
        <w:t xml:space="preserve"> 3m³</w:t>
      </w:r>
      <w:r>
        <w:t>），设置冷凝水收集管、储水罐（</w:t>
      </w:r>
      <w:r>
        <w:t>10m³</w:t>
      </w:r>
      <w:r>
        <w:t>）</w:t>
      </w:r>
    </w:p>
    <w:p w14:paraId="7B6E6268" w14:textId="77777777" w:rsidR="00FD61F7" w:rsidRDefault="00000000">
      <w:pPr>
        <w:pStyle w:val="20"/>
        <w:numPr>
          <w:ilvl w:val="1"/>
          <w:numId w:val="1"/>
        </w:numPr>
      </w:pPr>
      <w:r>
        <w:t>用途：直接用于绿化灌溉、清洁用水，水质达标无需额外处理</w:t>
      </w:r>
    </w:p>
    <w:p w14:paraId="54C23A53" w14:textId="77777777" w:rsidR="00FD61F7" w:rsidRDefault="00000000">
      <w:pPr>
        <w:pStyle w:val="4"/>
      </w:pPr>
      <w:r>
        <w:t xml:space="preserve">3.3 </w:t>
      </w:r>
      <w:r>
        <w:t>管网优化与漏损控制</w:t>
      </w:r>
    </w:p>
    <w:p w14:paraId="3A445673" w14:textId="77777777" w:rsidR="00FD61F7" w:rsidRDefault="00000000">
      <w:pPr>
        <w:pStyle w:val="20"/>
        <w:numPr>
          <w:ilvl w:val="0"/>
          <w:numId w:val="1"/>
        </w:numPr>
      </w:pPr>
      <w:r>
        <w:lastRenderedPageBreak/>
        <w:t>采用</w:t>
      </w:r>
      <w:r>
        <w:t xml:space="preserve"> PE </w:t>
      </w:r>
      <w:r>
        <w:t>给水管材（耐腐蚀、密封性好），管道压力等级</w:t>
      </w:r>
      <w:r>
        <w:t>≥1.6MPa</w:t>
      </w:r>
      <w:r>
        <w:t>，接口采用热熔连接</w:t>
      </w:r>
    </w:p>
    <w:p w14:paraId="6AB53A83" w14:textId="77777777" w:rsidR="00FD61F7" w:rsidRDefault="00000000">
      <w:pPr>
        <w:pStyle w:val="20"/>
        <w:numPr>
          <w:ilvl w:val="0"/>
          <w:numId w:val="1"/>
        </w:numPr>
      </w:pPr>
      <w:r>
        <w:t>安装智能水表（远传式，精度</w:t>
      </w:r>
      <w:r>
        <w:t xml:space="preserve"> 1 </w:t>
      </w:r>
      <w:r>
        <w:t>级），分区计量、实时监测，异常用水自动报警</w:t>
      </w:r>
    </w:p>
    <w:p w14:paraId="4592B165" w14:textId="77777777" w:rsidR="00FD61F7" w:rsidRDefault="00000000">
      <w:pPr>
        <w:pStyle w:val="20"/>
        <w:numPr>
          <w:ilvl w:val="0"/>
          <w:numId w:val="1"/>
        </w:numPr>
      </w:pPr>
      <w:r>
        <w:t>设置管网压力调节装置（减压阀），避免超压漏水，定期进行管网压力测试</w:t>
      </w:r>
    </w:p>
    <w:p w14:paraId="27AC488F" w14:textId="77777777" w:rsidR="00FD61F7" w:rsidRDefault="00000000">
      <w:pPr>
        <w:pStyle w:val="20"/>
        <w:numPr>
          <w:ilvl w:val="0"/>
          <w:numId w:val="1"/>
        </w:numPr>
      </w:pPr>
      <w:r>
        <w:t>建立巡检制度，每月检查阀门、接口、器具，及时修复漏点</w:t>
      </w:r>
    </w:p>
    <w:p w14:paraId="176859C3" w14:textId="77777777" w:rsidR="00FD61F7" w:rsidRDefault="00000000">
      <w:pPr>
        <w:pStyle w:val="3"/>
      </w:pPr>
      <w:r>
        <w:t xml:space="preserve">4. </w:t>
      </w:r>
      <w:r>
        <w:t>方案实施保障</w:t>
      </w:r>
    </w:p>
    <w:p w14:paraId="19485014" w14:textId="77777777" w:rsidR="00FD61F7" w:rsidRDefault="00000000">
      <w:pPr>
        <w:pStyle w:val="20"/>
        <w:numPr>
          <w:ilvl w:val="0"/>
          <w:numId w:val="1"/>
        </w:numPr>
      </w:pPr>
      <w:r>
        <w:t>技术保障：委托专业单位设计施工，系统竣工后进行通水试验、水质检测，达标后方可投入使用</w:t>
      </w:r>
    </w:p>
    <w:p w14:paraId="0634D8A0" w14:textId="77777777" w:rsidR="00FD61F7" w:rsidRDefault="00000000">
      <w:pPr>
        <w:pStyle w:val="20"/>
        <w:numPr>
          <w:ilvl w:val="0"/>
          <w:numId w:val="1"/>
        </w:numPr>
      </w:pPr>
      <w:r>
        <w:t>管理保障：制定用水管理制度，明确专人负责水资源管理、设备维护、数据统计</w:t>
      </w:r>
    </w:p>
    <w:p w14:paraId="34671EEF" w14:textId="77777777" w:rsidR="00FD61F7" w:rsidRDefault="00000000">
      <w:pPr>
        <w:pStyle w:val="20"/>
        <w:numPr>
          <w:ilvl w:val="0"/>
          <w:numId w:val="1"/>
        </w:numPr>
      </w:pPr>
      <w:r>
        <w:t>节能激励：安装分项计量系统，对商业区域实行用水定额管理，超定额加价</w:t>
      </w:r>
    </w:p>
    <w:p w14:paraId="731A8220" w14:textId="77777777" w:rsidR="00FD61F7" w:rsidRDefault="00000000">
      <w:pPr>
        <w:pStyle w:val="20"/>
        <w:numPr>
          <w:ilvl w:val="0"/>
          <w:numId w:val="1"/>
        </w:numPr>
      </w:pPr>
      <w:r>
        <w:t>应急保障：储备</w:t>
      </w:r>
      <w:r>
        <w:t xml:space="preserve"> 30m³ </w:t>
      </w:r>
      <w:r>
        <w:t>消防备用水，雨水</w:t>
      </w:r>
      <w:r>
        <w:t xml:space="preserve"> / </w:t>
      </w:r>
      <w:r>
        <w:t>中水系统故障时，自动切换至自来水供给</w:t>
      </w:r>
    </w:p>
    <w:p w14:paraId="5AFEF484" w14:textId="77777777" w:rsidR="00FD61F7" w:rsidRDefault="00000000">
      <w:pPr>
        <w:pStyle w:val="2"/>
      </w:pPr>
      <w:r>
        <w:t>二、节水器具、设备和系统的产品说明书</w:t>
      </w:r>
    </w:p>
    <w:p w14:paraId="01F76591" w14:textId="77777777" w:rsidR="00FD61F7" w:rsidRDefault="00000000">
      <w:pPr>
        <w:pStyle w:val="3"/>
      </w:pPr>
      <w:r>
        <w:t xml:space="preserve">1. </w:t>
      </w:r>
      <w:r>
        <w:t>核心节水器具产品清单及说明</w:t>
      </w:r>
    </w:p>
    <w:p w14:paraId="0B001796" w14:textId="77777777" w:rsidR="00FD61F7" w:rsidRDefault="00FD61F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278"/>
        <w:gridCol w:w="1701"/>
        <w:gridCol w:w="1205"/>
        <w:gridCol w:w="1369"/>
        <w:gridCol w:w="1388"/>
      </w:tblGrid>
      <w:tr w:rsidR="00323C40" w14:paraId="1636122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599E8" w14:textId="77777777" w:rsidR="00FD61F7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E1D89" w14:textId="77777777" w:rsidR="00FD61F7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FC734" w14:textId="77777777" w:rsidR="00FD61F7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A0173" w14:textId="77777777" w:rsidR="00FD61F7" w:rsidRDefault="00000000">
            <w:pPr>
              <w:pStyle w:val="20"/>
            </w:pPr>
            <w:r>
              <w:t>核心节水参数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67BFB" w14:textId="77777777" w:rsidR="00FD61F7" w:rsidRDefault="00000000">
            <w:pPr>
              <w:pStyle w:val="20"/>
            </w:pPr>
            <w:r>
              <w:t>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F38E7" w14:textId="77777777" w:rsidR="00FD61F7" w:rsidRDefault="00000000">
            <w:pPr>
              <w:pStyle w:val="20"/>
            </w:pPr>
            <w:r>
              <w:t>数量（台</w:t>
            </w:r>
            <w:r>
              <w:t xml:space="preserve"> / </w:t>
            </w:r>
            <w:r>
              <w:t>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6E543" w14:textId="77777777" w:rsidR="00FD61F7" w:rsidRDefault="00000000">
            <w:pPr>
              <w:pStyle w:val="20"/>
            </w:pPr>
            <w:r>
              <w:t>执行标准</w:t>
            </w:r>
          </w:p>
        </w:tc>
      </w:tr>
      <w:tr w:rsidR="00323C40" w14:paraId="2866FE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45C8F" w14:textId="77777777" w:rsidR="00FD61F7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F985E" w14:textId="77777777" w:rsidR="00FD61F7" w:rsidRDefault="00000000">
            <w:pPr>
              <w:pStyle w:val="20"/>
            </w:pPr>
            <w:r>
              <w:t>节水型坐便器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50D64" w14:textId="77777777" w:rsidR="00FD61F7" w:rsidRDefault="00000000">
            <w:pPr>
              <w:pStyle w:val="20"/>
            </w:pPr>
            <w:r>
              <w:t>HT-801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F747F" w14:textId="77777777" w:rsidR="00FD61F7" w:rsidRDefault="00000000">
            <w:pPr>
              <w:pStyle w:val="20"/>
            </w:pPr>
            <w:r>
              <w:t>一级水效，用水量</w:t>
            </w:r>
            <w:r>
              <w:t xml:space="preserve"> 4.8L / </w:t>
            </w:r>
            <w:r>
              <w:t>次（全冲）</w:t>
            </w:r>
            <w:r>
              <w:t xml:space="preserve">/3.0L / </w:t>
            </w:r>
            <w:r>
              <w:t>次（半冲），冲净率</w:t>
            </w:r>
            <w:r>
              <w:t>≥95%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4E455" w14:textId="77777777" w:rsidR="00FD61F7" w:rsidRDefault="00000000">
            <w:pPr>
              <w:pStyle w:val="20"/>
            </w:pPr>
            <w:r>
              <w:t>公共卫生间、母婴室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8738F" w14:textId="77777777" w:rsidR="00FD61F7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61742" w14:textId="77777777" w:rsidR="00FD61F7" w:rsidRDefault="00000000">
            <w:pPr>
              <w:pStyle w:val="20"/>
            </w:pPr>
            <w:r>
              <w:t>GB/T 31436-2015</w:t>
            </w:r>
          </w:p>
        </w:tc>
      </w:tr>
      <w:tr w:rsidR="00323C40" w14:paraId="43BEBF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C0920" w14:textId="77777777" w:rsidR="00FD61F7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6BC76" w14:textId="77777777" w:rsidR="00FD61F7" w:rsidRDefault="00000000">
            <w:pPr>
              <w:pStyle w:val="20"/>
            </w:pPr>
            <w:r>
              <w:t>感应式节水水龙头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8B84E" w14:textId="77777777" w:rsidR="00FD61F7" w:rsidRDefault="00000000">
            <w:pPr>
              <w:pStyle w:val="20"/>
            </w:pPr>
            <w:r>
              <w:t>GL-602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38671" w14:textId="77777777" w:rsidR="00FD61F7" w:rsidRDefault="00000000">
            <w:pPr>
              <w:pStyle w:val="20"/>
            </w:pPr>
            <w:r>
              <w:t>一级水效，出水流量</w:t>
            </w:r>
            <w:r>
              <w:t xml:space="preserve"> 2.5L/min</w:t>
            </w:r>
            <w:r>
              <w:t>，感应距离</w:t>
            </w:r>
            <w:r>
              <w:t xml:space="preserve"> 5-10cm</w:t>
            </w:r>
            <w:r>
              <w:t>，延时关闭</w:t>
            </w:r>
            <w:r>
              <w:t xml:space="preserve"> 3-5 </w:t>
            </w:r>
            <w:r>
              <w:t>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96B6D" w14:textId="77777777" w:rsidR="00FD61F7" w:rsidRDefault="00000000">
            <w:pPr>
              <w:pStyle w:val="20"/>
            </w:pPr>
            <w:r>
              <w:t>卫生间、餐饮区、母婴室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B0E4A" w14:textId="77777777" w:rsidR="00FD61F7" w:rsidRDefault="00000000">
            <w:pPr>
              <w:pStyle w:val="20"/>
            </w:pPr>
            <w:r>
              <w:t>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FF09F" w14:textId="77777777" w:rsidR="00FD61F7" w:rsidRDefault="00000000">
            <w:pPr>
              <w:pStyle w:val="20"/>
            </w:pPr>
            <w:r>
              <w:t>GB/T 31436-2015</w:t>
            </w:r>
          </w:p>
        </w:tc>
      </w:tr>
      <w:tr w:rsidR="00323C40" w14:paraId="7089D4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36363" w14:textId="77777777" w:rsidR="00FD61F7" w:rsidRDefault="00000000">
            <w:pPr>
              <w:pStyle w:val="20"/>
            </w:pPr>
            <w:r>
              <w:lastRenderedPageBreak/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87967" w14:textId="77777777" w:rsidR="00FD61F7" w:rsidRDefault="00000000">
            <w:pPr>
              <w:pStyle w:val="20"/>
            </w:pPr>
            <w:r>
              <w:t>节水型淋浴器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60CE1" w14:textId="77777777" w:rsidR="00FD61F7" w:rsidRDefault="00000000">
            <w:pPr>
              <w:pStyle w:val="20"/>
            </w:pPr>
            <w:r>
              <w:t>YL-503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8F0E0" w14:textId="77777777" w:rsidR="00FD61F7" w:rsidRDefault="00000000">
            <w:pPr>
              <w:pStyle w:val="20"/>
            </w:pPr>
            <w:r>
              <w:t>一级水效，出水流量</w:t>
            </w:r>
            <w:r>
              <w:t xml:space="preserve"> 5.5L/min</w:t>
            </w:r>
            <w:r>
              <w:t>，恒温控制（</w:t>
            </w:r>
            <w:r>
              <w:t>38℃</w:t>
            </w:r>
            <w:r>
              <w:t>），限流阀芯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D92C0" w14:textId="77777777" w:rsidR="00FD61F7" w:rsidRDefault="00000000">
            <w:pPr>
              <w:pStyle w:val="20"/>
            </w:pPr>
            <w:r>
              <w:t>母婴室、员工淋浴间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38D45" w14:textId="77777777" w:rsidR="00FD61F7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F486A" w14:textId="77777777" w:rsidR="00FD61F7" w:rsidRDefault="00000000">
            <w:pPr>
              <w:pStyle w:val="20"/>
            </w:pPr>
            <w:r>
              <w:t>GB/T 31436-2015</w:t>
            </w:r>
          </w:p>
        </w:tc>
      </w:tr>
      <w:tr w:rsidR="00323C40" w14:paraId="224504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416E7" w14:textId="77777777" w:rsidR="00FD61F7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F82A6" w14:textId="77777777" w:rsidR="00FD61F7" w:rsidRDefault="00000000">
            <w:pPr>
              <w:pStyle w:val="20"/>
            </w:pPr>
            <w:r>
              <w:t>智能滴灌系统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3CEFA" w14:textId="77777777" w:rsidR="00FD61F7" w:rsidRDefault="00000000">
            <w:pPr>
              <w:pStyle w:val="20"/>
            </w:pPr>
            <w:r>
              <w:t>DG-1000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84144" w14:textId="77777777" w:rsidR="00FD61F7" w:rsidRDefault="00000000">
            <w:pPr>
              <w:pStyle w:val="20"/>
            </w:pPr>
            <w:r>
              <w:t>灌水均匀度</w:t>
            </w:r>
            <w:r>
              <w:t>≥90%</w:t>
            </w:r>
            <w:r>
              <w:t>，水利用系数</w:t>
            </w:r>
            <w:r>
              <w:t>≥0.95</w:t>
            </w:r>
            <w:r>
              <w:t>，</w:t>
            </w:r>
            <w:proofErr w:type="gramStart"/>
            <w:r>
              <w:t>单滴头</w:t>
            </w:r>
            <w:proofErr w:type="gramEnd"/>
            <w:r>
              <w:t>流量</w:t>
            </w:r>
            <w:r>
              <w:t xml:space="preserve"> 2-8L/h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C7C3C" w14:textId="77777777" w:rsidR="00FD61F7" w:rsidRDefault="00000000">
            <w:pPr>
              <w:pStyle w:val="20"/>
            </w:pPr>
            <w:r>
              <w:t>绿化区域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6DBEB" w14:textId="77777777" w:rsidR="00FD61F7" w:rsidRDefault="00000000">
            <w:pPr>
              <w:pStyle w:val="20"/>
            </w:pPr>
            <w:r>
              <w:t>1</w:t>
            </w:r>
            <w:r>
              <w:t>（套）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FA335" w14:textId="77777777" w:rsidR="00FD61F7" w:rsidRDefault="00000000">
            <w:pPr>
              <w:pStyle w:val="20"/>
            </w:pPr>
            <w:r>
              <w:t>GB/T 50485-2009</w:t>
            </w:r>
          </w:p>
        </w:tc>
      </w:tr>
      <w:tr w:rsidR="00323C40" w14:paraId="695992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BC0E6" w14:textId="77777777" w:rsidR="00FD61F7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414C4" w14:textId="77777777" w:rsidR="00FD61F7" w:rsidRDefault="00000000">
            <w:pPr>
              <w:pStyle w:val="20"/>
            </w:pPr>
            <w:r>
              <w:t>高压节水清洗机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D7B8C" w14:textId="77777777" w:rsidR="00FD61F7" w:rsidRDefault="00000000">
            <w:pPr>
              <w:pStyle w:val="20"/>
            </w:pPr>
            <w:r>
              <w:t>QX-800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96342" w14:textId="77777777" w:rsidR="00FD61F7" w:rsidRDefault="00000000">
            <w:pPr>
              <w:pStyle w:val="20"/>
            </w:pPr>
            <w:r>
              <w:t>工作压力</w:t>
            </w:r>
            <w:r>
              <w:t xml:space="preserve"> 10MPa</w:t>
            </w:r>
            <w:r>
              <w:t>，水耗</w:t>
            </w:r>
            <w:r>
              <w:t xml:space="preserve"> 7.5L/min</w:t>
            </w:r>
            <w:r>
              <w:t>，配备水循环过滤装置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193B2" w14:textId="77777777" w:rsidR="00FD61F7" w:rsidRDefault="00000000">
            <w:pPr>
              <w:pStyle w:val="20"/>
            </w:pPr>
            <w:r>
              <w:t>清洁区域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C00C2" w14:textId="77777777" w:rsidR="00FD61F7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5FE4C" w14:textId="77777777" w:rsidR="00FD61F7" w:rsidRDefault="00000000">
            <w:pPr>
              <w:pStyle w:val="20"/>
            </w:pPr>
            <w:r>
              <w:t>GB/T 37682-2019</w:t>
            </w:r>
          </w:p>
        </w:tc>
      </w:tr>
      <w:tr w:rsidR="00323C40" w14:paraId="6B9E59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52B3B" w14:textId="77777777" w:rsidR="00FD61F7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851D8" w14:textId="77777777" w:rsidR="00FD61F7" w:rsidRDefault="00000000">
            <w:pPr>
              <w:pStyle w:val="20"/>
            </w:pPr>
            <w:r>
              <w:t>节水型洗碗机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8BC64" w14:textId="77777777" w:rsidR="00FD61F7" w:rsidRDefault="00000000">
            <w:pPr>
              <w:pStyle w:val="20"/>
            </w:pPr>
            <w:r>
              <w:t>XWJ-600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FF19E" w14:textId="77777777" w:rsidR="00FD61F7" w:rsidRDefault="00000000">
            <w:pPr>
              <w:pStyle w:val="20"/>
            </w:pPr>
            <w:r>
              <w:t>一级水效，水耗</w:t>
            </w:r>
            <w:r>
              <w:t xml:space="preserve"> 8L / </w:t>
            </w:r>
            <w:r>
              <w:t>套，洗涤温度</w:t>
            </w:r>
            <w:r>
              <w:t>≥60℃</w:t>
            </w:r>
            <w:r>
              <w:t>，节水率</w:t>
            </w:r>
            <w:r>
              <w:t>≥40%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4F118" w14:textId="77777777" w:rsidR="00FD61F7" w:rsidRDefault="00000000">
            <w:pPr>
              <w:pStyle w:val="20"/>
            </w:pPr>
            <w:r>
              <w:t>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2167C" w14:textId="77777777" w:rsidR="00FD61F7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57B0B" w14:textId="77777777" w:rsidR="00FD61F7" w:rsidRDefault="00000000">
            <w:pPr>
              <w:pStyle w:val="20"/>
            </w:pPr>
            <w:r>
              <w:t>GB/T 29554-2013</w:t>
            </w:r>
          </w:p>
        </w:tc>
      </w:tr>
      <w:tr w:rsidR="00323C40" w14:paraId="7F72FA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3CF84" w14:textId="77777777" w:rsidR="00FD61F7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CCA4E" w14:textId="77777777" w:rsidR="00FD61F7" w:rsidRDefault="00000000">
            <w:pPr>
              <w:pStyle w:val="20"/>
            </w:pPr>
            <w:r>
              <w:t>雨水收集处理系统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9D385" w14:textId="77777777" w:rsidR="00FD61F7" w:rsidRDefault="00000000">
            <w:pPr>
              <w:pStyle w:val="20"/>
            </w:pPr>
            <w:r>
              <w:t>YS-50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49692" w14:textId="77777777" w:rsidR="00FD61F7" w:rsidRDefault="00000000">
            <w:pPr>
              <w:pStyle w:val="20"/>
            </w:pPr>
            <w:r>
              <w:t>处理能力</w:t>
            </w:r>
            <w:r>
              <w:t xml:space="preserve"> 50m³/d</w:t>
            </w:r>
            <w:r>
              <w:t>，过滤精度</w:t>
            </w:r>
            <w:r>
              <w:t xml:space="preserve"> 10μm</w:t>
            </w:r>
            <w:r>
              <w:t>，消毒效率</w:t>
            </w:r>
            <w:r>
              <w:t>≥99%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11F41" w14:textId="77777777" w:rsidR="00FD61F7" w:rsidRDefault="00000000">
            <w:pPr>
              <w:pStyle w:val="20"/>
            </w:pPr>
            <w:r>
              <w:t>屋面</w:t>
            </w:r>
            <w:r>
              <w:t xml:space="preserve"> + </w:t>
            </w:r>
            <w:r>
              <w:t>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8CDA3" w14:textId="77777777" w:rsidR="00FD61F7" w:rsidRDefault="00000000">
            <w:pPr>
              <w:pStyle w:val="20"/>
            </w:pPr>
            <w:r>
              <w:t>1</w:t>
            </w:r>
            <w:r>
              <w:t>（套）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5DBEE" w14:textId="77777777" w:rsidR="00FD61F7" w:rsidRDefault="00000000">
            <w:pPr>
              <w:pStyle w:val="20"/>
            </w:pPr>
            <w:r>
              <w:t>GB 50335-2016</w:t>
            </w:r>
          </w:p>
        </w:tc>
      </w:tr>
      <w:tr w:rsidR="00323C40" w14:paraId="69036B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68D31" w14:textId="77777777" w:rsidR="00FD61F7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37762" w14:textId="77777777" w:rsidR="00FD61F7" w:rsidRDefault="00000000">
            <w:pPr>
              <w:pStyle w:val="20"/>
            </w:pPr>
            <w:r>
              <w:t>中水回用设备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79158" w14:textId="77777777" w:rsidR="00FD61F7" w:rsidRDefault="00000000">
            <w:pPr>
              <w:pStyle w:val="20"/>
            </w:pPr>
            <w:r>
              <w:t>ZS-15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F8CED" w14:textId="77777777" w:rsidR="00FD61F7" w:rsidRDefault="00000000">
            <w:pPr>
              <w:pStyle w:val="20"/>
            </w:pPr>
            <w:r>
              <w:t>处理能力</w:t>
            </w:r>
            <w:r>
              <w:t xml:space="preserve"> 15m³/d</w:t>
            </w:r>
            <w:r>
              <w:t>，出水水质达到《城市污水再生利用</w:t>
            </w:r>
            <w:r>
              <w:t xml:space="preserve"> </w:t>
            </w:r>
            <w:r>
              <w:t>城市杂用水水质》（</w:t>
            </w:r>
            <w:r>
              <w:t>GB/T 18920-2020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E1D2A" w14:textId="77777777" w:rsidR="00FD61F7" w:rsidRDefault="00000000">
            <w:pPr>
              <w:pStyle w:val="20"/>
            </w:pPr>
            <w:r>
              <w:t>污水处理间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1C686" w14:textId="77777777" w:rsidR="00FD61F7" w:rsidRDefault="00000000">
            <w:pPr>
              <w:pStyle w:val="20"/>
            </w:pPr>
            <w:r>
              <w:t>1</w:t>
            </w:r>
            <w:r>
              <w:t>（套）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9DCAC" w14:textId="77777777" w:rsidR="00FD61F7" w:rsidRDefault="00000000">
            <w:pPr>
              <w:pStyle w:val="20"/>
            </w:pPr>
            <w:r>
              <w:t>GB 50335-2016</w:t>
            </w:r>
          </w:p>
        </w:tc>
      </w:tr>
    </w:tbl>
    <w:p w14:paraId="4348B615" w14:textId="77777777" w:rsidR="00FD61F7" w:rsidRDefault="00000000">
      <w:pPr>
        <w:pStyle w:val="3"/>
      </w:pPr>
      <w:r>
        <w:t xml:space="preserve">2. </w:t>
      </w:r>
      <w:r>
        <w:t>核心产品技术说明（示例）</w:t>
      </w:r>
    </w:p>
    <w:p w14:paraId="577E129A" w14:textId="77777777" w:rsidR="00FD61F7" w:rsidRDefault="00000000">
      <w:pPr>
        <w:pStyle w:val="4"/>
      </w:pPr>
      <w:r>
        <w:lastRenderedPageBreak/>
        <w:t xml:space="preserve">2.1 </w:t>
      </w:r>
      <w:r>
        <w:t>节水型坐便器（</w:t>
      </w:r>
      <w:r>
        <w:t>HT-801</w:t>
      </w:r>
      <w:r>
        <w:t>）</w:t>
      </w:r>
    </w:p>
    <w:p w14:paraId="1A9C8905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核心参数</w:t>
      </w:r>
      <w:r>
        <w:t>：</w:t>
      </w:r>
    </w:p>
    <w:p w14:paraId="02414DF3" w14:textId="77777777" w:rsidR="00FD61F7" w:rsidRDefault="00000000">
      <w:pPr>
        <w:pStyle w:val="20"/>
        <w:numPr>
          <w:ilvl w:val="1"/>
          <w:numId w:val="1"/>
        </w:numPr>
      </w:pPr>
      <w:proofErr w:type="gramStart"/>
      <w:r>
        <w:t>水效等级</w:t>
      </w:r>
      <w:proofErr w:type="gramEnd"/>
      <w:r>
        <w:t>：一级（水效标识备案号：</w:t>
      </w:r>
      <w:r>
        <w:t>J20260XXXX</w:t>
      </w:r>
      <w:r>
        <w:t>）</w:t>
      </w:r>
    </w:p>
    <w:p w14:paraId="1E58218C" w14:textId="77777777" w:rsidR="00FD61F7" w:rsidRDefault="00000000">
      <w:pPr>
        <w:pStyle w:val="20"/>
        <w:numPr>
          <w:ilvl w:val="1"/>
          <w:numId w:val="1"/>
        </w:numPr>
      </w:pPr>
      <w:r>
        <w:t>用水量：全冲</w:t>
      </w:r>
      <w:r>
        <w:t xml:space="preserve"> 4.8L / </w:t>
      </w:r>
      <w:r>
        <w:t>次，</w:t>
      </w:r>
      <w:proofErr w:type="gramStart"/>
      <w:r>
        <w:t>半冲</w:t>
      </w:r>
      <w:proofErr w:type="gramEnd"/>
      <w:r>
        <w:t xml:space="preserve"> 3.0L / </w:t>
      </w:r>
      <w:r>
        <w:t>次，平均用水量</w:t>
      </w:r>
      <w:r>
        <w:t xml:space="preserve"> 3.9L / </w:t>
      </w:r>
      <w:r>
        <w:t>次</w:t>
      </w:r>
    </w:p>
    <w:p w14:paraId="360BA92A" w14:textId="77777777" w:rsidR="00FD61F7" w:rsidRDefault="00000000">
      <w:pPr>
        <w:pStyle w:val="20"/>
        <w:numPr>
          <w:ilvl w:val="1"/>
          <w:numId w:val="1"/>
        </w:numPr>
      </w:pPr>
      <w:r>
        <w:t>冲净性能：冲净率</w:t>
      </w:r>
      <w:r>
        <w:t>≥95%</w:t>
      </w:r>
      <w:r>
        <w:t>，固体物排放能力</w:t>
      </w:r>
      <w:r>
        <w:t xml:space="preserve">≥100 </w:t>
      </w:r>
      <w:proofErr w:type="gramStart"/>
      <w:r>
        <w:t>个</w:t>
      </w:r>
      <w:proofErr w:type="gramEnd"/>
      <w:r>
        <w:t>球（</w:t>
      </w:r>
      <w:r>
        <w:t>φ19mm</w:t>
      </w:r>
      <w:r>
        <w:t>）</w:t>
      </w:r>
    </w:p>
    <w:p w14:paraId="78658EAA" w14:textId="77777777" w:rsidR="00FD61F7" w:rsidRDefault="00000000">
      <w:pPr>
        <w:pStyle w:val="20"/>
        <w:numPr>
          <w:ilvl w:val="1"/>
          <w:numId w:val="1"/>
        </w:numPr>
      </w:pPr>
      <w:r>
        <w:t>材质：陶瓷（釉面吸水率</w:t>
      </w:r>
      <w:r>
        <w:t>≤0.5%</w:t>
      </w:r>
      <w:r>
        <w:t>），管道内壁施釉，防堵塞设计</w:t>
      </w:r>
    </w:p>
    <w:p w14:paraId="6B1F0ADD" w14:textId="77777777" w:rsidR="00FD61F7" w:rsidRDefault="00000000">
      <w:pPr>
        <w:pStyle w:val="20"/>
        <w:numPr>
          <w:ilvl w:val="1"/>
          <w:numId w:val="1"/>
        </w:numPr>
      </w:pPr>
      <w:r>
        <w:t>安装方式：壁挂式</w:t>
      </w:r>
      <w:r>
        <w:t xml:space="preserve"> / </w:t>
      </w:r>
      <w:r>
        <w:t>落地式，适配坑距</w:t>
      </w:r>
      <w:r>
        <w:t xml:space="preserve"> 300/400mm</w:t>
      </w:r>
    </w:p>
    <w:p w14:paraId="20F0AAE9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节水原理</w:t>
      </w:r>
      <w:r>
        <w:t>：</w:t>
      </w:r>
      <w:proofErr w:type="gramStart"/>
      <w:r>
        <w:t>采用双段冲水</w:t>
      </w:r>
      <w:proofErr w:type="gramEnd"/>
      <w:r>
        <w:t>设计，按需选择冲水量；优化水封结构，减少渗漏；喷射虹吸式冲水，提高用水效率</w:t>
      </w:r>
    </w:p>
    <w:p w14:paraId="4BD97267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认证资质</w:t>
      </w:r>
      <w:r>
        <w:t>：具备节水产品认证证书（</w:t>
      </w:r>
      <w:r>
        <w:t xml:space="preserve">CSC </w:t>
      </w:r>
      <w:r>
        <w:t>认证）、</w:t>
      </w:r>
      <w:r>
        <w:t xml:space="preserve">ISO 9001 </w:t>
      </w:r>
      <w:r>
        <w:t>质量认证，使用寿命</w:t>
      </w:r>
      <w:r>
        <w:t xml:space="preserve">≥10 </w:t>
      </w:r>
      <w:r>
        <w:t>年</w:t>
      </w:r>
    </w:p>
    <w:p w14:paraId="7006B760" w14:textId="77777777" w:rsidR="00FD61F7" w:rsidRDefault="00000000">
      <w:pPr>
        <w:pStyle w:val="4"/>
      </w:pPr>
      <w:r>
        <w:t xml:space="preserve">2.2 </w:t>
      </w:r>
      <w:r>
        <w:t>雨水收集处理系统（</w:t>
      </w:r>
      <w:r>
        <w:t>YS-50</w:t>
      </w:r>
      <w:r>
        <w:t>）</w:t>
      </w:r>
    </w:p>
    <w:p w14:paraId="4CB5D589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核心参数</w:t>
      </w:r>
      <w:r>
        <w:t>：</w:t>
      </w:r>
    </w:p>
    <w:p w14:paraId="76CDC5C1" w14:textId="77777777" w:rsidR="00FD61F7" w:rsidRDefault="00000000">
      <w:pPr>
        <w:pStyle w:val="20"/>
        <w:numPr>
          <w:ilvl w:val="1"/>
          <w:numId w:val="1"/>
        </w:numPr>
      </w:pPr>
      <w:r>
        <w:t>处理能力：</w:t>
      </w:r>
      <w:r>
        <w:t>50m³/d</w:t>
      </w:r>
      <w:r>
        <w:t>，进水悬浮物（</w:t>
      </w:r>
      <w:r>
        <w:t>SS</w:t>
      </w:r>
      <w:r>
        <w:t>）</w:t>
      </w:r>
      <w:r>
        <w:t>≤200mg/L</w:t>
      </w:r>
      <w:r>
        <w:t>，出水</w:t>
      </w:r>
      <w:r>
        <w:t xml:space="preserve"> SS≤10mg/L</w:t>
      </w:r>
    </w:p>
    <w:p w14:paraId="4F2866E9" w14:textId="77777777" w:rsidR="00FD61F7" w:rsidRDefault="00000000">
      <w:pPr>
        <w:pStyle w:val="20"/>
        <w:numPr>
          <w:ilvl w:val="1"/>
          <w:numId w:val="1"/>
        </w:numPr>
      </w:pPr>
      <w:r>
        <w:t>处理流程：截污挂篮（孔径</w:t>
      </w:r>
      <w:r>
        <w:t xml:space="preserve"> 5mm</w:t>
      </w:r>
      <w:r>
        <w:t>）</w:t>
      </w:r>
      <w:r>
        <w:t>→</w:t>
      </w:r>
      <w:r>
        <w:t>沉淀池（停留时间</w:t>
      </w:r>
      <w:r>
        <w:t xml:space="preserve"> 30min</w:t>
      </w:r>
      <w:r>
        <w:t>）</w:t>
      </w:r>
      <w:r>
        <w:t>→</w:t>
      </w:r>
      <w:r>
        <w:t>石英砂过滤（粒径</w:t>
      </w:r>
      <w:r>
        <w:t xml:space="preserve"> 0.5-1.2mm</w:t>
      </w:r>
      <w:r>
        <w:t>）</w:t>
      </w:r>
      <w:r>
        <w:t>→</w:t>
      </w:r>
      <w:r>
        <w:t>活性炭吸附</w:t>
      </w:r>
      <w:r>
        <w:t>→</w:t>
      </w:r>
      <w:r>
        <w:t>紫外线消毒（剂量</w:t>
      </w:r>
      <w:r>
        <w:t>≥30mJ/cm²</w:t>
      </w:r>
      <w:r>
        <w:t>）</w:t>
      </w:r>
    </w:p>
    <w:p w14:paraId="5C00E4C4" w14:textId="77777777" w:rsidR="00FD61F7" w:rsidRDefault="00000000">
      <w:pPr>
        <w:pStyle w:val="20"/>
        <w:numPr>
          <w:ilvl w:val="1"/>
          <w:numId w:val="1"/>
        </w:numPr>
      </w:pPr>
      <w:r>
        <w:t>储水箱：</w:t>
      </w:r>
      <w:r>
        <w:t xml:space="preserve">PE </w:t>
      </w:r>
      <w:r>
        <w:t>材质，容积</w:t>
      </w:r>
      <w:r>
        <w:t xml:space="preserve"> 50m³</w:t>
      </w:r>
      <w:r>
        <w:t>，防渗漏、防藻类滋生，配备液位传感器</w:t>
      </w:r>
    </w:p>
    <w:p w14:paraId="2955112A" w14:textId="77777777" w:rsidR="00FD61F7" w:rsidRDefault="00000000">
      <w:pPr>
        <w:pStyle w:val="20"/>
        <w:numPr>
          <w:ilvl w:val="1"/>
          <w:numId w:val="1"/>
        </w:numPr>
      </w:pPr>
      <w:r>
        <w:t>控制方式：自动控制（液位联动水泵），手动备用，故障自动报警</w:t>
      </w:r>
    </w:p>
    <w:p w14:paraId="3F80498E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节水效益</w:t>
      </w:r>
      <w:r>
        <w:t>：日均收集雨水</w:t>
      </w:r>
      <w:r>
        <w:t xml:space="preserve"> 18m³</w:t>
      </w:r>
      <w:r>
        <w:t>，年节约自来水</w:t>
      </w:r>
      <w:r>
        <w:t xml:space="preserve"> 6480m³</w:t>
      </w:r>
      <w:r>
        <w:t>，节水贡献率</w:t>
      </w:r>
      <w:r>
        <w:t xml:space="preserve"> 16%</w:t>
      </w:r>
    </w:p>
    <w:p w14:paraId="3792A97F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执行标准</w:t>
      </w:r>
      <w:r>
        <w:t>：符合《建筑与小区雨水利用工程技术规范》（</w:t>
      </w:r>
      <w:r>
        <w:t>GB 50400-2016</w:t>
      </w:r>
      <w:r>
        <w:t>），出水水质满足绿化、清洁用水要求</w:t>
      </w:r>
    </w:p>
    <w:p w14:paraId="107D4FF8" w14:textId="77777777" w:rsidR="00FD61F7" w:rsidRDefault="00000000">
      <w:pPr>
        <w:pStyle w:val="2"/>
      </w:pPr>
      <w:r>
        <w:t>三、用水器具产品节水性能检测报告</w:t>
      </w:r>
    </w:p>
    <w:p w14:paraId="3271A6F9" w14:textId="77777777" w:rsidR="00FD61F7" w:rsidRDefault="00000000">
      <w:pPr>
        <w:pStyle w:val="3"/>
      </w:pPr>
      <w:r>
        <w:t xml:space="preserve">1. </w:t>
      </w:r>
      <w:r>
        <w:t>检测依据与概况</w:t>
      </w:r>
    </w:p>
    <w:p w14:paraId="4D1F7C0B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：《节水型生活用水器具》（</w:t>
      </w:r>
      <w:r>
        <w:t>GB/T 31436-2015</w:t>
      </w:r>
      <w:r>
        <w:t>）、《水嘴水效限定值及水效等级》（</w:t>
      </w:r>
      <w:r>
        <w:t>GB 25501-2019</w:t>
      </w:r>
      <w:r>
        <w:t>）、《坐便器水效限定值及水效等级》（</w:t>
      </w:r>
      <w:r>
        <w:t>GB 25502-2019</w:t>
      </w:r>
      <w:r>
        <w:t>）、《淋浴器水效限定值及水效等级》（</w:t>
      </w:r>
      <w:r>
        <w:t>GB 28378-2019</w:t>
      </w:r>
      <w:r>
        <w:t>）</w:t>
      </w:r>
    </w:p>
    <w:p w14:paraId="4BE686D1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12 </w:t>
      </w:r>
      <w:r>
        <w:t>月</w:t>
      </w:r>
      <w:r>
        <w:t xml:space="preserve"> 10 </w:t>
      </w:r>
      <w:r>
        <w:t>日</w:t>
      </w:r>
      <w:r>
        <w:t xml:space="preserve"> - 12 </w:t>
      </w:r>
      <w:r>
        <w:t>月</w:t>
      </w:r>
      <w:r>
        <w:t xml:space="preserve"> 12 </w:t>
      </w:r>
      <w:r>
        <w:t>日（产品进场前）</w:t>
      </w:r>
    </w:p>
    <w:p w14:paraId="65CECB14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</w:t>
      </w:r>
      <w:r>
        <w:t xml:space="preserve">XX </w:t>
      </w:r>
      <w:r>
        <w:t>节水产品质量监督检验中心（具备</w:t>
      </w:r>
      <w:r>
        <w:t xml:space="preserve"> CMA</w:t>
      </w:r>
      <w:r>
        <w:t>、</w:t>
      </w:r>
      <w:r>
        <w:t xml:space="preserve">CNAS </w:t>
      </w:r>
      <w:r>
        <w:t>认证）</w:t>
      </w:r>
    </w:p>
    <w:p w14:paraId="49519F39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检测样品</w:t>
      </w:r>
      <w:r>
        <w:t>：坐便器、水龙头、淋浴器、洗碗机等核心节水器具（每种产品随机抽样</w:t>
      </w:r>
      <w:r>
        <w:t xml:space="preserve"> 3 </w:t>
      </w:r>
      <w:r>
        <w:t>台</w:t>
      </w:r>
      <w:r>
        <w:t xml:space="preserve"> / </w:t>
      </w:r>
      <w:r>
        <w:t>套）</w:t>
      </w:r>
    </w:p>
    <w:p w14:paraId="5B562931" w14:textId="77777777" w:rsidR="00FD61F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检测设备</w:t>
      </w:r>
      <w:r>
        <w:t>：水流量测试仪（精度</w:t>
      </w:r>
      <w:r>
        <w:t xml:space="preserve"> ±0.5%</w:t>
      </w:r>
      <w:r>
        <w:t>）、坐便器冲净性能测试仪、水质分析仪等（均经计量校准合格）</w:t>
      </w:r>
    </w:p>
    <w:p w14:paraId="137734B0" w14:textId="77777777" w:rsidR="00FD61F7" w:rsidRDefault="00000000">
      <w:pPr>
        <w:pStyle w:val="3"/>
      </w:pPr>
      <w:r>
        <w:t xml:space="preserve">2. </w:t>
      </w:r>
      <w:r>
        <w:t>节水性能检测结果</w:t>
      </w:r>
    </w:p>
    <w:p w14:paraId="5F2D0F64" w14:textId="77777777" w:rsidR="00FD61F7" w:rsidRDefault="00000000">
      <w:pPr>
        <w:pStyle w:val="4"/>
      </w:pPr>
      <w:r>
        <w:t xml:space="preserve">2.1 </w:t>
      </w:r>
      <w:r>
        <w:t>主要节水器具检测数据</w:t>
      </w:r>
    </w:p>
    <w:p w14:paraId="5EB445CB" w14:textId="77777777" w:rsidR="00FD61F7" w:rsidRDefault="00FD61F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8"/>
        <w:gridCol w:w="1526"/>
        <w:gridCol w:w="1329"/>
        <w:gridCol w:w="1792"/>
        <w:gridCol w:w="1717"/>
        <w:gridCol w:w="1329"/>
      </w:tblGrid>
      <w:tr w:rsidR="00323C40" w14:paraId="080D0D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66E1D" w14:textId="77777777" w:rsidR="00FD61F7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B218E" w14:textId="77777777" w:rsidR="00FD61F7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32851" w14:textId="77777777" w:rsidR="00FD61F7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E7C34" w14:textId="77777777" w:rsidR="00FD61F7" w:rsidRDefault="00000000">
            <w:pPr>
              <w:pStyle w:val="20"/>
            </w:pPr>
            <w:r>
              <w:t>标准要求（一级水效）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F8306" w14:textId="77777777" w:rsidR="00FD61F7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2567F" w14:textId="77777777" w:rsidR="00FD61F7" w:rsidRDefault="00000000">
            <w:pPr>
              <w:pStyle w:val="20"/>
            </w:pPr>
            <w:r>
              <w:t>合格情况</w:t>
            </w:r>
          </w:p>
        </w:tc>
      </w:tr>
      <w:tr w:rsidR="00323C40" w14:paraId="665625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7AB90" w14:textId="77777777" w:rsidR="00FD61F7" w:rsidRDefault="00000000">
            <w:pPr>
              <w:pStyle w:val="20"/>
            </w:pPr>
            <w:r>
              <w:t>节水型坐便器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DA547" w14:textId="77777777" w:rsidR="00FD61F7" w:rsidRDefault="00000000">
            <w:pPr>
              <w:pStyle w:val="20"/>
            </w:pPr>
            <w:r>
              <w:t>HT-801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A7946" w14:textId="77777777" w:rsidR="00FD61F7" w:rsidRDefault="00000000">
            <w:pPr>
              <w:pStyle w:val="20"/>
            </w:pPr>
            <w:r>
              <w:t>平均用水量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B3C28" w14:textId="77777777" w:rsidR="00FD61F7" w:rsidRDefault="00000000">
            <w:pPr>
              <w:pStyle w:val="20"/>
            </w:pPr>
            <w:r>
              <w:t xml:space="preserve">≤4.8L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FC08A" w14:textId="77777777" w:rsidR="00FD61F7" w:rsidRDefault="00000000">
            <w:pPr>
              <w:pStyle w:val="20"/>
            </w:pPr>
            <w:r>
              <w:t xml:space="preserve">3.8L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A71A2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31BFE4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1BF76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AC618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5159" w14:textId="77777777" w:rsidR="00FD61F7" w:rsidRDefault="00000000">
            <w:pPr>
              <w:pStyle w:val="20"/>
            </w:pPr>
            <w:r>
              <w:t>冲净率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399E0" w14:textId="77777777" w:rsidR="00FD61F7" w:rsidRDefault="00000000">
            <w:pPr>
              <w:pStyle w:val="20"/>
            </w:pPr>
            <w:r>
              <w:t>≥90%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2F859" w14:textId="77777777" w:rsidR="00FD61F7" w:rsidRDefault="00000000">
            <w:pPr>
              <w:pStyle w:val="20"/>
            </w:pPr>
            <w:r>
              <w:t>96%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E3D3C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276F19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F4F63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546DB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C1AC0" w14:textId="77777777" w:rsidR="00FD61F7" w:rsidRDefault="00000000">
            <w:pPr>
              <w:pStyle w:val="20"/>
            </w:pPr>
            <w:r>
              <w:t>水封深度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AED65" w14:textId="77777777" w:rsidR="00FD61F7" w:rsidRDefault="00000000">
            <w:pPr>
              <w:pStyle w:val="20"/>
            </w:pPr>
            <w:r>
              <w:t>50-80mm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23DFE" w14:textId="77777777" w:rsidR="00FD61F7" w:rsidRDefault="00000000">
            <w:pPr>
              <w:pStyle w:val="20"/>
            </w:pPr>
            <w:r>
              <w:t>65mm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10E50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3C7EFD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17ECA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9F5EE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C90B0" w14:textId="77777777" w:rsidR="00FD61F7" w:rsidRDefault="00000000">
            <w:pPr>
              <w:pStyle w:val="20"/>
            </w:pPr>
            <w:r>
              <w:t>防渗漏性能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798FD" w14:textId="77777777" w:rsidR="00FD61F7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4EEB7" w14:textId="77777777" w:rsidR="00FD61F7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69CEC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5EB8B5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5A324" w14:textId="77777777" w:rsidR="00FD61F7" w:rsidRDefault="00000000">
            <w:pPr>
              <w:pStyle w:val="20"/>
            </w:pPr>
            <w:r>
              <w:t>感应式水龙头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0941E" w14:textId="77777777" w:rsidR="00FD61F7" w:rsidRDefault="00000000">
            <w:pPr>
              <w:pStyle w:val="20"/>
            </w:pPr>
            <w:r>
              <w:t>GL-602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EF614" w14:textId="77777777" w:rsidR="00FD61F7" w:rsidRDefault="00000000">
            <w:pPr>
              <w:pStyle w:val="20"/>
            </w:pPr>
            <w:r>
              <w:t>出水流量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31311" w14:textId="77777777" w:rsidR="00FD61F7" w:rsidRDefault="00000000">
            <w:pPr>
              <w:pStyle w:val="20"/>
            </w:pPr>
            <w:r>
              <w:t>≤3.0L/min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F36AF" w14:textId="77777777" w:rsidR="00FD61F7" w:rsidRDefault="00000000">
            <w:pPr>
              <w:pStyle w:val="20"/>
            </w:pPr>
            <w:r>
              <w:t>2.4L/min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1CAAA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734221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B8040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41702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34FAA" w14:textId="77777777" w:rsidR="00FD61F7" w:rsidRDefault="00000000">
            <w:pPr>
              <w:pStyle w:val="20"/>
            </w:pPr>
            <w:r>
              <w:t>感应响应时间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3FF7B" w14:textId="77777777" w:rsidR="00FD61F7" w:rsidRDefault="00000000">
            <w:pPr>
              <w:pStyle w:val="20"/>
            </w:pPr>
            <w:r>
              <w:t>≤0.5s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CD98A" w14:textId="77777777" w:rsidR="00FD61F7" w:rsidRDefault="00000000">
            <w:pPr>
              <w:pStyle w:val="20"/>
            </w:pPr>
            <w:r>
              <w:t>0.3s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26464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18A733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5548E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9988A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DAE84" w14:textId="77777777" w:rsidR="00FD61F7" w:rsidRDefault="00000000">
            <w:pPr>
              <w:pStyle w:val="20"/>
            </w:pPr>
            <w:r>
              <w:t>关闭延迟时间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CC343" w14:textId="77777777" w:rsidR="00FD61F7" w:rsidRDefault="00000000">
            <w:pPr>
              <w:pStyle w:val="20"/>
            </w:pPr>
            <w:r>
              <w:t>3-5s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BBBDA" w14:textId="77777777" w:rsidR="00FD61F7" w:rsidRDefault="00000000">
            <w:pPr>
              <w:pStyle w:val="20"/>
            </w:pPr>
            <w:r>
              <w:t>4s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28439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50503A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CA552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F3393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A60C0" w14:textId="77777777" w:rsidR="00FD61F7" w:rsidRDefault="00000000">
            <w:pPr>
              <w:pStyle w:val="20"/>
            </w:pPr>
            <w:r>
              <w:t>节水率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E7121" w14:textId="77777777" w:rsidR="00FD61F7" w:rsidRDefault="00000000">
            <w:pPr>
              <w:pStyle w:val="20"/>
            </w:pPr>
            <w:r>
              <w:t>≥40%</w:t>
            </w:r>
            <w:r>
              <w:t>（较普通水龙头）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6CE7D" w14:textId="77777777" w:rsidR="00FD61F7" w:rsidRDefault="00000000">
            <w:pPr>
              <w:pStyle w:val="20"/>
            </w:pPr>
            <w:r>
              <w:t>48%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C6089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58E3DA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DDBC3" w14:textId="77777777" w:rsidR="00FD61F7" w:rsidRDefault="00000000">
            <w:pPr>
              <w:pStyle w:val="20"/>
            </w:pPr>
            <w:r>
              <w:t>节水型淋浴器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486DB" w14:textId="77777777" w:rsidR="00FD61F7" w:rsidRDefault="00000000">
            <w:pPr>
              <w:pStyle w:val="20"/>
            </w:pPr>
            <w:r>
              <w:t>YL-503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6502F" w14:textId="77777777" w:rsidR="00FD61F7" w:rsidRDefault="00000000">
            <w:pPr>
              <w:pStyle w:val="20"/>
            </w:pPr>
            <w:r>
              <w:t>出水流量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EDFA3" w14:textId="77777777" w:rsidR="00FD61F7" w:rsidRDefault="00000000">
            <w:pPr>
              <w:pStyle w:val="20"/>
            </w:pPr>
            <w:r>
              <w:t>≤6.0L/min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62B69" w14:textId="77777777" w:rsidR="00FD61F7" w:rsidRDefault="00000000">
            <w:pPr>
              <w:pStyle w:val="20"/>
            </w:pPr>
            <w:r>
              <w:t>5.2L/min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C21A6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199BF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57AF1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A5035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3E73B" w14:textId="77777777" w:rsidR="00FD61F7" w:rsidRDefault="00000000">
            <w:pPr>
              <w:pStyle w:val="20"/>
            </w:pPr>
            <w:r>
              <w:t>恒温精度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AA470" w14:textId="77777777" w:rsidR="00FD61F7" w:rsidRDefault="00000000">
            <w:pPr>
              <w:pStyle w:val="20"/>
            </w:pPr>
            <w:r>
              <w:t>±2℃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34D02" w14:textId="77777777" w:rsidR="00FD61F7" w:rsidRDefault="00000000">
            <w:pPr>
              <w:pStyle w:val="20"/>
            </w:pPr>
            <w:r>
              <w:t>±1℃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E03FD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4AD080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02AF6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CD6D1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9D34A" w14:textId="77777777" w:rsidR="00FD61F7" w:rsidRDefault="00000000">
            <w:pPr>
              <w:pStyle w:val="20"/>
            </w:pPr>
            <w:r>
              <w:t>节水率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B7CAB" w14:textId="77777777" w:rsidR="00FD61F7" w:rsidRDefault="00000000">
            <w:pPr>
              <w:pStyle w:val="20"/>
            </w:pPr>
            <w:r>
              <w:t>≥30%</w:t>
            </w:r>
            <w:r>
              <w:t>（较普通淋浴器）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AB492" w14:textId="77777777" w:rsidR="00FD61F7" w:rsidRDefault="00000000">
            <w:pPr>
              <w:pStyle w:val="20"/>
            </w:pPr>
            <w:r>
              <w:t>35%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DEFAD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573583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D516B" w14:textId="77777777" w:rsidR="00FD61F7" w:rsidRDefault="00000000">
            <w:pPr>
              <w:pStyle w:val="20"/>
            </w:pPr>
            <w:r>
              <w:t>节水型洗碗机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93E41" w14:textId="77777777" w:rsidR="00FD61F7" w:rsidRDefault="00000000">
            <w:pPr>
              <w:pStyle w:val="20"/>
            </w:pPr>
            <w:r>
              <w:t>XWJ-600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608EB" w14:textId="77777777" w:rsidR="00FD61F7" w:rsidRDefault="00000000">
            <w:pPr>
              <w:pStyle w:val="20"/>
            </w:pPr>
            <w:r>
              <w:t>水耗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12040" w14:textId="77777777" w:rsidR="00FD61F7" w:rsidRDefault="00000000">
            <w:pPr>
              <w:pStyle w:val="20"/>
            </w:pPr>
            <w:r>
              <w:t xml:space="preserve">≤10L /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EFAE9" w14:textId="77777777" w:rsidR="00FD61F7" w:rsidRDefault="00000000">
            <w:pPr>
              <w:pStyle w:val="20"/>
            </w:pPr>
            <w:r>
              <w:t xml:space="preserve">7.8L /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C974E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20BCA8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ACD1B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B5E20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6B8E1" w14:textId="77777777" w:rsidR="00FD61F7" w:rsidRDefault="00000000">
            <w:pPr>
              <w:pStyle w:val="20"/>
            </w:pPr>
            <w:r>
              <w:t>洗净度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F85FA" w14:textId="77777777" w:rsidR="00FD61F7" w:rsidRDefault="00000000">
            <w:pPr>
              <w:pStyle w:val="20"/>
            </w:pPr>
            <w:r>
              <w:t>≥95%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3936C" w14:textId="77777777" w:rsidR="00FD61F7" w:rsidRDefault="00000000">
            <w:pPr>
              <w:pStyle w:val="20"/>
            </w:pPr>
            <w:r>
              <w:t>98%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B7AA4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438CE5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2E561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67090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9123D" w14:textId="77777777" w:rsidR="00FD61F7" w:rsidRDefault="00000000">
            <w:pPr>
              <w:pStyle w:val="20"/>
            </w:pPr>
            <w:r>
              <w:t>节水率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D8FE7" w14:textId="77777777" w:rsidR="00FD61F7" w:rsidRDefault="00000000">
            <w:pPr>
              <w:pStyle w:val="20"/>
            </w:pPr>
            <w:r>
              <w:t>≥40%</w:t>
            </w:r>
            <w:r>
              <w:t>（较普通洗碗机）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67C10" w14:textId="77777777" w:rsidR="00FD61F7" w:rsidRDefault="00000000">
            <w:pPr>
              <w:pStyle w:val="20"/>
            </w:pPr>
            <w:r>
              <w:t>45%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2686C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557D5F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6F3F5" w14:textId="77777777" w:rsidR="00FD61F7" w:rsidRDefault="00000000">
            <w:pPr>
              <w:pStyle w:val="20"/>
            </w:pPr>
            <w:r>
              <w:t>智能滴灌系统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9C57D" w14:textId="77777777" w:rsidR="00FD61F7" w:rsidRDefault="00000000">
            <w:pPr>
              <w:pStyle w:val="20"/>
            </w:pPr>
            <w:r>
              <w:t>DG-1000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A0AD3" w14:textId="77777777" w:rsidR="00FD61F7" w:rsidRDefault="00000000">
            <w:pPr>
              <w:pStyle w:val="20"/>
            </w:pPr>
            <w:r>
              <w:t>灌水均匀度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E2642" w14:textId="77777777" w:rsidR="00FD61F7" w:rsidRDefault="00000000">
            <w:pPr>
              <w:pStyle w:val="20"/>
            </w:pPr>
            <w:r>
              <w:t>≥85%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E7124" w14:textId="77777777" w:rsidR="00FD61F7" w:rsidRDefault="00000000">
            <w:pPr>
              <w:pStyle w:val="20"/>
            </w:pPr>
            <w:r>
              <w:t>92%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750A3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646418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4B692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CEBD7" w14:textId="77777777" w:rsidR="00FD61F7" w:rsidRDefault="00FD61F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040B1" w14:textId="77777777" w:rsidR="00FD61F7" w:rsidRDefault="00000000">
            <w:pPr>
              <w:pStyle w:val="20"/>
            </w:pPr>
            <w:r>
              <w:t>水利用系数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E98E0" w14:textId="77777777" w:rsidR="00FD61F7" w:rsidRDefault="00000000">
            <w:pPr>
              <w:pStyle w:val="20"/>
            </w:pPr>
            <w:r>
              <w:t>≥0.9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B834C" w14:textId="77777777" w:rsidR="00FD61F7" w:rsidRDefault="00000000">
            <w:pPr>
              <w:pStyle w:val="20"/>
            </w:pPr>
            <w:r>
              <w:t>0.96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BDBF" w14:textId="77777777" w:rsidR="00FD61F7" w:rsidRDefault="00000000">
            <w:pPr>
              <w:pStyle w:val="20"/>
            </w:pPr>
            <w:r>
              <w:t>合格</w:t>
            </w:r>
          </w:p>
        </w:tc>
      </w:tr>
    </w:tbl>
    <w:p w14:paraId="6F11ED4B" w14:textId="77777777" w:rsidR="00FD61F7" w:rsidRDefault="00000000">
      <w:pPr>
        <w:pStyle w:val="4"/>
      </w:pPr>
      <w:r>
        <w:t xml:space="preserve">2.2 </w:t>
      </w:r>
      <w:r>
        <w:t>系统整体节水效果检测</w:t>
      </w:r>
    </w:p>
    <w:p w14:paraId="1DC94C69" w14:textId="77777777" w:rsidR="00FD61F7" w:rsidRDefault="00FD61F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2293"/>
        <w:gridCol w:w="2307"/>
        <w:gridCol w:w="2211"/>
      </w:tblGrid>
      <w:tr w:rsidR="00323C40" w14:paraId="628143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51CDA" w14:textId="77777777" w:rsidR="00FD61F7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0C6B0" w14:textId="77777777" w:rsidR="00FD61F7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33292" w14:textId="77777777" w:rsidR="00FD61F7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7BC57" w14:textId="77777777" w:rsidR="00FD61F7" w:rsidRDefault="00000000">
            <w:pPr>
              <w:pStyle w:val="20"/>
            </w:pPr>
            <w:r>
              <w:t>合格情况</w:t>
            </w:r>
          </w:p>
        </w:tc>
      </w:tr>
      <w:tr w:rsidR="00323C40" w14:paraId="598A1E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297B0" w14:textId="77777777" w:rsidR="00FD61F7" w:rsidRDefault="00000000">
            <w:pPr>
              <w:pStyle w:val="20"/>
            </w:pPr>
            <w:r>
              <w:t>节水器具普及率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1FE4C" w14:textId="77777777" w:rsidR="00FD61F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58EC4" w14:textId="77777777" w:rsidR="00FD61F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2B0EC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48B372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6F377" w14:textId="77777777" w:rsidR="00FD61F7" w:rsidRDefault="00000000">
            <w:pPr>
              <w:pStyle w:val="20"/>
            </w:pPr>
            <w:r>
              <w:t>管网漏损率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6ED4E" w14:textId="77777777" w:rsidR="00FD61F7" w:rsidRDefault="00000000">
            <w:pPr>
              <w:pStyle w:val="20"/>
            </w:pPr>
            <w:r>
              <w:t>≤8%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A9157" w14:textId="77777777" w:rsidR="00FD61F7" w:rsidRDefault="00000000">
            <w:pPr>
              <w:pStyle w:val="20"/>
            </w:pPr>
            <w:r>
              <w:t>5.2%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6A5CD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1547AF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20339" w14:textId="77777777" w:rsidR="00FD61F7" w:rsidRDefault="00000000">
            <w:pPr>
              <w:pStyle w:val="20"/>
            </w:pPr>
            <w:r>
              <w:t>雨水收集利用率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2679D" w14:textId="77777777" w:rsidR="00FD61F7" w:rsidRDefault="00000000">
            <w:pPr>
              <w:pStyle w:val="20"/>
            </w:pPr>
            <w:r>
              <w:t>≥15%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DDDEF" w14:textId="77777777" w:rsidR="00FD61F7" w:rsidRDefault="00000000">
            <w:pPr>
              <w:pStyle w:val="20"/>
            </w:pPr>
            <w:r>
              <w:t>18.3%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7E2E1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51ADD1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0B7D7" w14:textId="77777777" w:rsidR="00FD61F7" w:rsidRDefault="00000000">
            <w:pPr>
              <w:pStyle w:val="20"/>
            </w:pPr>
            <w:r>
              <w:t>水资源循环利用率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9A080" w14:textId="77777777" w:rsidR="00FD61F7" w:rsidRDefault="00000000">
            <w:pPr>
              <w:pStyle w:val="20"/>
            </w:pPr>
            <w:r>
              <w:t>≥30%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F2FD5" w14:textId="77777777" w:rsidR="00FD61F7" w:rsidRDefault="00000000">
            <w:pPr>
              <w:pStyle w:val="20"/>
            </w:pPr>
            <w:r>
              <w:t>32.1%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AD658" w14:textId="77777777" w:rsidR="00FD61F7" w:rsidRDefault="00000000">
            <w:pPr>
              <w:pStyle w:val="20"/>
            </w:pPr>
            <w:r>
              <w:t>合格</w:t>
            </w:r>
          </w:p>
        </w:tc>
      </w:tr>
      <w:tr w:rsidR="00323C40" w14:paraId="1A00E1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15194" w14:textId="77777777" w:rsidR="00FD61F7" w:rsidRDefault="00000000">
            <w:pPr>
              <w:pStyle w:val="20"/>
            </w:pPr>
            <w:r>
              <w:t>综合节水率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35FA0" w14:textId="77777777" w:rsidR="00FD61F7" w:rsidRDefault="00000000">
            <w:pPr>
              <w:pStyle w:val="20"/>
            </w:pPr>
            <w:r>
              <w:t>≥25%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85431" w14:textId="77777777" w:rsidR="00FD61F7" w:rsidRDefault="00000000">
            <w:pPr>
              <w:pStyle w:val="20"/>
            </w:pPr>
            <w:r>
              <w:t>28.7%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2B830" w14:textId="77777777" w:rsidR="00FD61F7" w:rsidRDefault="00000000">
            <w:pPr>
              <w:pStyle w:val="20"/>
            </w:pPr>
            <w:r>
              <w:t>合格</w:t>
            </w:r>
          </w:p>
        </w:tc>
      </w:tr>
    </w:tbl>
    <w:p w14:paraId="2EE54EEC" w14:textId="77777777" w:rsidR="00FD61F7" w:rsidRDefault="00000000">
      <w:pPr>
        <w:pStyle w:val="3"/>
      </w:pPr>
      <w:r>
        <w:t xml:space="preserve">3. </w:t>
      </w:r>
      <w:r>
        <w:t>检测结论</w:t>
      </w:r>
    </w:p>
    <w:p w14:paraId="2E118EB3" w14:textId="77777777" w:rsidR="00FD61F7" w:rsidRDefault="00000000">
      <w:pPr>
        <w:pStyle w:val="20"/>
        <w:numPr>
          <w:ilvl w:val="0"/>
          <w:numId w:val="1"/>
        </w:numPr>
      </w:pPr>
      <w:r>
        <w:lastRenderedPageBreak/>
        <w:t>本次检测覆盖项目所有核心节水器具及水资源利用系统，检测项目包括节水性能、使用功能、安全性能等，所有指标均符合</w:t>
      </w:r>
      <w:r>
        <w:t xml:space="preserve"> GB/T 31436-2015 </w:t>
      </w:r>
      <w:r>
        <w:t>等相关国家标准及设计要求；</w:t>
      </w:r>
    </w:p>
    <w:p w14:paraId="729C3022" w14:textId="77777777" w:rsidR="00FD61F7" w:rsidRDefault="00000000">
      <w:pPr>
        <w:pStyle w:val="20"/>
        <w:numPr>
          <w:ilvl w:val="0"/>
          <w:numId w:val="1"/>
        </w:numPr>
      </w:pPr>
      <w:r>
        <w:t>坐便器、水龙头、淋浴器等</w:t>
      </w:r>
      <w:proofErr w:type="gramStart"/>
      <w:r>
        <w:t>器具水效等级</w:t>
      </w:r>
      <w:proofErr w:type="gramEnd"/>
      <w:r>
        <w:t>均达到一级，节水率优于标准要求；雨水收集、中水回用系统运行稳定，出水水质达标，节水效益显著；</w:t>
      </w:r>
    </w:p>
    <w:p w14:paraId="6CEF70A6" w14:textId="77777777" w:rsidR="00FD61F7" w:rsidRDefault="00000000">
      <w:pPr>
        <w:pStyle w:val="20"/>
        <w:numPr>
          <w:ilvl w:val="0"/>
          <w:numId w:val="1"/>
        </w:numPr>
      </w:pPr>
      <w:r>
        <w:t>系统整体综合节水率达</w:t>
      </w:r>
      <w:r>
        <w:t xml:space="preserve"> 28.7%</w:t>
      </w:r>
      <w:r>
        <w:t>，超过设计目标（</w:t>
      </w:r>
      <w:r>
        <w:t>25%</w:t>
      </w:r>
      <w:r>
        <w:t>），水资源循环利用率</w:t>
      </w:r>
      <w:r>
        <w:t xml:space="preserve"> 32.1%</w:t>
      </w:r>
      <w:r>
        <w:t>，满足节水型建筑要求；</w:t>
      </w:r>
    </w:p>
    <w:p w14:paraId="38C18A83" w14:textId="77777777" w:rsidR="00FD61F7" w:rsidRDefault="00000000">
      <w:pPr>
        <w:pStyle w:val="20"/>
        <w:numPr>
          <w:ilvl w:val="0"/>
          <w:numId w:val="1"/>
        </w:numPr>
      </w:pPr>
      <w:r>
        <w:t>检测过程中未发现不合格项，</w:t>
      </w:r>
      <w:r>
        <w:rPr>
          <w:b/>
          <w:bCs/>
        </w:rPr>
        <w:t>综合检测结论：合格</w:t>
      </w:r>
      <w:r>
        <w:t>，同意相关节水器具及系统投入使用。</w:t>
      </w:r>
    </w:p>
    <w:p w14:paraId="73EBA751" w14:textId="77777777" w:rsidR="00FD61F7" w:rsidRDefault="00000000">
      <w:pPr>
        <w:pStyle w:val="3"/>
      </w:pPr>
      <w:r>
        <w:t xml:space="preserve">4. </w:t>
      </w:r>
      <w:r>
        <w:t>检测报告附件</w:t>
      </w:r>
    </w:p>
    <w:p w14:paraId="327EC590" w14:textId="77777777" w:rsidR="00FD61F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：检测仪器校准证书</w:t>
      </w:r>
    </w:p>
    <w:p w14:paraId="446DF7F5" w14:textId="77777777" w:rsidR="00FD61F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：现场检测照片（器具测试、系统运行）</w:t>
      </w:r>
    </w:p>
    <w:p w14:paraId="49CE5941" w14:textId="77777777" w:rsidR="00FD61F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：节水产品认证证书（</w:t>
      </w:r>
      <w:r>
        <w:t xml:space="preserve">CSC </w:t>
      </w:r>
      <w:r>
        <w:t>认证）</w:t>
      </w:r>
    </w:p>
    <w:p w14:paraId="0C42F7FF" w14:textId="77777777" w:rsidR="00FD61F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认证）</w:t>
      </w:r>
    </w:p>
    <w:p w14:paraId="63D98B1D" w14:textId="1EDE76B2" w:rsidR="00FD61F7" w:rsidRDefault="00000000" w:rsidP="00323C40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：水质检测报告（雨水、中水出水水质）</w:t>
      </w:r>
    </w:p>
    <w:sectPr w:rsidR="00FD61F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68F6"/>
    <w:multiLevelType w:val="multilevel"/>
    <w:tmpl w:val="E81E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E961ADF"/>
    <w:multiLevelType w:val="hybridMultilevel"/>
    <w:tmpl w:val="B926613E"/>
    <w:lvl w:ilvl="0" w:tplc="00B0B86A">
      <w:start w:val="1"/>
      <w:numFmt w:val="bullet"/>
      <w:lvlText w:val="●"/>
      <w:lvlJc w:val="left"/>
      <w:pPr>
        <w:ind w:left="720" w:hanging="360"/>
      </w:pPr>
    </w:lvl>
    <w:lvl w:ilvl="1" w:tplc="6EDC5EF8">
      <w:start w:val="1"/>
      <w:numFmt w:val="bullet"/>
      <w:lvlText w:val="○"/>
      <w:lvlJc w:val="left"/>
      <w:pPr>
        <w:ind w:left="1440" w:hanging="360"/>
      </w:pPr>
    </w:lvl>
    <w:lvl w:ilvl="2" w:tplc="C0667C0E">
      <w:start w:val="1"/>
      <w:numFmt w:val="bullet"/>
      <w:lvlText w:val="■"/>
      <w:lvlJc w:val="left"/>
      <w:pPr>
        <w:ind w:left="2160" w:hanging="360"/>
      </w:pPr>
    </w:lvl>
    <w:lvl w:ilvl="3" w:tplc="9AB0CF10">
      <w:start w:val="1"/>
      <w:numFmt w:val="bullet"/>
      <w:lvlText w:val="●"/>
      <w:lvlJc w:val="left"/>
      <w:pPr>
        <w:ind w:left="2880" w:hanging="360"/>
      </w:pPr>
    </w:lvl>
    <w:lvl w:ilvl="4" w:tplc="253CB9CE">
      <w:start w:val="1"/>
      <w:numFmt w:val="bullet"/>
      <w:lvlText w:val="○"/>
      <w:lvlJc w:val="left"/>
      <w:pPr>
        <w:ind w:left="3600" w:hanging="360"/>
      </w:pPr>
    </w:lvl>
    <w:lvl w:ilvl="5" w:tplc="B30E9822">
      <w:start w:val="1"/>
      <w:numFmt w:val="bullet"/>
      <w:lvlText w:val="■"/>
      <w:lvlJc w:val="left"/>
      <w:pPr>
        <w:ind w:left="4320" w:hanging="360"/>
      </w:pPr>
    </w:lvl>
    <w:lvl w:ilvl="6" w:tplc="EEF6EA28">
      <w:start w:val="1"/>
      <w:numFmt w:val="bullet"/>
      <w:lvlText w:val="●"/>
      <w:lvlJc w:val="left"/>
      <w:pPr>
        <w:ind w:left="5040" w:hanging="360"/>
      </w:pPr>
    </w:lvl>
    <w:lvl w:ilvl="7" w:tplc="8710E140">
      <w:start w:val="1"/>
      <w:numFmt w:val="bullet"/>
      <w:lvlText w:val="●"/>
      <w:lvlJc w:val="left"/>
      <w:pPr>
        <w:ind w:left="5760" w:hanging="360"/>
      </w:pPr>
    </w:lvl>
    <w:lvl w:ilvl="8" w:tplc="E4CCEE62">
      <w:start w:val="1"/>
      <w:numFmt w:val="bullet"/>
      <w:lvlText w:val="●"/>
      <w:lvlJc w:val="left"/>
      <w:pPr>
        <w:ind w:left="6480" w:hanging="360"/>
      </w:pPr>
    </w:lvl>
  </w:abstractNum>
  <w:num w:numId="1" w16cid:durableId="9987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F7"/>
    <w:rsid w:val="00323C40"/>
    <w:rsid w:val="00C218EC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7D8A5"/>
  <w15:docId w15:val="{F18CF360-4452-4DBF-8FA3-3719D147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1964</Words>
  <Characters>2574</Characters>
  <Application>Microsoft Office Word</Application>
  <DocSecurity>0</DocSecurity>
  <Lines>858</Lines>
  <Paragraphs>349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2026-03-21T07:04:00Z</dcterms:created>
  <dcterms:modified xsi:type="dcterms:W3CDTF">2026-03-21T07:04:00Z</dcterms:modified>
</cp:coreProperties>
</file>