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pPr>
      <w:bookmarkStart w:id="90" w:name="_GoBack"/>
      <w:bookmarkEnd w:id="90"/>
    </w:p>
    <w:p>
      <w:pPr>
        <w:pStyle w:val="17"/>
      </w:pPr>
    </w:p>
    <w:p>
      <w:pPr>
        <w:pStyle w:val="17"/>
        <w:jc w:val="distribute"/>
        <w:rPr>
          <w:b/>
          <w:sz w:val="72"/>
          <w:szCs w:val="72"/>
        </w:rPr>
      </w:pPr>
      <w:r>
        <w:rPr>
          <w:rFonts w:hint="eastAsia"/>
          <w:b/>
          <w:sz w:val="72"/>
          <w:szCs w:val="72"/>
        </w:rPr>
        <w:t>室内气流组织分析报告</w:t>
      </w:r>
    </w:p>
    <w:p>
      <w:pPr>
        <w:pStyle w:val="52"/>
        <w:spacing w:line="400" w:lineRule="exact"/>
      </w:pPr>
    </w:p>
    <w:p>
      <w:pPr>
        <w:pStyle w:val="52"/>
        <w:rPr>
          <w:b/>
        </w:rPr>
      </w:pPr>
      <w:bookmarkStart w:id="0" w:name="项目名称"/>
      <w:r>
        <w:t>织暖寺村·青筑含荫-基于绿色建筑技术融合乡境共生下的党群服务中心建筑设计</w:t>
      </w:r>
      <w:bookmarkEnd w:id="0"/>
    </w:p>
    <w:p>
      <w:pPr>
        <w:pStyle w:val="52"/>
        <w:rPr>
          <w:b/>
        </w:rPr>
      </w:pPr>
      <w:r>
        <w:rPr>
          <w:rFonts w:hint="eastAsia"/>
          <w:b/>
        </w:rPr>
        <w:t>设计编号：</w:t>
      </w:r>
      <w:bookmarkStart w:id="1" w:name="设计编号"/>
      <w:bookmarkEnd w:id="1"/>
    </w:p>
    <w:p>
      <w:pPr>
        <w:pStyle w:val="52"/>
        <w:rPr>
          <w:b/>
        </w:rPr>
      </w:pPr>
    </w:p>
    <w:p>
      <w:pPr>
        <w:pStyle w:val="17"/>
        <w:jc w:val="center"/>
      </w:pPr>
      <w:bookmarkStart w:id="2" w:name="二维码"/>
      <w:bookmarkEnd w:id="2"/>
      <w:r>
        <w:drawing>
          <wp:inline distT="0" distB="0" distL="0" distR="0">
            <wp:extent cx="1314450" cy="13144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
                    <a:stretch>
                      <a:fillRect/>
                    </a:stretch>
                  </pic:blipFill>
                  <pic:spPr>
                    <a:xfrm>
                      <a:off x="0" y="0"/>
                      <a:ext cx="1314588" cy="1314588"/>
                    </a:xfrm>
                    <a:prstGeom prst="rect">
                      <a:avLst/>
                    </a:prstGeom>
                  </pic:spPr>
                </pic:pic>
              </a:graphicData>
            </a:graphic>
          </wp:inline>
        </w:drawing>
      </w:r>
    </w:p>
    <w:p>
      <w:pPr>
        <w:pStyle w:val="17"/>
        <w:jc w:val="center"/>
      </w:pPr>
    </w:p>
    <w:p>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工程地点</w:t>
            </w:r>
          </w:p>
        </w:tc>
        <w:tc>
          <w:tcPr>
            <w:tcW w:w="475" w:type="dxa"/>
            <w:vAlign w:val="center"/>
          </w:tcPr>
          <w:p>
            <w:pPr>
              <w:pStyle w:val="17"/>
              <w:spacing w:line="600" w:lineRule="exact"/>
              <w:ind w:right="-31" w:rightChars="-15"/>
              <w:jc w:val="center"/>
            </w:pPr>
            <w:r>
              <w:rPr>
                <w:rFonts w:hint="eastAsia"/>
              </w:rPr>
              <w:t>：</w:t>
            </w:r>
          </w:p>
        </w:tc>
        <w:tc>
          <w:tcPr>
            <w:tcW w:w="4624" w:type="dxa"/>
            <w:tcBorders>
              <w:bottom w:val="single" w:color="auto" w:sz="4" w:space="0"/>
            </w:tcBorders>
            <w:vAlign w:val="center"/>
          </w:tcPr>
          <w:p>
            <w:pPr>
              <w:pStyle w:val="16"/>
            </w:pPr>
            <w:bookmarkStart w:id="3" w:name="项目地点"/>
            <w:bookmarkStart w:id="4" w:name="工程地点"/>
            <w:r>
              <w:t>南阳</w:t>
            </w:r>
            <w:bookmarkEnd w:id="3"/>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建设单位</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bookmarkStart w:id="5" w:name="建设单位"/>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设计单位</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bookmarkStart w:id="6" w:name="设计单位"/>
            <w:r>
              <w:t>南阳师范学院土木建筑工程学院</w:t>
            </w:r>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设计人</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校对人</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审定人</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17"/>
              <w:spacing w:line="600" w:lineRule="exact"/>
              <w:jc w:val="distribute"/>
            </w:pPr>
            <w:r>
              <w:rPr>
                <w:rFonts w:hint="eastAsia"/>
              </w:rPr>
              <w:t>报告日期</w:t>
            </w:r>
          </w:p>
        </w:tc>
        <w:tc>
          <w:tcPr>
            <w:tcW w:w="475" w:type="dxa"/>
            <w:vAlign w:val="center"/>
          </w:tcPr>
          <w:p>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17"/>
              <w:spacing w:line="600" w:lineRule="exact"/>
              <w:jc w:val="center"/>
            </w:pPr>
            <w:bookmarkStart w:id="7" w:name="报告日期"/>
            <w:r>
              <w:t>2026年01月01日</w:t>
            </w:r>
            <w:bookmarkEnd w:id="7"/>
          </w:p>
        </w:tc>
      </w:tr>
    </w:tbl>
    <w:p/>
    <w:p>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pPr>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0"/>
              <w:rPr>
                <w:szCs w:val="18"/>
              </w:rPr>
            </w:pPr>
            <w:r>
              <w:rPr>
                <w:rFonts w:hint="eastAsia"/>
                <w:szCs w:val="18"/>
              </w:rPr>
              <w:t xml:space="preserve">: </w:t>
            </w:r>
            <w:bookmarkStart w:id="10" w:name="加密锁号"/>
            <w:r>
              <w:rPr>
                <w:rFonts w:hint="eastAsia"/>
                <w:szCs w:val="18"/>
              </w:rPr>
              <w:t>T17838957255</w:t>
            </w:r>
            <w:bookmarkEnd w:id="10"/>
          </w:p>
        </w:tc>
        <w:tc>
          <w:tcPr>
            <w:tcW w:w="3958" w:type="dxa"/>
            <w:vMerge w:val="continue"/>
            <w:tcBorders>
              <w:top w:val="single" w:color="auto" w:sz="2" w:space="0"/>
              <w:left w:val="nil"/>
              <w:bottom w:val="nil"/>
              <w:right w:val="nil"/>
            </w:tcBorders>
            <w:vAlign w:val="center"/>
          </w:tcPr>
          <w:p>
            <w:pPr>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ind w:firstLine="360"/>
              <w:rPr>
                <w:sz w:val="18"/>
                <w:szCs w:val="18"/>
              </w:rPr>
            </w:pPr>
          </w:p>
        </w:tc>
      </w:tr>
    </w:tbl>
    <w:p>
      <w:pPr>
        <w:jc w:val="center"/>
        <w:rPr>
          <w:b/>
          <w:bCs/>
          <w:sz w:val="32"/>
          <w:szCs w:val="32"/>
        </w:rPr>
      </w:pPr>
      <w:r>
        <w:rPr>
          <w:b/>
          <w:bCs/>
          <w:sz w:val="28"/>
          <w:szCs w:val="32"/>
        </w:rPr>
        <w:br w:type="page"/>
      </w:r>
      <w:r>
        <w:rPr>
          <w:rFonts w:hint="eastAsia"/>
          <w:b/>
          <w:bCs/>
          <w:sz w:val="28"/>
          <w:szCs w:val="32"/>
        </w:rPr>
        <w:t>目  录</w:t>
      </w:r>
    </w:p>
    <w:p>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_Toc589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_Toc589 </w:instrText>
      </w:r>
      <w:r>
        <w:fldChar w:fldCharType="separate"/>
      </w:r>
      <w:r>
        <w:t>4</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_Toc6757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_Toc6757 </w:instrText>
      </w:r>
      <w:r>
        <w:fldChar w:fldCharType="separate"/>
      </w:r>
      <w:r>
        <w:t>4</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_Toc24438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_Toc24438 </w:instrText>
      </w:r>
      <w:r>
        <w:fldChar w:fldCharType="separate"/>
      </w:r>
      <w:r>
        <w:t>6</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_Toc1127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_Toc1127 </w:instrText>
      </w:r>
      <w:r>
        <w:fldChar w:fldCharType="separate"/>
      </w:r>
      <w:r>
        <w:t>7</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_Toc9368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_Toc9368 </w:instrText>
      </w:r>
      <w:r>
        <w:fldChar w:fldCharType="separate"/>
      </w:r>
      <w:r>
        <w:t>7</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_Toc5289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_Toc5289 </w:instrText>
      </w:r>
      <w:r>
        <w:fldChar w:fldCharType="separate"/>
      </w:r>
      <w:r>
        <w:t>7</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_Toc6521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_Toc6521 </w:instrText>
      </w:r>
      <w:r>
        <w:fldChar w:fldCharType="separate"/>
      </w:r>
      <w:r>
        <w:t>9</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_Toc30517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_Toc30517 </w:instrText>
      </w:r>
      <w:r>
        <w:fldChar w:fldCharType="separate"/>
      </w:r>
      <w:r>
        <w:t>9</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_Toc6121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_Toc6121 </w:instrText>
      </w:r>
      <w:r>
        <w:fldChar w:fldCharType="separate"/>
      </w:r>
      <w:r>
        <w:t>11</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_Toc19650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_Toc19650 </w:instrText>
      </w:r>
      <w:r>
        <w:fldChar w:fldCharType="separate"/>
      </w:r>
      <w:r>
        <w:t>11</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_Toc23370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_Toc23370 </w:instrText>
      </w:r>
      <w:r>
        <w:fldChar w:fldCharType="separate"/>
      </w:r>
      <w:r>
        <w:t>14</w:t>
      </w:r>
      <w:r>
        <w:fldChar w:fldCharType="end"/>
      </w:r>
      <w:r>
        <w:rPr>
          <w:caps/>
        </w:rPr>
        <w:fldChar w:fldCharType="end"/>
      </w:r>
    </w:p>
    <w:p>
      <w:pPr>
        <w:pStyle w:val="22"/>
        <w:tabs>
          <w:tab w:val="right" w:leader="dot" w:pos="8306"/>
          <w:tab w:val="clear" w:pos="540"/>
          <w:tab w:val="clear" w:pos="840"/>
          <w:tab w:val="clear" w:pos="8222"/>
        </w:tabs>
      </w:pPr>
      <w:r>
        <w:rPr>
          <w:caps/>
        </w:rPr>
        <w:fldChar w:fldCharType="begin"/>
      </w:r>
      <w:r>
        <w:rPr>
          <w:caps/>
        </w:rPr>
        <w:instrText xml:space="preserve"> HYPERLINK \l _Toc4773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_Toc4773 </w:instrText>
      </w:r>
      <w:r>
        <w:fldChar w:fldCharType="separate"/>
      </w:r>
      <w:r>
        <w:t>17</w:t>
      </w:r>
      <w:r>
        <w:fldChar w:fldCharType="end"/>
      </w:r>
      <w:r>
        <w:rPr>
          <w:caps/>
        </w:rPr>
        <w:fldChar w:fldCharType="end"/>
      </w:r>
    </w:p>
    <w:p>
      <w:pPr>
        <w:pStyle w:val="21"/>
        <w:tabs>
          <w:tab w:val="right" w:leader="dot" w:pos="8306"/>
          <w:tab w:val="clear" w:pos="180"/>
          <w:tab w:val="clear" w:pos="420"/>
          <w:tab w:val="clear" w:pos="8222"/>
        </w:tabs>
      </w:pPr>
      <w:r>
        <w:rPr>
          <w:caps/>
        </w:rPr>
        <w:fldChar w:fldCharType="begin"/>
      </w:r>
      <w:r>
        <w:rPr>
          <w:caps/>
        </w:rPr>
        <w:instrText xml:space="preserve"> HYPERLINK \l _Toc17711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_Toc17711 </w:instrText>
      </w:r>
      <w:r>
        <w:fldChar w:fldCharType="separate"/>
      </w:r>
      <w:r>
        <w:t>19</w:t>
      </w:r>
      <w:r>
        <w:fldChar w:fldCharType="end"/>
      </w:r>
      <w:r>
        <w:rPr>
          <w:caps/>
        </w:rPr>
        <w:fldChar w:fldCharType="end"/>
      </w:r>
    </w:p>
    <w:p>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1"/>
    </w:p>
    <w:p>
      <w:pPr>
        <w:pStyle w:val="2"/>
        <w:rPr>
          <w:rFonts w:ascii="微软雅黑" w:hAnsi="微软雅黑" w:eastAsia="微软雅黑"/>
        </w:rPr>
      </w:pPr>
      <w:bookmarkStart w:id="12" w:name="_Toc50050011"/>
      <w:bookmarkStart w:id="13" w:name="_Toc452108759"/>
      <w:bookmarkStart w:id="14" w:name="_Toc13735908"/>
      <w:bookmarkStart w:id="15" w:name="_Toc58243666"/>
      <w:bookmarkStart w:id="16" w:name="_Toc589"/>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pPr>
        <w:pStyle w:val="3"/>
        <w:ind w:firstLine="420"/>
        <w:rPr>
          <w:rFonts w:ascii="微软雅黑" w:hAnsi="微软雅黑" w:eastAsia="微软雅黑"/>
          <w:lang w:val="en-US"/>
        </w:rPr>
      </w:pPr>
      <w:bookmarkStart w:id="19" w:name="项目概况"/>
      <w:bookmarkEnd w:id="19"/>
    </w:p>
    <w:p>
      <w:pPr>
        <w:pStyle w:val="4"/>
        <w:rPr>
          <w:rFonts w:ascii="微软雅黑" w:hAnsi="微软雅黑" w:eastAsia="微软雅黑"/>
        </w:rPr>
      </w:pPr>
      <w:bookmarkStart w:id="20" w:name="_Toc58243667"/>
      <w:bookmarkStart w:id="21" w:name="_Toc13735909"/>
      <w:bookmarkStart w:id="22" w:name="_Toc452108760"/>
      <w:bookmarkStart w:id="23" w:name="_Toc50050012"/>
      <w:bookmarkStart w:id="24" w:name="_Toc6757"/>
      <w:bookmarkStart w:id="25" w:name="平面图2"/>
      <w:r>
        <w:rPr>
          <w:rFonts w:ascii="微软雅黑" w:hAnsi="微软雅黑" w:eastAsia="微软雅黑"/>
        </w:rPr>
        <w:t>平面图</w:t>
      </w:r>
      <w:bookmarkEnd w:id="20"/>
      <w:bookmarkEnd w:id="21"/>
      <w:bookmarkEnd w:id="22"/>
      <w:bookmarkEnd w:id="23"/>
      <w:bookmarkEnd w:id="24"/>
    </w:p>
    <w:p>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3817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1"/>
                    <a:stretch>
                      <a:fillRect/>
                    </a:stretch>
                  </pic:blipFill>
                  <pic:spPr>
                    <a:xfrm>
                      <a:off x="0" y="0"/>
                      <a:ext cx="5667375" cy="6381750"/>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pPr>
        <w:pStyle w:val="3"/>
        <w:ind w:firstLine="0" w:firstLineChars="0"/>
        <w:jc w:val="center"/>
        <w:rPr>
          <w:rFonts w:ascii="微软雅黑" w:hAnsi="微软雅黑" w:eastAsia="微软雅黑"/>
          <w:lang w:val="en-US"/>
        </w:rPr>
      </w:pPr>
      <w:r>
        <w:drawing>
          <wp:inline distT="0" distB="0" distL="0" distR="0">
            <wp:extent cx="5667375" cy="65532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2"/>
                    <a:stretch>
                      <a:fillRect/>
                    </a:stretch>
                  </pic:blipFill>
                  <pic:spPr>
                    <a:xfrm>
                      <a:off x="0" y="0"/>
                      <a:ext cx="5667375" cy="6553200"/>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2-A层平面</w:t>
      </w:r>
    </w:p>
    <w:p>
      <w:pPr>
        <w:pStyle w:val="3"/>
        <w:ind w:firstLine="0" w:firstLineChars="0"/>
        <w:jc w:val="center"/>
        <w:rPr>
          <w:rFonts w:ascii="微软雅黑" w:hAnsi="微软雅黑" w:eastAsia="微软雅黑"/>
          <w:lang w:val="en-US"/>
        </w:rPr>
      </w:pPr>
      <w:r>
        <w:drawing>
          <wp:inline distT="0" distB="0" distL="0" distR="0">
            <wp:extent cx="5667375" cy="6524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3"/>
                    <a:stretch>
                      <a:fillRect/>
                    </a:stretch>
                  </pic:blipFill>
                  <pic:spPr>
                    <a:xfrm>
                      <a:off x="0" y="0"/>
                      <a:ext cx="5667375" cy="65246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2-b层平面</w:t>
      </w:r>
    </w:p>
    <w:p>
      <w:pPr>
        <w:pStyle w:val="3"/>
        <w:ind w:firstLine="0" w:firstLineChars="0"/>
        <w:jc w:val="center"/>
        <w:rPr>
          <w:rFonts w:ascii="微软雅黑" w:hAnsi="微软雅黑" w:eastAsia="微软雅黑"/>
          <w:lang w:val="en-US"/>
        </w:rPr>
      </w:pPr>
    </w:p>
    <w:bookmarkEnd w:id="25"/>
    <w:p>
      <w:pPr>
        <w:pStyle w:val="3"/>
        <w:ind w:firstLine="0" w:firstLineChars="0"/>
        <w:jc w:val="center"/>
        <w:rPr>
          <w:rFonts w:ascii="微软雅黑" w:hAnsi="微软雅黑" w:eastAsia="微软雅黑"/>
          <w:lang w:val="en-US"/>
        </w:rPr>
      </w:pPr>
    </w:p>
    <w:p>
      <w:pPr>
        <w:pStyle w:val="4"/>
        <w:rPr>
          <w:rFonts w:ascii="微软雅黑" w:hAnsi="微软雅黑" w:eastAsia="微软雅黑"/>
        </w:rPr>
      </w:pPr>
      <w:bookmarkStart w:id="27" w:name="_Toc58243668"/>
      <w:bookmarkStart w:id="28" w:name="_Toc50050013"/>
      <w:bookmarkStart w:id="29" w:name="_Toc452108761"/>
      <w:bookmarkStart w:id="30" w:name="_Toc13735910"/>
      <w:bookmarkStart w:id="31" w:name="_Toc2443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pPr>
        <w:pStyle w:val="3"/>
        <w:ind w:firstLine="0" w:firstLineChars="0"/>
        <w:rPr>
          <w:rFonts w:ascii="微软雅黑" w:hAnsi="微软雅黑" w:eastAsia="微软雅黑"/>
          <w:lang w:val="en-US"/>
        </w:rPr>
      </w:pPr>
    </w:p>
    <w:p>
      <w:pPr>
        <w:pStyle w:val="2"/>
        <w:rPr>
          <w:rFonts w:ascii="微软雅黑" w:hAnsi="微软雅黑" w:eastAsia="微软雅黑"/>
        </w:rPr>
      </w:pPr>
      <w:bookmarkStart w:id="34" w:name="_Toc58243669"/>
      <w:bookmarkStart w:id="35" w:name="_Toc50050014"/>
      <w:bookmarkStart w:id="36" w:name="_Toc1127"/>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pPr>
        <w:pStyle w:val="3"/>
        <w:ind w:left="200" w:firstLine="0" w:firstLineChars="0"/>
        <w:rPr>
          <w:rFonts w:ascii="微软雅黑" w:hAnsi="微软雅黑" w:eastAsia="微软雅黑"/>
          <w:lang w:val="en-US"/>
        </w:rPr>
      </w:pPr>
    </w:p>
    <w:p>
      <w:pPr>
        <w:pStyle w:val="2"/>
        <w:rPr>
          <w:rFonts w:ascii="微软雅黑" w:hAnsi="微软雅黑" w:eastAsia="微软雅黑"/>
        </w:rPr>
      </w:pPr>
      <w:bookmarkStart w:id="39" w:name="_Toc58243670"/>
      <w:bookmarkStart w:id="40" w:name="_Toc50050015"/>
      <w:bookmarkStart w:id="41" w:name="_Toc9368"/>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pPr>
        <w:pStyle w:val="2"/>
        <w:rPr>
          <w:rFonts w:ascii="微软雅黑" w:hAnsi="微软雅黑" w:eastAsia="微软雅黑"/>
        </w:rPr>
      </w:pPr>
      <w:bookmarkStart w:id="46" w:name="_Toc58243671"/>
      <w:bookmarkStart w:id="47" w:name="_Toc50050016"/>
      <w:bookmarkStart w:id="48" w:name="_Toc5289"/>
      <w:r>
        <w:rPr>
          <w:rFonts w:hint="eastAsia" w:ascii="微软雅黑" w:hAnsi="微软雅黑" w:eastAsia="微软雅黑"/>
        </w:rPr>
        <w:t>技术措施</w:t>
      </w:r>
      <w:bookmarkEnd w:id="46"/>
      <w:bookmarkEnd w:id="47"/>
      <w:bookmarkEnd w:id="48"/>
    </w:p>
    <w:p>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房间类型</w:t>
            </w:r>
          </w:p>
        </w:tc>
        <w:tc>
          <w:tcPr>
            <w:shd w:val="clear" w:color="auto" w:fill="E6E6E6"/>
            <w:vAlign w:val="center"/>
          </w:tcPr>
          <w:p>
            <w:pPr>
              <w:jc w:val="center"/>
            </w:pPr>
            <w:r>
              <w:t>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厨房</w:t>
            </w:r>
          </w:p>
        </w:tc>
        <w:tc>
          <w:tcPr>
            <w:vAlign w:val="center"/>
          </w:tcPr>
          <w:p>
            <w:r>
              <w:t>置于自然通风负压侧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安装抽油烟机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采用双烟道设计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卫生间</w:t>
            </w:r>
          </w:p>
        </w:tc>
        <w:tc>
          <w:tcPr>
            <w:vAlign w:val="center"/>
          </w:tcPr>
          <w:p>
            <w:r>
              <w:t>置于自然通风负压侧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安装排气扇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设置气窗（公共卫生间、浴室）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餐厅</w:t>
            </w: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安装抽油烟机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设置负压排风系统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打印复印室</w:t>
            </w: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地下车库</w:t>
            </w: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排风系统独立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垃圾房</w:t>
            </w: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排风系统独立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bl>
    <w:p>
      <w:pPr>
        <w:pStyle w:val="3"/>
        <w:ind w:firstLine="420"/>
        <w:rPr>
          <w:rFonts w:ascii="微软雅黑" w:hAnsi="微软雅黑" w:eastAsia="微软雅黑"/>
          <w:lang w:val="en-US"/>
        </w:rPr>
      </w:pPr>
      <w:bookmarkStart w:id="49" w:name="技术措施"/>
      <w:bookmarkEnd w:id="49"/>
    </w:p>
    <w:p>
      <w:pPr>
        <w:pStyle w:val="2"/>
        <w:rPr>
          <w:rFonts w:ascii="微软雅黑" w:hAnsi="微软雅黑" w:eastAsia="微软雅黑"/>
        </w:rPr>
      </w:pPr>
      <w:bookmarkStart w:id="50" w:name="_Toc58243672"/>
      <w:bookmarkStart w:id="51" w:name="_Toc50050017"/>
      <w:bookmarkStart w:id="52" w:name="_Toc652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pPr>
        <w:pStyle w:val="4"/>
        <w:rPr>
          <w:rFonts w:ascii="微软雅黑" w:hAnsi="微软雅黑" w:eastAsia="微软雅黑"/>
        </w:rPr>
      </w:pPr>
      <w:bookmarkStart w:id="53" w:name="_Toc50050018"/>
      <w:bookmarkStart w:id="54" w:name="_Toc58243673"/>
      <w:bookmarkStart w:id="55" w:name="_Toc30517"/>
      <w:r>
        <w:rPr>
          <w:rFonts w:ascii="微软雅黑" w:hAnsi="微软雅黑" w:eastAsia="微软雅黑"/>
        </w:rPr>
        <w:t>CFD</w:t>
      </w:r>
      <w:r>
        <w:rPr>
          <w:rFonts w:hint="eastAsia" w:ascii="微软雅黑" w:hAnsi="微软雅黑" w:eastAsia="微软雅黑"/>
        </w:rPr>
        <w:t>计算原理</w:t>
      </w:r>
      <w:bookmarkEnd w:id="53"/>
      <w:bookmarkEnd w:id="54"/>
      <w:bookmarkEnd w:id="55"/>
    </w:p>
    <w:p>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pPr>
        <w:pStyle w:val="5"/>
        <w:tabs>
          <w:tab w:val="left" w:pos="360"/>
        </w:tabs>
        <w:ind w:left="0" w:firstLine="0"/>
        <w:rPr>
          <w:rFonts w:ascii="微软雅黑" w:hAnsi="微软雅黑" w:eastAsia="微软雅黑"/>
        </w:rPr>
      </w:pPr>
      <w:bookmarkStart w:id="60" w:name="_Toc452108766"/>
      <w:bookmarkStart w:id="61" w:name="_Toc8151"/>
      <w:bookmarkStart w:id="62" w:name="_Toc58243675"/>
      <w:bookmarkStart w:id="63" w:name="_Toc451698938"/>
      <w:bookmarkStart w:id="64" w:name="_Toc50050020"/>
      <w:r>
        <w:rPr>
          <w:rFonts w:hint="eastAsia" w:ascii="微软雅黑" w:hAnsi="微软雅黑" w:eastAsia="微软雅黑"/>
        </w:rPr>
        <w:t>边界条件</w:t>
      </w:r>
      <w:bookmarkEnd w:id="60"/>
      <w:bookmarkEnd w:id="61"/>
      <w:bookmarkEnd w:id="62"/>
      <w:bookmarkEnd w:id="63"/>
      <w:bookmarkEnd w:id="64"/>
    </w:p>
    <w:p>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pPr>
        <w:pStyle w:val="5"/>
        <w:tabs>
          <w:tab w:val="left" w:pos="360"/>
        </w:tabs>
        <w:ind w:left="0" w:firstLine="0"/>
        <w:rPr>
          <w:rFonts w:ascii="微软雅黑" w:hAnsi="微软雅黑" w:eastAsia="微软雅黑"/>
        </w:rPr>
      </w:pPr>
      <w:bookmarkStart w:id="65" w:name="_Toc23583"/>
      <w:bookmarkStart w:id="66" w:name="_Toc452108767"/>
      <w:bookmarkStart w:id="67" w:name="_Toc58243676"/>
      <w:bookmarkStart w:id="68" w:name="_Toc50050021"/>
      <w:bookmarkStart w:id="69" w:name="_Toc451698939"/>
      <w:r>
        <w:rPr>
          <w:rFonts w:hint="eastAsia" w:ascii="微软雅黑" w:hAnsi="微软雅黑" w:eastAsia="微软雅黑"/>
        </w:rPr>
        <w:t>求解计算</w:t>
      </w:r>
      <w:bookmarkEnd w:id="65"/>
      <w:bookmarkEnd w:id="66"/>
      <w:bookmarkEnd w:id="67"/>
      <w:bookmarkEnd w:id="68"/>
      <w:bookmarkEnd w:id="69"/>
    </w:p>
    <w:p>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w:rPr>
                  <w:rFonts w:ascii="Cambria Math" w:hAnsi="Cambria Math" w:eastAsia="微软雅黑"/>
                  <w:lang w:val="en-US"/>
                </w:rPr>
                <m:t>∂(ρϕ)</m:t>
              </m:r>
              <m:ctrlPr>
                <w:rPr>
                  <w:rFonts w:ascii="Cambria Math" w:hAnsi="Cambria Math" w:eastAsia="微软雅黑"/>
                  <w:lang w:val="en-US"/>
                </w:rPr>
              </m:ctrlPr>
            </m:num>
            <m:den>
              <m: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w:rPr>
                      <w:rFonts w:ascii="Cambria Math" w:hAnsi="Cambria Math" w:eastAsia="微软雅黑"/>
                      <w:lang w:val="en-US"/>
                    </w:rPr>
                    <m:t>ϕ</m:t>
                  </m:r>
                  <m:ctrlPr>
                    <w:rPr>
                      <w:rFonts w:ascii="Cambria Math" w:hAnsi="Cambria Math" w:eastAsia="微软雅黑"/>
                      <w:i/>
                      <w:lang w:val="en-US"/>
                    </w:rPr>
                  </m:ctrlPr>
                </m:sub>
              </m:sSub>
              <m: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w:rPr>
                  <w:rFonts w:ascii="Cambria Math" w:hAnsi="Cambria Math" w:eastAsia="微软雅黑"/>
                  <w:lang w:val="en-US"/>
                </w:rPr>
                <m:t>S</m:t>
              </m:r>
              <m:ctrlPr>
                <w:rPr>
                  <w:rFonts w:ascii="Cambria Math" w:hAnsi="Cambria Math" w:eastAsia="微软雅黑"/>
                  <w:lang w:val="en-US"/>
                </w:rPr>
              </m:ctrlPr>
            </m:e>
            <m:sub>
              <m:r>
                <w:rPr>
                  <w:rFonts w:ascii="Cambria Math" w:hAnsi="Cambria Math" w:eastAsia="微软雅黑"/>
                  <w:lang w:val="en-US"/>
                </w:rPr>
                <m:t>ϕ</m:t>
              </m:r>
              <m:ctrlPr>
                <w:rPr>
                  <w:rFonts w:ascii="Cambria Math" w:hAnsi="Cambria Math" w:eastAsia="微软雅黑"/>
                  <w:lang w:val="en-US"/>
                </w:rPr>
              </m:ctrlPr>
            </m:sub>
          </m:sSub>
        </m:oMath>
      </m:oMathPara>
    </w:p>
    <w:p>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w:rPr>
                    <w:rFonts w:ascii="Cambria Math" w:hAnsi="Cambria Math" w:eastAsia="微软雅黑" w:cs="Calibri"/>
                    <w:color w:val="000000"/>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S</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S</m:t>
                    </m:r>
                    <m:ctrlPr>
                      <w:rPr>
                        <w:rFonts w:ascii="Cambria Math" w:hAnsi="Cambria Math" w:eastAsia="微软雅黑"/>
                        <w:sz w:val="18"/>
                        <w:szCs w:val="18"/>
                        <w:lang w:val="en-US"/>
                      </w:rPr>
                    </m:ctrlPr>
                  </m:e>
                  <m:sub>
                    <m: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w:rPr>
                        <w:rFonts w:ascii="Cambria Math" w:hAnsi="Cambria Math" w:eastAsia="微软雅黑"/>
                        <w:sz w:val="18"/>
                        <w:szCs w:val="18"/>
                        <w:lang w:val="en-US"/>
                      </w:rPr>
                      <m:t>1</m:t>
                    </m:r>
                    <m:ctrlPr>
                      <w:rPr>
                        <w:rFonts w:ascii="Cambria Math" w:hAnsi="Cambria Math" w:eastAsia="微软雅黑"/>
                        <w:sz w:val="18"/>
                        <w:szCs w:val="18"/>
                        <w:lang w:val="en-US"/>
                      </w:rPr>
                    </m:ctrlPr>
                  </m:num>
                  <m:den>
                    <m:r>
                      <w:rPr>
                        <w:rFonts w:ascii="Cambria Math" w:hAnsi="Cambria Math" w:eastAsia="微软雅黑"/>
                        <w:sz w:val="18"/>
                        <w:szCs w:val="18"/>
                        <w:lang w:val="en-US"/>
                      </w:rPr>
                      <m:t>2</m:t>
                    </m:r>
                    <m:ctrlPr>
                      <w:rPr>
                        <w:rFonts w:ascii="Cambria Math" w:hAnsi="Cambria Math" w:eastAsia="微软雅黑"/>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oMath>
            </m:oMathPara>
          </w:p>
        </w:tc>
        <w:tc>
          <w:tcPr>
            <w:tcW w:w="2069"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β</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μ</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σ</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w:rPr>
                        <w:rFonts w:ascii="Cambria Math" w:hAnsi="Cambria Math" w:eastAsia="微软雅黑"/>
                        <w:sz w:val="18"/>
                        <w:szCs w:val="18"/>
                        <w:lang w:val="en-US"/>
                      </w:rPr>
                      <m:t>∂T</m:t>
                    </m:r>
                    <m:ctrlPr>
                      <w:rPr>
                        <w:rFonts w:ascii="Cambria Math" w:hAnsi="Cambria Math" w:eastAsia="微软雅黑"/>
                        <w:i/>
                        <w:sz w:val="18"/>
                        <w:szCs w:val="18"/>
                        <w:lang w:val="en-US"/>
                      </w:rPr>
                    </m:ctrlPr>
                  </m:num>
                  <m:den>
                    <m: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k</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3ε</m:t>
                    </m:r>
                    <m:ctrlPr>
                      <w:rPr>
                        <w:rFonts w:ascii="Cambria Math" w:hAnsi="Cambria Math" w:eastAsia="微软雅黑"/>
                        <w:sz w:val="18"/>
                        <w:szCs w:val="18"/>
                        <w:lang w:val="en-US"/>
                      </w:rPr>
                    </m:ctrlPr>
                  </m:sub>
                </m:sSub>
                <m: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u</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w</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α</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α</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w:rPr>
                      <w:rFonts w:ascii="Cambria Math" w:hAnsi="Cambria Math" w:eastAsia="微软雅黑"/>
                      <w:sz w:val="18"/>
                      <w:szCs w:val="18"/>
                      <w:lang w:val="en-US"/>
                    </w:rPr>
                    <m:t>0.3679</m:t>
                  </m:r>
                  <m:ctrlPr>
                    <w:rPr>
                      <w:rFonts w:ascii="Cambria Math" w:hAnsi="Cambria Math" w:eastAsia="微软雅黑"/>
                      <w:sz w:val="18"/>
                      <w:szCs w:val="18"/>
                      <w:lang w:val="en-US"/>
                    </w:rPr>
                  </m:ctrlPr>
                </m:sup>
              </m:sSup>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μ</m:t>
                      </m:r>
                      <m:ctrlPr>
                        <w:rPr>
                          <w:rFonts w:ascii="Cambria Math" w:hAnsi="Cambria Math" w:eastAsia="微软雅黑"/>
                          <w:i/>
                          <w:sz w:val="18"/>
                          <w:szCs w:val="18"/>
                          <w:lang w:val="en-US"/>
                        </w:rPr>
                      </m:ctrlPr>
                    </m:e>
                    <m:sub>
                      <m: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w:rPr>
                  <w:rFonts w:ascii="Cambria Math" w:hAnsi="Cambria Math" w:eastAsia="微软雅黑"/>
                  <w:sz w:val="18"/>
                  <w:szCs w:val="18"/>
                  <w:lang w:val="en-US"/>
                </w:rPr>
                <m:t>=1.0</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r>
                <w:rPr>
                  <w:rFonts w:ascii="Cambria Math" w:hAnsi="Cambria Math" w:eastAsia="微软雅黑"/>
                  <w:sz w:val="18"/>
                  <w:szCs w:val="18"/>
                  <w:lang w:val="en-US"/>
                </w:rPr>
                <m:t>≈1.393</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R</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C</m:t>
                      </m:r>
                      <m:ctrlPr>
                        <w:rPr>
                          <w:rFonts w:ascii="Cambria Math" w:hAnsi="Cambria Math" w:eastAsia="微软雅黑"/>
                          <w:i/>
                          <w:sz w:val="18"/>
                          <w:szCs w:val="18"/>
                          <w:lang w:val="en-US"/>
                        </w:rPr>
                      </m:ctrlPr>
                    </m:e>
                    <m:sub>
                      <m:r>
                        <w:rPr>
                          <w:rFonts w:ascii="Cambria Math" w:hAnsi="Cambria Math" w:eastAsia="微软雅黑"/>
                          <w:sz w:val="18"/>
                          <w:szCs w:val="18"/>
                          <w:lang w:val="en-US"/>
                        </w:rPr>
                        <m:t>μ</m:t>
                      </m:r>
                      <m:ctrlPr>
                        <w:rPr>
                          <w:rFonts w:ascii="Cambria Math" w:hAnsi="Cambria Math" w:eastAsia="微软雅黑"/>
                          <w:i/>
                          <w:sz w:val="18"/>
                          <w:szCs w:val="18"/>
                          <w:lang w:val="en-US"/>
                        </w:rPr>
                      </m:ctrlPr>
                    </m:sub>
                  </m:sSub>
                  <m: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η</m:t>
                      </m:r>
                      <m:ctrlPr>
                        <w:rPr>
                          <w:rFonts w:ascii="Cambria Math" w:hAnsi="Cambria Math" w:eastAsia="微软雅黑"/>
                          <w:i/>
                          <w:sz w:val="18"/>
                          <w:szCs w:val="18"/>
                          <w:lang w:val="en-US"/>
                        </w:rPr>
                      </m:ctrlPr>
                    </m:e>
                    <m:sup>
                      <m:r>
                        <w:rPr>
                          <w:rFonts w:ascii="Cambria Math" w:hAnsi="Cambria Math" w:eastAsia="微软雅黑"/>
                          <w:sz w:val="18"/>
                          <w:szCs w:val="18"/>
                          <w:lang w:val="en-US"/>
                        </w:rPr>
                        <m:t>3</m:t>
                      </m:r>
                      <m:ctrlPr>
                        <w:rPr>
                          <w:rFonts w:ascii="Cambria Math" w:hAnsi="Cambria Math" w:eastAsia="微软雅黑"/>
                          <w:i/>
                          <w:sz w:val="18"/>
                          <w:szCs w:val="18"/>
                          <w:lang w:val="en-US"/>
                        </w:rPr>
                      </m:ctrlPr>
                    </m:sup>
                  </m:sSup>
                  <m: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η</m:t>
                          </m:r>
                          <m:ctrlPr>
                            <w:rPr>
                              <w:rFonts w:ascii="Cambria Math" w:hAnsi="Cambria Math" w:eastAsia="微软雅黑"/>
                              <w:i/>
                              <w:sz w:val="18"/>
                              <w:szCs w:val="18"/>
                              <w:lang w:val="en-US"/>
                            </w:rPr>
                          </m:ctrlPr>
                        </m:e>
                        <m:sub>
                          <m: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ctrlPr>
                    <w:rPr>
                      <w:rFonts w:ascii="Cambria Math" w:hAnsi="Cambria Math" w:eastAsia="微软雅黑"/>
                      <w:sz w:val="18"/>
                      <w:szCs w:val="18"/>
                      <w:lang w:val="en-US"/>
                    </w:rPr>
                  </m:ctrlPr>
                </m:num>
                <m:den>
                  <m: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η</m:t>
                      </m:r>
                      <m:ctrlPr>
                        <w:rPr>
                          <w:rFonts w:ascii="Cambria Math" w:hAnsi="Cambria Math" w:eastAsia="微软雅黑"/>
                          <w:i/>
                          <w:sz w:val="18"/>
                          <w:szCs w:val="18"/>
                          <w:lang w:val="en-US"/>
                        </w:rPr>
                      </m:ctrlPr>
                    </m:e>
                    <m:sup>
                      <m:r>
                        <w:rPr>
                          <w:rFonts w:ascii="Cambria Math" w:hAnsi="Cambria Math" w:eastAsia="微软雅黑"/>
                          <w:sz w:val="18"/>
                          <w:szCs w:val="18"/>
                          <w:lang w:val="en-US"/>
                        </w:rPr>
                        <m:t>3</m:t>
                      </m:r>
                      <m:ctrlPr>
                        <w:rPr>
                          <w:rFonts w:ascii="Cambria Math" w:hAnsi="Cambria Math" w:eastAsia="微软雅黑"/>
                          <w:i/>
                          <w:sz w:val="18"/>
                          <w:szCs w:val="18"/>
                          <w:lang w:val="en-US"/>
                        </w:rPr>
                      </m:ctrlPr>
                    </m:sup>
                  </m:sSup>
                  <m:r>
                    <w:rPr>
                      <w:rFonts w:ascii="Cambria Math" w:hAnsi="Cambria Math" w:eastAsia="微软雅黑"/>
                      <w:sz w:val="18"/>
                      <w:szCs w:val="18"/>
                      <w:lang w:val="en-US"/>
                    </w:rPr>
                    <m:t>)</m:t>
                  </m:r>
                  <m:ctrlPr>
                    <w:rPr>
                      <w:rFonts w:ascii="Cambria Math" w:hAnsi="Cambria Math" w:eastAsia="微软雅黑"/>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ε</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w:rPr>
                      <w:rFonts w:ascii="Cambria Math" w:hAnsi="Cambria Math" w:eastAsia="微软雅黑"/>
                      <w:sz w:val="18"/>
                      <w:szCs w:val="18"/>
                      <w:lang w:val="en-US"/>
                    </w:rPr>
                    <m:t>S</m:t>
                  </m:r>
                  <m: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η</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pPr>
        <w:pStyle w:val="3"/>
        <w:ind w:firstLine="525" w:firstLineChars="250"/>
        <w:rPr>
          <w:rFonts w:ascii="微软雅黑" w:hAnsi="微软雅黑" w:eastAsia="微软雅黑"/>
          <w:lang w:val="en-US"/>
        </w:rPr>
      </w:pPr>
    </w:p>
    <w:p>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pPr>
        <w:pStyle w:val="2"/>
        <w:rPr>
          <w:rFonts w:ascii="微软雅黑" w:hAnsi="微软雅黑" w:eastAsia="微软雅黑"/>
        </w:rPr>
      </w:pPr>
      <w:bookmarkStart w:id="72" w:name="_Toc50050022"/>
      <w:bookmarkStart w:id="73" w:name="_Toc452108768"/>
      <w:bookmarkStart w:id="74" w:name="_Toc3745"/>
      <w:bookmarkStart w:id="75" w:name="_Toc58243677"/>
      <w:bookmarkStart w:id="76" w:name="_Toc6121"/>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pPr>
        <w:pStyle w:val="4"/>
        <w:rPr>
          <w:rFonts w:ascii="微软雅黑" w:hAnsi="微软雅黑" w:eastAsia="微软雅黑"/>
        </w:rPr>
      </w:pPr>
      <w:bookmarkStart w:id="77" w:name="_Toc58243678"/>
      <w:bookmarkStart w:id="78" w:name="_Toc50050023"/>
      <w:bookmarkStart w:id="79" w:name="_Toc19650"/>
      <w:r>
        <w:rPr>
          <w:rFonts w:hint="eastAsia" w:ascii="微软雅黑" w:hAnsi="微软雅黑" w:eastAsia="微软雅黑"/>
        </w:rPr>
        <w:t>室内速度场分布</w:t>
      </w:r>
      <w:bookmarkEnd w:id="77"/>
      <w:bookmarkEnd w:id="78"/>
      <w:bookmarkEnd w:id="79"/>
    </w:p>
    <w:p>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p>
    <w:bookmarkEnd w:id="80"/>
    <w:p>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pPr>
        <w:pStyle w:val="4"/>
        <w:rPr>
          <w:rFonts w:ascii="微软雅黑" w:hAnsi="微软雅黑" w:eastAsia="微软雅黑"/>
        </w:rPr>
      </w:pPr>
      <w:bookmarkStart w:id="83" w:name="_Toc23370"/>
      <w:r>
        <w:rPr>
          <w:rFonts w:hint="eastAsia" w:ascii="微软雅黑" w:hAnsi="微软雅黑" w:eastAsia="微软雅黑"/>
        </w:rPr>
        <w:t>室内风速矢量图</w:t>
      </w:r>
      <w:bookmarkEnd w:id="81"/>
      <w:bookmarkEnd w:id="82"/>
      <w:bookmarkEnd w:id="83"/>
    </w:p>
    <w:p>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p>
    <w:bookmarkEnd w:id="84"/>
    <w:p>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pPr>
        <w:pStyle w:val="4"/>
        <w:rPr>
          <w:rFonts w:ascii="微软雅黑" w:hAnsi="微软雅黑" w:eastAsia="微软雅黑"/>
        </w:rPr>
      </w:pPr>
      <w:bookmarkStart w:id="87" w:name="_Toc4773"/>
      <w:r>
        <w:rPr>
          <w:rFonts w:hint="eastAsia" w:ascii="微软雅黑" w:hAnsi="微软雅黑" w:eastAsia="微软雅黑"/>
        </w:rPr>
        <w:t>流线图</w:t>
      </w:r>
      <w:bookmarkEnd w:id="87"/>
    </w:p>
    <w:p>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p>
    <w:p>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pPr>
        <w:pStyle w:val="2"/>
        <w:rPr>
          <w:rFonts w:ascii="微软雅黑" w:hAnsi="微软雅黑" w:eastAsia="微软雅黑"/>
        </w:rPr>
      </w:pPr>
      <w:bookmarkStart w:id="89" w:name="_Toc17711"/>
      <w:r>
        <w:rPr>
          <w:rFonts w:hint="eastAsia" w:ascii="微软雅黑" w:hAnsi="微软雅黑" w:eastAsia="微软雅黑"/>
        </w:rPr>
        <w:t>结论</w:t>
      </w:r>
      <w:bookmarkEnd w:id="85"/>
      <w:bookmarkEnd w:id="86"/>
      <w:bookmarkEnd w:id="89"/>
    </w:p>
    <w:p>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pPr>
        <w:spacing w:line="240" w:lineRule="auto"/>
        <w:rPr>
          <w:rFonts w:ascii="微软雅黑" w:hAnsi="微软雅黑" w:eastAsia="微软雅黑"/>
          <w:sz w:val="24"/>
          <w:szCs w:val="24"/>
          <w:lang w:val="en-US"/>
        </w:rPr>
      </w:pPr>
    </w:p>
    <w:sectPr>
      <w:headerReference r:id="rId6" w:type="default"/>
      <w:footerReference r:id="rId7" w:type="default"/>
      <w:pgSz w:w="11906" w:h="16838"/>
      <w:pgMar w:top="1440" w:right="1800" w:bottom="1440" w:left="1800" w:header="850"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pStyle w:val="19"/>
            <w:rPr>
              <w:sz w:val="20"/>
              <w:szCs w:val="21"/>
            </w:rPr>
          </w:pPr>
        </w:p>
      </w:tc>
      <w:tc>
        <w:tcPr>
          <w:tcW w:w="2841" w:type="dxa"/>
        </w:tcPr>
        <w:p>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pPr>
            <w:pStyle w:val="19"/>
            <w:jc w:val="right"/>
            <w:rPr>
              <w:sz w:val="20"/>
              <w:szCs w:val="21"/>
            </w:rPr>
          </w:pPr>
        </w:p>
      </w:tc>
    </w:tr>
  </w:tbl>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Theme="minorEastAsia" w:hAnsiTheme="minorEastAsia" w:eastAsiaTheme="minorEastAsia"/>
        <w:szCs w:val="21"/>
      </w:rPr>
    </w:pP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pPr>
            <w:pStyle w:val="19"/>
            <w:rPr>
              <w:rFonts w:ascii="微软雅黑" w:hAnsi="微软雅黑" w:eastAsia="微软雅黑"/>
              <w:sz w:val="20"/>
              <w:szCs w:val="21"/>
            </w:rPr>
          </w:pPr>
        </w:p>
      </w:tc>
      <w:tc>
        <w:tcPr>
          <w:tcW w:w="3060" w:type="dxa"/>
        </w:tcPr>
        <w:p>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pPr>
            <w:pStyle w:val="19"/>
            <w:jc w:val="right"/>
            <w:rPr>
              <w:rFonts w:ascii="微软雅黑" w:hAnsi="微软雅黑" w:eastAsia="微软雅黑"/>
              <w:sz w:val="20"/>
              <w:szCs w:val="21"/>
            </w:rPr>
          </w:pPr>
        </w:p>
      </w:tc>
    </w:tr>
  </w:tbl>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467956"/>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70467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5889\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tmp5.dotx</Template>
  <Pages>20</Pages>
  <Words>1851</Words>
  <Characters>2338</Characters>
  <Lines>25</Lines>
  <Paragraphs>7</Paragraphs>
  <TotalTime>1</TotalTime>
  <ScaleCrop>false</ScaleCrop>
  <LinksUpToDate>false</LinksUpToDate>
  <CharactersWithSpaces>2400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2026-01-01T05:17:00Z</dcterms:created>
  <dc:creator>WPS_1660465809</dc:creator>
  <cp:lastModifiedBy>WPS_1660465809</cp:lastModifiedBy>
  <dcterms:modified xsi:type="dcterms:W3CDTF">2026-01-01T05:18:21Z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35E80BD4555C4E309316FBA3BFEB5029_12</vt:lpwstr>
  </property>
</Properties>
</file>