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EB5DE">
      <w:pPr>
        <w:pStyle w:val="2"/>
        <w:bidi w:val="0"/>
        <w:rPr>
          <w:rFonts w:hint="eastAsia"/>
        </w:rPr>
      </w:pPr>
      <w:r>
        <w:rPr>
          <w:rFonts w:hint="eastAsia"/>
        </w:rPr>
        <w:t>武夷山庙湾茶旅综合体清洗消毒管理制度</w:t>
      </w:r>
    </w:p>
    <w:p w14:paraId="4FB62221">
      <w:pPr>
        <w:pStyle w:val="3"/>
        <w:bidi w:val="0"/>
        <w:rPr>
          <w:rFonts w:hint="eastAsia"/>
        </w:rPr>
      </w:pPr>
      <w:r>
        <w:rPr>
          <w:rFonts w:hint="eastAsia"/>
        </w:rPr>
        <w:t>第一章 总则</w:t>
      </w:r>
    </w:p>
    <w:p w14:paraId="6AE89338">
      <w:pPr>
        <w:rPr>
          <w:rFonts w:hint="eastAsia"/>
        </w:rPr>
      </w:pPr>
      <w:r>
        <w:rPr>
          <w:rFonts w:hint="eastAsia"/>
        </w:rPr>
        <w:t>第一条</w:t>
      </w:r>
    </w:p>
    <w:p w14:paraId="70DB5B2B">
      <w:pPr>
        <w:rPr>
          <w:rFonts w:hint="eastAsia"/>
        </w:rPr>
      </w:pPr>
      <w:r>
        <w:rPr>
          <w:rFonts w:hint="eastAsia"/>
        </w:rPr>
        <w:t xml:space="preserve"> 为规范武夷山庙湾茶旅综合体餐饮具、给排水设施、茶品加工器具等全品类器具的清洗、消毒、贮存、使用全流程管理，保障茶旅消费人群饮食安全、用水卫生及茶品品质，契合项目 “绿筑武夷，零碳共生” 的绿色运营理念，符合国家食品安全、给排水系统运行相关标准，防范卫生安全隐患，结合综合体茶语工坊、云间食肆、叠翠山房等功能区运营实际，制定本制度。</w:t>
      </w:r>
    </w:p>
    <w:p w14:paraId="476692EC">
      <w:pPr>
        <w:rPr>
          <w:rFonts w:hint="eastAsia"/>
        </w:rPr>
      </w:pPr>
      <w:r>
        <w:rPr>
          <w:rFonts w:hint="eastAsia"/>
        </w:rPr>
        <w:t>第二条</w:t>
      </w:r>
    </w:p>
    <w:p w14:paraId="47C380A6">
      <w:pPr>
        <w:rPr>
          <w:rFonts w:hint="eastAsia"/>
        </w:rPr>
      </w:pPr>
      <w:r>
        <w:rPr>
          <w:rFonts w:hint="eastAsia"/>
        </w:rPr>
        <w:t xml:space="preserve"> 本制度适用于综合体所有区域，包括云间食肆餐饮区（餐厅、厨房）、茶语工坊茶品加工区、叠翠山房客房区及公共区域等，覆盖涉及餐饮具、茶器具、给排水设施（水箱、地漏、便器）、储水设施等清洗消毒的所有岗位及工作人员；管理环节涵盖一次性餐饮具、集中消毒餐饮具、自行清洗消毒器具的采购、贮存、使用，以及给排水设施专用消毒用品、器具的操作与运维。</w:t>
      </w:r>
    </w:p>
    <w:p w14:paraId="2E2ACD42">
      <w:pPr>
        <w:rPr>
          <w:rFonts w:hint="eastAsia"/>
        </w:rPr>
      </w:pPr>
      <w:r>
        <w:rPr>
          <w:rFonts w:hint="eastAsia"/>
        </w:rPr>
        <w:t xml:space="preserve">第三条 </w:t>
      </w:r>
    </w:p>
    <w:p w14:paraId="15C8C3D1">
      <w:pPr>
        <w:ind w:firstLine="210" w:firstLineChars="100"/>
        <w:rPr>
          <w:rFonts w:hint="eastAsia"/>
        </w:rPr>
      </w:pPr>
      <w:r>
        <w:rPr>
          <w:rFonts w:hint="eastAsia"/>
        </w:rPr>
        <w:t>全体相关工作人员必须严格遵守本制度规定，严格执行操作规范，确保各类器具、设施卫生达标，杜绝因器具污染、设施卫生不达标引发的食品安全、用水卫生问题，保障茶旅综合体运营安全，维护项目品牌形象。</w:t>
      </w:r>
    </w:p>
    <w:p w14:paraId="40251A3D">
      <w:pPr>
        <w:pStyle w:val="3"/>
        <w:bidi w:val="0"/>
        <w:rPr>
          <w:rFonts w:hint="eastAsia"/>
        </w:rPr>
      </w:pPr>
      <w:r>
        <w:rPr>
          <w:rFonts w:hint="eastAsia"/>
        </w:rPr>
        <w:t>第二章 职责分工</w:t>
      </w:r>
    </w:p>
    <w:p w14:paraId="7AA8B9E9">
      <w:pPr>
        <w:rPr>
          <w:rFonts w:hint="eastAsia"/>
        </w:rPr>
      </w:pPr>
      <w:r>
        <w:rPr>
          <w:rFonts w:hint="eastAsia"/>
        </w:rPr>
        <w:t>第四条</w:t>
      </w:r>
    </w:p>
    <w:p w14:paraId="5CA2059D">
      <w:pPr>
        <w:rPr>
          <w:rFonts w:hint="eastAsia"/>
        </w:rPr>
      </w:pPr>
      <w:r>
        <w:rPr>
          <w:rFonts w:hint="eastAsia"/>
        </w:rPr>
        <w:t xml:space="preserve"> 运营管理部负责人：作为综合体清洗消毒管理第一责任人，统筹茶语工坊、云间食肆、叠翠山房等各功能区清洗消毒工作，负责本制度的落实、监督与考核，协调器具采购、设施消毒、贮存管理等各项工作，对检查发现的问题督促限期整改，跟踪整改进度。</w:t>
      </w:r>
    </w:p>
    <w:p w14:paraId="5B8D65A8">
      <w:pPr>
        <w:rPr>
          <w:rFonts w:hint="eastAsia"/>
        </w:rPr>
      </w:pPr>
      <w:r>
        <w:rPr>
          <w:rFonts w:hint="eastAsia"/>
        </w:rPr>
        <w:t>第五条</w:t>
      </w:r>
    </w:p>
    <w:p w14:paraId="12ADE716">
      <w:pPr>
        <w:rPr>
          <w:rFonts w:hint="eastAsia"/>
        </w:rPr>
      </w:pPr>
      <w:r>
        <w:rPr>
          <w:rFonts w:hint="eastAsia"/>
        </w:rPr>
        <w:t xml:space="preserve"> 各功能区工作人员：云间食肆厨房 / 服务人员、茶语工坊加工人员、叠翠山房客房 / 运维人员，严格按照本制度规定执行对应区域餐饮具、茶器具、给排水设施的清洗、消毒、存放操作，做好操作及巡检记录，主动配合监督检查，发现卫生隐患、设施故障及时上报。</w:t>
      </w:r>
    </w:p>
    <w:p w14:paraId="262542F2">
      <w:pPr>
        <w:rPr>
          <w:rFonts w:hint="eastAsia"/>
        </w:rPr>
      </w:pPr>
      <w:r>
        <w:rPr>
          <w:rFonts w:hint="eastAsia"/>
        </w:rPr>
        <w:t>第六条</w:t>
      </w:r>
    </w:p>
    <w:p w14:paraId="353156CF">
      <w:pPr>
        <w:rPr>
          <w:rFonts w:hint="eastAsia"/>
        </w:rPr>
      </w:pPr>
      <w:r>
        <w:rPr>
          <w:rFonts w:hint="eastAsia"/>
        </w:rPr>
        <w:t xml:space="preserve"> 采购部人员：负责餐饮具、茶器具、一次性用品、食品用洗涤剂、给排水系统专用消毒用品 / 器具等采购工作，严格审核供货商资质，查验产品合格证明、检验报告，确保采购产品符合国家食品安全、给排水设施运行相关标准，留存采购票据及资质文件存档备查。</w:t>
      </w:r>
    </w:p>
    <w:p w14:paraId="70A4DA74">
      <w:pPr>
        <w:rPr>
          <w:rFonts w:hint="eastAsia"/>
        </w:rPr>
      </w:pPr>
      <w:r>
        <w:rPr>
          <w:rFonts w:hint="eastAsia"/>
        </w:rPr>
        <w:t>第七条</w:t>
      </w:r>
    </w:p>
    <w:p w14:paraId="734D4312">
      <w:pPr>
        <w:rPr>
          <w:rFonts w:hint="eastAsia"/>
        </w:rPr>
      </w:pPr>
      <w:r>
        <w:rPr>
          <w:rFonts w:hint="eastAsia"/>
        </w:rPr>
        <w:t xml:space="preserve"> 质检与工程运维部门：共同承担监督检查职责，质检部门负责餐饮具、茶器具、食材的卫生抽查，工程运维部门负责给排水设施、储水设施的消毒效果及运行状态检查；两部门协同开展日常监督、定期抽查，留存检查记录，对不合格项下达整改通知，督促相关岗位限期整改。</w:t>
      </w:r>
    </w:p>
    <w:p w14:paraId="5721E25B">
      <w:pPr>
        <w:pStyle w:val="3"/>
        <w:bidi w:val="0"/>
        <w:rPr>
          <w:rFonts w:hint="eastAsia"/>
          <w:b/>
        </w:rPr>
      </w:pPr>
      <w:r>
        <w:rPr>
          <w:rFonts w:hint="eastAsia"/>
          <w:b/>
        </w:rPr>
        <w:t>第三章 采购管理</w:t>
      </w:r>
    </w:p>
    <w:p w14:paraId="195C27E4">
      <w:pPr>
        <w:rPr>
          <w:rFonts w:hint="eastAsia"/>
        </w:rPr>
      </w:pPr>
      <w:r>
        <w:rPr>
          <w:rFonts w:hint="eastAsia"/>
        </w:rPr>
        <w:t>第八条</w:t>
      </w:r>
    </w:p>
    <w:p w14:paraId="08E8DF95">
      <w:pPr>
        <w:rPr>
          <w:rFonts w:hint="eastAsia"/>
        </w:rPr>
      </w:pPr>
      <w:r>
        <w:rPr>
          <w:rFonts w:hint="eastAsia"/>
        </w:rPr>
        <w:t xml:space="preserve"> 一次性餐饮具 / 茶器具采购：选用符合国家食品安全标准的产品，适配茶旅消费场景（如茶盏、品茗杯等一次性茶器具），严禁采购、使用不合格、过期、无生产资质的产品，禁止重复使用一次性餐饮具、茶器具。</w:t>
      </w:r>
    </w:p>
    <w:p w14:paraId="25BB190B">
      <w:pPr>
        <w:rPr>
          <w:rFonts w:hint="eastAsia"/>
        </w:rPr>
      </w:pPr>
      <w:r>
        <w:rPr>
          <w:rFonts w:hint="eastAsia"/>
        </w:rPr>
        <w:t>第九条</w:t>
      </w:r>
    </w:p>
    <w:p w14:paraId="5BBB9C12">
      <w:pPr>
        <w:rPr>
          <w:rFonts w:hint="eastAsia"/>
        </w:rPr>
      </w:pPr>
      <w:r>
        <w:rPr>
          <w:rFonts w:hint="eastAsia"/>
        </w:rPr>
        <w:t xml:space="preserve"> 集中消毒餐饮具采购：购置集中消毒企业供应的餐饮具时，必须向供货商索取工商营业执照、食品经营许可证，以及每批次餐饮具的检验合格报告，所有资料存档备查；严禁购置、使用无资质、无检验合格报告或检验不合格的集中消毒餐饮具。</w:t>
      </w:r>
    </w:p>
    <w:p w14:paraId="5F6331C6">
      <w:pPr>
        <w:rPr>
          <w:rFonts w:hint="eastAsia"/>
        </w:rPr>
      </w:pPr>
      <w:r>
        <w:rPr>
          <w:rFonts w:hint="eastAsia"/>
        </w:rPr>
        <w:t>第十条</w:t>
      </w:r>
    </w:p>
    <w:p w14:paraId="03623954">
      <w:pPr>
        <w:rPr>
          <w:rFonts w:hint="eastAsia"/>
        </w:rPr>
      </w:pPr>
      <w:r>
        <w:rPr>
          <w:rFonts w:hint="eastAsia"/>
        </w:rPr>
        <w:t xml:space="preserve"> 洗涤、消毒用品采购：云间食肆使用的食品用洗涤剂、消毒剂，茶语工坊茶器具专用洗涤剂，必须符合国家食品用相关安全标准；给排水系统专用消毒用品（含氯消毒剂、过氧乙酸等），需符合给水排水系统消毒规范，严禁使用非食品级洗涤消毒用品、不合格给排水消毒用品。</w:t>
      </w:r>
    </w:p>
    <w:p w14:paraId="76EB38CB">
      <w:pPr>
        <w:rPr>
          <w:rFonts w:hint="eastAsia"/>
        </w:rPr>
      </w:pPr>
      <w:r>
        <w:rPr>
          <w:rFonts w:hint="eastAsia"/>
        </w:rPr>
        <w:t>第十一条</w:t>
      </w:r>
    </w:p>
    <w:p w14:paraId="37C17880">
      <w:pPr>
        <w:rPr>
          <w:rFonts w:hint="eastAsia"/>
        </w:rPr>
      </w:pPr>
      <w:r>
        <w:rPr>
          <w:rFonts w:hint="eastAsia"/>
        </w:rPr>
        <w:t xml:space="preserve"> 消毒器具采购：餐饮区域、茶品加工区域专用消毒器具，给排水系统配套消毒器具（便携式喷雾消毒器、管道消毒机等），需查验产品资质及性能参数，确保适配综合体各功能区消毒需求，符合安全操作标准，兼顾节能性，契合项目低碳运营理念。</w:t>
      </w:r>
    </w:p>
    <w:p w14:paraId="4285D688">
      <w:pPr>
        <w:pStyle w:val="3"/>
        <w:bidi w:val="0"/>
        <w:rPr>
          <w:rFonts w:hint="eastAsia"/>
        </w:rPr>
      </w:pPr>
      <w:r>
        <w:rPr>
          <w:rFonts w:hint="eastAsia"/>
          <w:b/>
        </w:rPr>
        <w:t>第四</w:t>
      </w:r>
      <w:r>
        <w:rPr>
          <w:rFonts w:hint="eastAsia"/>
        </w:rPr>
        <w:t>章 清洗消毒操作规范</w:t>
      </w:r>
    </w:p>
    <w:p w14:paraId="1269F19C">
      <w:pPr>
        <w:rPr>
          <w:rFonts w:hint="eastAsia"/>
        </w:rPr>
      </w:pPr>
      <w:r>
        <w:rPr>
          <w:rFonts w:hint="eastAsia"/>
        </w:rPr>
        <w:t>第一节</w:t>
      </w:r>
    </w:p>
    <w:p w14:paraId="2BD44852">
      <w:pPr>
        <w:rPr>
          <w:rFonts w:hint="eastAsia"/>
        </w:rPr>
      </w:pPr>
      <w:r>
        <w:rPr>
          <w:rFonts w:hint="eastAsia"/>
        </w:rPr>
        <w:t xml:space="preserve"> 餐饮具与茶器具清洗消毒</w:t>
      </w:r>
    </w:p>
    <w:p w14:paraId="1D09CE69">
      <w:pPr>
        <w:rPr>
          <w:rFonts w:hint="eastAsia"/>
        </w:rPr>
      </w:pPr>
      <w:r>
        <w:rPr>
          <w:rFonts w:hint="eastAsia"/>
        </w:rPr>
        <w:t>第十二条</w:t>
      </w:r>
    </w:p>
    <w:p w14:paraId="6EC848C7">
      <w:pPr>
        <w:rPr>
          <w:rFonts w:hint="eastAsia"/>
        </w:rPr>
      </w:pPr>
      <w:r>
        <w:rPr>
          <w:rFonts w:hint="eastAsia"/>
        </w:rPr>
        <w:t xml:space="preserve"> 专用清洗区域管理：云间食肆洗刷餐饮具、茶语工坊清洗茶器具，必须使用专用水池 / 操作台，设置明显功能标识，严禁与清洗蔬菜、肉类、水产品等食材的水池混用，茶器具清洗池需单独设置，防止交叉污染。</w:t>
      </w:r>
    </w:p>
    <w:p w14:paraId="4939A138">
      <w:pPr>
        <w:rPr>
          <w:rFonts w:hint="eastAsia"/>
        </w:rPr>
      </w:pPr>
      <w:r>
        <w:rPr>
          <w:rFonts w:hint="eastAsia"/>
        </w:rPr>
        <w:t>第十三条</w:t>
      </w:r>
    </w:p>
    <w:p w14:paraId="784BD866">
      <w:pPr>
        <w:rPr>
          <w:rFonts w:hint="eastAsia"/>
        </w:rPr>
      </w:pPr>
      <w:r>
        <w:rPr>
          <w:rFonts w:hint="eastAsia"/>
        </w:rPr>
        <w:t xml:space="preserve"> 核心操作流程：餐饮具、茶器具洗刷必须严格执行 “洗、刷、冲、消毒、沥干” 五个环节，流程规范、操作到位，具体要求：</w:t>
      </w:r>
    </w:p>
    <w:p w14:paraId="2C090066">
      <w:pPr>
        <w:rPr>
          <w:rFonts w:hint="eastAsia"/>
        </w:rPr>
      </w:pPr>
      <w:r>
        <w:rPr>
          <w:rFonts w:hint="eastAsia"/>
        </w:rPr>
        <w:t>洗：将使用后的餐饮具、茶器具用清水初步冲洗，去除表面食物残渣、茶渍、油污；</w:t>
      </w:r>
    </w:p>
    <w:p w14:paraId="74B9F428">
      <w:pPr>
        <w:rPr>
          <w:rFonts w:hint="eastAsia"/>
        </w:rPr>
      </w:pPr>
      <w:r>
        <w:rPr>
          <w:rFonts w:hint="eastAsia"/>
        </w:rPr>
        <w:t>刷：用专用刷子、对应品类洗涤剂反复刷洗器具内外，确保无残留污渍、茶垢；</w:t>
      </w:r>
    </w:p>
    <w:p w14:paraId="1D0D8340">
      <w:pPr>
        <w:rPr>
          <w:rFonts w:hint="eastAsia"/>
        </w:rPr>
      </w:pPr>
      <w:r>
        <w:rPr>
          <w:rFonts w:hint="eastAsia"/>
        </w:rPr>
        <w:t>冲：用流动清水将器具冲洗干净，彻底去除洗涤剂残留，茶器具需用软水冲洗，避免产生水垢影响使用；</w:t>
      </w:r>
    </w:p>
    <w:p w14:paraId="5E810C90">
      <w:pPr>
        <w:rPr>
          <w:rFonts w:hint="eastAsia"/>
        </w:rPr>
      </w:pPr>
      <w:r>
        <w:rPr>
          <w:rFonts w:hint="eastAsia"/>
        </w:rPr>
        <w:t>消毒：采用符合标准的消毒方式（热力消毒、食品级化学消毒等），消毒时间、消毒剂浓度严格遵循规范，茶器具优先采用无残留热力消毒；</w:t>
      </w:r>
    </w:p>
    <w:p w14:paraId="150F03B1">
      <w:pPr>
        <w:rPr>
          <w:rFonts w:hint="eastAsia"/>
        </w:rPr>
      </w:pPr>
      <w:r>
        <w:rPr>
          <w:rFonts w:hint="eastAsia"/>
        </w:rPr>
        <w:t>沥干：消毒后的器具置于专用沥水架自然沥干，避免用抹布擦拭造成二次污染。</w:t>
      </w:r>
    </w:p>
    <w:p w14:paraId="6852EA20">
      <w:pPr>
        <w:rPr>
          <w:rFonts w:hint="eastAsia"/>
        </w:rPr>
      </w:pPr>
      <w:r>
        <w:rPr>
          <w:rFonts w:hint="eastAsia"/>
        </w:rPr>
        <w:t>第十四条</w:t>
      </w:r>
    </w:p>
    <w:p w14:paraId="35A27F0C">
      <w:pPr>
        <w:rPr>
          <w:rFonts w:hint="eastAsia"/>
        </w:rPr>
      </w:pPr>
      <w:r>
        <w:rPr>
          <w:rFonts w:hint="eastAsia"/>
        </w:rPr>
        <w:t xml:space="preserve"> 高频使用要求：云间食肆厨房食品容器、刀具、砧板，茶语工坊茶品加工器具（茶具、制茶工具），必须做到使用一次、清洗消毒一次，按品类分开使用、单独消毒，严禁重复使用未清洗消毒的器具。</w:t>
      </w:r>
    </w:p>
    <w:p w14:paraId="156C7BA2">
      <w:pPr>
        <w:rPr>
          <w:rFonts w:hint="eastAsia"/>
        </w:rPr>
      </w:pPr>
      <w:r>
        <w:rPr>
          <w:rFonts w:hint="eastAsia"/>
        </w:rPr>
        <w:t xml:space="preserve">第二节 </w:t>
      </w:r>
    </w:p>
    <w:p w14:paraId="5ABE0FEE">
      <w:pPr>
        <w:rPr>
          <w:rFonts w:hint="eastAsia"/>
        </w:rPr>
      </w:pPr>
      <w:r>
        <w:rPr>
          <w:rFonts w:hint="eastAsia"/>
        </w:rPr>
        <w:t>给排水与储水设施清洗消毒</w:t>
      </w:r>
    </w:p>
    <w:p w14:paraId="350862D4">
      <w:pPr>
        <w:rPr>
          <w:rFonts w:hint="eastAsia"/>
        </w:rPr>
      </w:pPr>
      <w:r>
        <w:rPr>
          <w:rFonts w:hint="eastAsia"/>
        </w:rPr>
        <w:t>第十五条</w:t>
      </w:r>
    </w:p>
    <w:p w14:paraId="46B3BD6A">
      <w:pPr>
        <w:rPr>
          <w:rFonts w:hint="eastAsia"/>
        </w:rPr>
      </w:pPr>
      <w:r>
        <w:rPr>
          <w:rFonts w:hint="eastAsia"/>
        </w:rPr>
        <w:t xml:space="preserve"> 设施消毒频次：叠翠山房及公共区域便器、地漏每月至少进行 1 次专项消毒；生活饮用水储水水箱每半年清洗消毒不少于 1 次，便器配套水箱每 3 个月清洗 1 次；给排水管道每季度进行 1 次消毒维护，淡季可根据运营情况适当增加消毒频次。</w:t>
      </w:r>
    </w:p>
    <w:p w14:paraId="745AE3EC">
      <w:pPr>
        <w:rPr>
          <w:rFonts w:hint="eastAsia"/>
        </w:rPr>
      </w:pPr>
      <w:r>
        <w:rPr>
          <w:rFonts w:hint="eastAsia"/>
        </w:rPr>
        <w:t>第十六条</w:t>
      </w:r>
    </w:p>
    <w:p w14:paraId="443E4576">
      <w:pPr>
        <w:rPr>
          <w:rFonts w:hint="eastAsia"/>
        </w:rPr>
      </w:pPr>
      <w:r>
        <w:rPr>
          <w:rFonts w:hint="eastAsia"/>
        </w:rPr>
        <w:t xml:space="preserve"> 设施消毒操作：采用综合体专用消毒用品及器具，严格按比例稀释消毒溶液，地漏、便器采用擦拭 + 浸泡方式消毒，储水水箱采用便携式喷雾消毒器全方位喷洒，给排水管道通过管道消毒机实现消毒溶液循环消毒，所有设施消毒后用清水彻底冲洗，去除残留消毒用品，确保用水符合 GB 5749《生活饮用水卫生标准》。</w:t>
      </w:r>
    </w:p>
    <w:p w14:paraId="44EAC8C0">
      <w:pPr>
        <w:rPr>
          <w:rFonts w:hint="eastAsia"/>
        </w:rPr>
      </w:pPr>
      <w:r>
        <w:rPr>
          <w:rFonts w:hint="eastAsia"/>
        </w:rPr>
        <w:t>第三节 通用操作要求</w:t>
      </w:r>
    </w:p>
    <w:p w14:paraId="248CCFCA">
      <w:pPr>
        <w:rPr>
          <w:rFonts w:hint="eastAsia"/>
        </w:rPr>
      </w:pPr>
      <w:r>
        <w:rPr>
          <w:rFonts w:hint="eastAsia"/>
        </w:rPr>
        <w:t>第十七条</w:t>
      </w:r>
    </w:p>
    <w:p w14:paraId="4C371DA0">
      <w:pPr>
        <w:rPr>
          <w:rFonts w:hint="eastAsia"/>
        </w:rPr>
      </w:pPr>
      <w:r>
        <w:rPr>
          <w:rFonts w:hint="eastAsia"/>
        </w:rPr>
        <w:t xml:space="preserve"> 食材与茶品原料清洗：云间食肆采购的肉类、蔬菜等食材，必须彻底清洗干净，蔬菜需至少清洗 3 次，去除杂物、泥沙及残留农药；茶语工坊茶鲜叶、成品茶原料，需在专用清洗区按制茶工艺要求清洗，去除杂质，食材、茶原料加工时必须按标准处理，确保食品安全、茶品品质。</w:t>
      </w:r>
    </w:p>
    <w:p w14:paraId="7FDC96D5">
      <w:pPr>
        <w:rPr>
          <w:rFonts w:hint="eastAsia"/>
        </w:rPr>
      </w:pPr>
      <w:r>
        <w:rPr>
          <w:rFonts w:hint="eastAsia"/>
        </w:rPr>
        <w:t>第十八条</w:t>
      </w:r>
    </w:p>
    <w:p w14:paraId="136BEAE8">
      <w:pPr>
        <w:rPr>
          <w:rFonts w:hint="eastAsia"/>
        </w:rPr>
      </w:pPr>
      <w:r>
        <w:rPr>
          <w:rFonts w:hint="eastAsia"/>
        </w:rPr>
        <w:t xml:space="preserve"> 消毒效果标准：经过清洗消毒后的餐饮具、茶器具，感官上需光洁干净，无油污、无茶垢、无肉眼可见杂物；给排水、储水设施消毒后，无异味、无污垢，定期检测消毒效果，不合格的器具、设施严禁投入使用。</w:t>
      </w:r>
    </w:p>
    <w:p w14:paraId="407D7CFC">
      <w:pPr>
        <w:pStyle w:val="3"/>
        <w:bidi w:val="0"/>
        <w:rPr>
          <w:rFonts w:hint="eastAsia"/>
        </w:rPr>
      </w:pPr>
      <w:r>
        <w:rPr>
          <w:rFonts w:hint="eastAsia"/>
          <w:b/>
        </w:rPr>
        <w:t>第五</w:t>
      </w:r>
      <w:r>
        <w:rPr>
          <w:rFonts w:hint="eastAsia"/>
        </w:rPr>
        <w:t>章 贮存管理</w:t>
      </w:r>
    </w:p>
    <w:p w14:paraId="4EF79C36">
      <w:pPr>
        <w:rPr>
          <w:rFonts w:hint="eastAsia"/>
        </w:rPr>
      </w:pPr>
      <w:r>
        <w:rPr>
          <w:rFonts w:hint="eastAsia"/>
        </w:rPr>
        <w:t>第十九条</w:t>
      </w:r>
    </w:p>
    <w:p w14:paraId="747CD20A">
      <w:pPr>
        <w:rPr>
          <w:rFonts w:hint="eastAsia"/>
        </w:rPr>
      </w:pPr>
      <w:r>
        <w:rPr>
          <w:rFonts w:hint="eastAsia"/>
        </w:rPr>
        <w:t xml:space="preserve"> 器具贮存要求：消毒后的餐饮具、茶器具，必须贮存在专用密闭保洁柜内备用，保洁柜需做到防尘、防污染、防蚊虫，定期进行清洗消毒，保持柜体洁净；茶器具保洁柜需做好防潮处理，适配茶品储存要求。</w:t>
      </w:r>
    </w:p>
    <w:p w14:paraId="552566DA">
      <w:pPr>
        <w:rPr>
          <w:rFonts w:hint="eastAsia"/>
        </w:rPr>
      </w:pPr>
      <w:r>
        <w:rPr>
          <w:rFonts w:hint="eastAsia"/>
        </w:rPr>
        <w:t>第二十条</w:t>
      </w:r>
    </w:p>
    <w:p w14:paraId="0DE1C9D0">
      <w:pPr>
        <w:rPr>
          <w:rFonts w:hint="eastAsia"/>
        </w:rPr>
      </w:pPr>
      <w:r>
        <w:rPr>
          <w:rFonts w:hint="eastAsia"/>
        </w:rPr>
        <w:t xml:space="preserve"> 设施配件贮存：给排水消毒用品、器具及配件，需存放在综合体专用阴凉、干燥、通风仓库，远离火源、热源，与食品、茶品原料分开存放，做好标识隔离；消毒用品密封保存，避免失效。</w:t>
      </w:r>
    </w:p>
    <w:p w14:paraId="1E6FE29B">
      <w:pPr>
        <w:rPr>
          <w:rFonts w:hint="eastAsia"/>
        </w:rPr>
      </w:pPr>
      <w:r>
        <w:rPr>
          <w:rFonts w:hint="eastAsia"/>
        </w:rPr>
        <w:t>第二十一条</w:t>
      </w:r>
    </w:p>
    <w:p w14:paraId="7CD5B1B3">
      <w:pPr>
        <w:rPr>
          <w:rFonts w:hint="eastAsia"/>
        </w:rPr>
      </w:pPr>
      <w:r>
        <w:rPr>
          <w:rFonts w:hint="eastAsia"/>
        </w:rPr>
        <w:t xml:space="preserve"> 分区存放管理：已消毒和未消毒的餐饮具、茶器具必须分开存放，保洁柜张贴明显 “已消毒”“未消毒” 标识；给排水设施消毒用品与未消毒配件、清洁工具分区摆放，严禁混放，防止交叉污染。</w:t>
      </w:r>
    </w:p>
    <w:p w14:paraId="512047BF">
      <w:pPr>
        <w:rPr>
          <w:rFonts w:hint="eastAsia"/>
        </w:rPr>
      </w:pPr>
      <w:r>
        <w:rPr>
          <w:rFonts w:hint="eastAsia"/>
        </w:rPr>
        <w:t>第二十二条</w:t>
      </w:r>
    </w:p>
    <w:p w14:paraId="420EC455">
      <w:pPr>
        <w:rPr>
          <w:rFonts w:hint="eastAsia"/>
        </w:rPr>
      </w:pPr>
      <w:r>
        <w:rPr>
          <w:rFonts w:hint="eastAsia"/>
        </w:rPr>
        <w:t xml:space="preserve"> 一次性用品贮存：一次性餐饮具、茶器具需按批次存放，做好防潮、防破损，先进先出，严禁使用过期产品，存放区域保持整洁，远离污染源。</w:t>
      </w:r>
    </w:p>
    <w:p w14:paraId="3B3A1629">
      <w:pPr>
        <w:pStyle w:val="3"/>
        <w:bidi w:val="0"/>
        <w:rPr>
          <w:rFonts w:hint="eastAsia"/>
        </w:rPr>
      </w:pPr>
      <w:r>
        <w:rPr>
          <w:rFonts w:hint="eastAsia"/>
          <w:b/>
        </w:rPr>
        <w:t>第六</w:t>
      </w:r>
      <w:r>
        <w:rPr>
          <w:rFonts w:hint="eastAsia"/>
        </w:rPr>
        <w:t>章 日常管理与人员要求</w:t>
      </w:r>
    </w:p>
    <w:p w14:paraId="79D48B7E">
      <w:pPr>
        <w:rPr>
          <w:rFonts w:hint="eastAsia"/>
        </w:rPr>
      </w:pPr>
      <w:r>
        <w:rPr>
          <w:rFonts w:hint="eastAsia"/>
        </w:rPr>
        <w:t>第二十三条</w:t>
      </w:r>
    </w:p>
    <w:p w14:paraId="2B286C45">
      <w:pPr>
        <w:rPr>
          <w:rFonts w:hint="eastAsia"/>
        </w:rPr>
      </w:pPr>
      <w:r>
        <w:rPr>
          <w:rFonts w:hint="eastAsia"/>
        </w:rPr>
        <w:t xml:space="preserve"> 岗位清洁管理：各功能区工作人员工作结束后，必须将使用后的工用具、操作台面、清洗水池彻底清洗整理干净，按类别归置存放；消毒设备、保洁柜及时清洁，保持操作区域、运维区域整洁有序，契合综合体生态美学运营要求。</w:t>
      </w:r>
    </w:p>
    <w:p w14:paraId="54A2F01F">
      <w:pPr>
        <w:rPr>
          <w:rFonts w:hint="eastAsia"/>
        </w:rPr>
      </w:pPr>
      <w:r>
        <w:rPr>
          <w:rFonts w:hint="eastAsia"/>
        </w:rPr>
        <w:t>第二十四条</w:t>
      </w:r>
    </w:p>
    <w:p w14:paraId="6BBEC114">
      <w:pPr>
        <w:rPr>
          <w:rFonts w:hint="eastAsia"/>
        </w:rPr>
      </w:pPr>
      <w:r>
        <w:rPr>
          <w:rFonts w:hint="eastAsia"/>
        </w:rPr>
        <w:t xml:space="preserve"> 设备维护管理：保洁柜、清洗水池、各类消毒设备（餐饮、给排水）、储水水箱等设施设备，由工程运维部门定期检查、维护、校准，确保设备正常运行、消毒效果达标；发现设施破损、设备故障及时维修更换，避免水资源浪费，契合项目低碳节水理念。</w:t>
      </w:r>
    </w:p>
    <w:p w14:paraId="2E31520F">
      <w:pPr>
        <w:rPr>
          <w:rFonts w:hint="eastAsia"/>
        </w:rPr>
      </w:pPr>
      <w:r>
        <w:rPr>
          <w:rFonts w:hint="eastAsia"/>
        </w:rPr>
        <w:t>第二十五条</w:t>
      </w:r>
    </w:p>
    <w:p w14:paraId="31648193">
      <w:pPr>
        <w:rPr>
          <w:rFonts w:hint="eastAsia"/>
        </w:rPr>
      </w:pPr>
      <w:r>
        <w:rPr>
          <w:rFonts w:hint="eastAsia"/>
        </w:rPr>
        <w:t xml:space="preserve"> 工作人员资质要求：所有涉及清洗消毒操作的工作人员，需持有效健康证明上岗，无传染病及有碍食品、卫生安全的疾病；定期参加清洗消毒操作规范、安全防护培训，考核合格后方可上岗。</w:t>
      </w:r>
    </w:p>
    <w:p w14:paraId="4AB6BB91">
      <w:pPr>
        <w:rPr>
          <w:rFonts w:hint="eastAsia"/>
        </w:rPr>
      </w:pPr>
      <w:r>
        <w:rPr>
          <w:rFonts w:hint="eastAsia"/>
        </w:rPr>
        <w:t>第二十六条</w:t>
      </w:r>
    </w:p>
    <w:p w14:paraId="5672B5C7">
      <w:pPr>
        <w:rPr>
          <w:rFonts w:hint="eastAsia"/>
        </w:rPr>
      </w:pPr>
      <w:r>
        <w:rPr>
          <w:rFonts w:hint="eastAsia"/>
        </w:rPr>
        <w:t xml:space="preserve"> 工作人员操作要求：工作人员工作时穿戴整洁的工作服、工作帽，云间食肆、茶语工坊操作人员需佩戴口罩、手套，叠翠山房、工程运维人员操作消毒用品 / 器具时，需做好防护措施（护具、手套等）；保持个人卫生，严禁在操作区域吸烟、进食，防止人为污染。</w:t>
      </w:r>
    </w:p>
    <w:p w14:paraId="6A767AB3">
      <w:pPr>
        <w:pStyle w:val="3"/>
        <w:bidi w:val="0"/>
        <w:rPr>
          <w:rStyle w:val="7"/>
          <w:rFonts w:hint="eastAsia"/>
        </w:rPr>
      </w:pPr>
      <w:r>
        <w:rPr>
          <w:rFonts w:hint="eastAsia"/>
        </w:rPr>
        <w:t>第七章 监督检查与考核追责</w:t>
      </w:r>
    </w:p>
    <w:p w14:paraId="1128321C">
      <w:pPr>
        <w:rPr>
          <w:rFonts w:hint="eastAsia"/>
        </w:rPr>
      </w:pPr>
      <w:r>
        <w:rPr>
          <w:rFonts w:hint="eastAsia"/>
        </w:rPr>
        <w:t>第二十七条</w:t>
      </w:r>
    </w:p>
    <w:p w14:paraId="53ED7EF4">
      <w:pPr>
        <w:rPr>
          <w:rFonts w:hint="eastAsia"/>
        </w:rPr>
      </w:pPr>
      <w:r>
        <w:rPr>
          <w:rFonts w:hint="eastAsia"/>
        </w:rPr>
        <w:t xml:space="preserve"> 日常抽查：质检与工程运维部门每日对各功能区清洗消毒流程、器具贮存情况、设施消毒状态、食材 / 茶原料清洗情况进行联合抽查，做好详细抽查记录，对发现的问题当场指出，督促相关岗位立即整改。</w:t>
      </w:r>
    </w:p>
    <w:p w14:paraId="19CEE381">
      <w:pPr>
        <w:rPr>
          <w:rFonts w:hint="eastAsia"/>
        </w:rPr>
      </w:pPr>
      <w:r>
        <w:rPr>
          <w:rFonts w:hint="eastAsia"/>
        </w:rPr>
        <w:t>第二十八条</w:t>
      </w:r>
    </w:p>
    <w:p w14:paraId="2CA00EF9">
      <w:pPr>
        <w:rPr>
          <w:rFonts w:hint="eastAsia"/>
        </w:rPr>
      </w:pPr>
      <w:r>
        <w:rPr>
          <w:rFonts w:hint="eastAsia"/>
        </w:rPr>
        <w:t xml:space="preserve"> 定期检测：每季度配合卫生监管部门、给排水检测机构，对餐饮具 / 茶器具消毒效果、生活饮用水水质、给排水设施消毒状态进行专业检测，留存检测报告；检测不合格的，立即停止使用相关器具、设施，全面整改后重新检测，达标后方可恢复使用。</w:t>
      </w:r>
    </w:p>
    <w:p w14:paraId="1E31DCDB">
      <w:pPr>
        <w:rPr>
          <w:rFonts w:hint="eastAsia"/>
        </w:rPr>
      </w:pPr>
      <w:r>
        <w:rPr>
          <w:rFonts w:hint="eastAsia"/>
        </w:rPr>
        <w:t>第二十九条</w:t>
      </w:r>
    </w:p>
    <w:p w14:paraId="346A0AD4">
      <w:pPr>
        <w:rPr>
          <w:rFonts w:hint="eastAsia"/>
        </w:rPr>
      </w:pPr>
      <w:r>
        <w:rPr>
          <w:rFonts w:hint="eastAsia"/>
        </w:rPr>
        <w:t xml:space="preserve"> 台账管理：各功能区建立清洗消毒专项台账，详细记录器具清洗消毒时间、设施运维消毒情况、消毒用品使用记录、检查整改情况等，台账留存不少于 1 年，做到可追溯、可核查。</w:t>
      </w:r>
    </w:p>
    <w:p w14:paraId="728C4865">
      <w:pPr>
        <w:rPr>
          <w:rFonts w:hint="eastAsia"/>
        </w:rPr>
      </w:pPr>
      <w:r>
        <w:rPr>
          <w:rFonts w:hint="eastAsia"/>
        </w:rPr>
        <w:t>第三十条</w:t>
      </w:r>
    </w:p>
    <w:p w14:paraId="24FB7BAB">
      <w:bookmarkStart w:id="0" w:name="_GoBack"/>
      <w:bookmarkEnd w:id="0"/>
      <w:r>
        <w:rPr>
          <w:rFonts w:hint="eastAsia"/>
        </w:rPr>
        <w:t xml:space="preserve"> 考核追责：对未按本制度执行操作、违反流程规范，造成器具污染、设施卫生不达标，或引发食品安全、用水卫生隐患的，按综合体相关规章制度追究相关岗位及人员责任；情节严重的，给予相应处罚并上报相关监管部门；因管理失职导致问题发生的，追究相关负责人管理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843A4"/>
    <w:rsid w:val="0B1843A4"/>
    <w:rsid w:val="1A7F5B09"/>
    <w:rsid w:val="631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2026-03-18T14:30:00Z</dcterms:created>
  <dc:creator>厄十衣</dc:creator>
  <cp:lastModifiedBy>厄十衣</cp:lastModifiedBy>
  <dcterms:modified xsi:type="dcterms:W3CDTF">2026-03-18T14:34:52Z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F029449987C94C1C8EC2B901CC498861_13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