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民宿绿色建筑设计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195848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5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项目地址：河南省商丘市永城市芒山镇雨亭村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项目名称：民宿绿色建筑设计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依据标准：河南省《绿色建筑评价标准》DBJ41/T 109-2024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1058.0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照明系统控制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装配式装修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地热能供暖供冷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零能耗建筑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