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D7E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光合书院·利废建材中废弃物掺量说明</w:t>
      </w:r>
    </w:p>
    <w:p w14:paraId="791A9388" w14:textId="77777777" w:rsidR="00EC186F" w:rsidRPr="00EC186F" w:rsidRDefault="00EC186F" w:rsidP="00EC186F">
      <w:r w:rsidRPr="00EC186F">
        <w:pict w14:anchorId="1CBAA53D">
          <v:rect id="_x0000_i1073" style="width:0;height:.75pt" o:hralign="center" o:hrstd="t" o:hr="t" fillcolor="#a0a0a0" stroked="f"/>
        </w:pict>
      </w:r>
    </w:p>
    <w:p w14:paraId="0B9AD2F4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第一章 编制依据</w:t>
      </w:r>
    </w:p>
    <w:p w14:paraId="4D9B889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1.1 规范依据</w:t>
      </w:r>
    </w:p>
    <w:p w14:paraId="62D33023" w14:textId="77777777" w:rsidR="00EC186F" w:rsidRPr="00EC186F" w:rsidRDefault="00EC186F" w:rsidP="00EC186F">
      <w:r w:rsidRPr="00EC186F">
        <w:t>本说明依据以下国家标准及绿色建筑评价要求编制：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3370"/>
        <w:gridCol w:w="5498"/>
      </w:tblGrid>
      <w:tr w:rsidR="00EC186F" w:rsidRPr="00EC186F" w14:paraId="3B9137C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AAC85" w14:textId="77777777" w:rsidR="00EC186F" w:rsidRPr="00EC186F" w:rsidRDefault="00EC186F" w:rsidP="00EC186F">
            <w:r w:rsidRPr="00EC186F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9432E" w14:textId="77777777" w:rsidR="00EC186F" w:rsidRPr="00EC186F" w:rsidRDefault="00EC186F" w:rsidP="00EC186F">
            <w:r w:rsidRPr="00EC186F">
              <w:t>规范名称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C325E2" w14:textId="77777777" w:rsidR="00EC186F" w:rsidRPr="00EC186F" w:rsidRDefault="00EC186F" w:rsidP="00EC186F">
            <w:r w:rsidRPr="00EC186F">
              <w:t>相关条款</w:t>
            </w:r>
          </w:p>
        </w:tc>
      </w:tr>
      <w:tr w:rsidR="00EC186F" w:rsidRPr="00EC186F" w14:paraId="785645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59D9E" w14:textId="77777777" w:rsidR="00EC186F" w:rsidRPr="00EC186F" w:rsidRDefault="00EC186F" w:rsidP="00EC186F">
            <w:r w:rsidRPr="00EC186F">
              <w:t>GB/T 50378-2019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C8572" w14:textId="77777777" w:rsidR="00EC186F" w:rsidRPr="00EC186F" w:rsidRDefault="00EC186F" w:rsidP="00EC186F">
            <w:r w:rsidRPr="00EC186F">
              <w:t>绿色建筑评价标准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85874" w14:textId="77777777" w:rsidR="00EC186F" w:rsidRPr="00EC186F" w:rsidRDefault="00EC186F" w:rsidP="00EC186F">
            <w:r w:rsidRPr="00EC186F">
              <w:t>第7.2.7条（可再循环/可再利用材料比例）</w:t>
            </w:r>
          </w:p>
        </w:tc>
      </w:tr>
      <w:tr w:rsidR="00EC186F" w:rsidRPr="00EC186F" w14:paraId="131652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B597AC" w14:textId="77777777" w:rsidR="00EC186F" w:rsidRPr="00EC186F" w:rsidRDefault="00EC186F" w:rsidP="00EC186F">
            <w:r w:rsidRPr="00EC186F">
              <w:t>GB/T 50905-2013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8564E" w14:textId="77777777" w:rsidR="00EC186F" w:rsidRPr="00EC186F" w:rsidRDefault="00EC186F" w:rsidP="00EC186F">
            <w:r w:rsidRPr="00EC186F">
              <w:t>建筑工程绿色施工规范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3F0B7" w14:textId="77777777" w:rsidR="00EC186F" w:rsidRPr="00EC186F" w:rsidRDefault="00EC186F" w:rsidP="00EC186F">
            <w:r w:rsidRPr="00EC186F">
              <w:t>第5.3条（废弃物利用）</w:t>
            </w:r>
          </w:p>
        </w:tc>
      </w:tr>
      <w:tr w:rsidR="00EC186F" w:rsidRPr="00EC186F" w14:paraId="5A6EB7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6B80E" w14:textId="77777777" w:rsidR="00EC186F" w:rsidRPr="00EC186F" w:rsidRDefault="00EC186F" w:rsidP="00EC186F">
            <w:r w:rsidRPr="00EC186F">
              <w:t>GB/T 51366-2019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FCA2D" w14:textId="77777777" w:rsidR="00EC186F" w:rsidRPr="00EC186F" w:rsidRDefault="00EC186F" w:rsidP="00EC186F">
            <w:r w:rsidRPr="00EC186F">
              <w:t>建筑碳排放计算标准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BF910" w14:textId="77777777" w:rsidR="00EC186F" w:rsidRPr="00EC186F" w:rsidRDefault="00EC186F" w:rsidP="00EC186F">
            <w:r w:rsidRPr="00EC186F">
              <w:t>第4.2条（材料碳排放）</w:t>
            </w:r>
          </w:p>
        </w:tc>
      </w:tr>
      <w:tr w:rsidR="00EC186F" w:rsidRPr="00EC186F" w14:paraId="63DFE7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713833" w14:textId="77777777" w:rsidR="00EC186F" w:rsidRPr="00EC186F" w:rsidRDefault="00EC186F" w:rsidP="00EC186F">
            <w:r w:rsidRPr="00EC186F">
              <w:t>本项目设计图纸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5EB7E" w14:textId="77777777" w:rsidR="00EC186F" w:rsidRPr="00EC186F" w:rsidRDefault="00EC186F" w:rsidP="00EC186F">
            <w:r w:rsidRPr="00EC186F">
              <w:t>装修材料明细表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A8415A" w14:textId="77777777" w:rsidR="00EC186F" w:rsidRPr="00EC186F" w:rsidRDefault="00EC186F" w:rsidP="00EC186F">
            <w:r w:rsidRPr="00EC186F">
              <w:t>—</w:t>
            </w:r>
          </w:p>
        </w:tc>
      </w:tr>
    </w:tbl>
    <w:p w14:paraId="1FCE349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1.2 评价要求</w:t>
      </w:r>
    </w:p>
    <w:p w14:paraId="44C5617F" w14:textId="77777777" w:rsidR="00EC186F" w:rsidRPr="00EC186F" w:rsidRDefault="00EC186F" w:rsidP="00EC186F">
      <w:r w:rsidRPr="00EC186F">
        <w:t>根据《绿色建筑评价标准》GB/T 50378-2019第7.2.7条，绿色建筑在利废建材应用方面应满足以下要求：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1"/>
        <w:gridCol w:w="7199"/>
      </w:tblGrid>
      <w:tr w:rsidR="00EC186F" w:rsidRPr="00EC186F" w14:paraId="7C56416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A25A4" w14:textId="77777777" w:rsidR="00EC186F" w:rsidRPr="00EC186F" w:rsidRDefault="00EC186F" w:rsidP="00EC186F">
            <w:r w:rsidRPr="00EC186F">
              <w:t>评价项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302FB" w14:textId="77777777" w:rsidR="00EC186F" w:rsidRPr="00EC186F" w:rsidRDefault="00EC186F" w:rsidP="00EC186F">
            <w:r w:rsidRPr="00EC186F">
              <w:t>得分要求</w:t>
            </w:r>
          </w:p>
        </w:tc>
      </w:tr>
      <w:tr w:rsidR="00EC186F" w:rsidRPr="00EC186F" w14:paraId="1C665C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90888" w14:textId="77777777" w:rsidR="00EC186F" w:rsidRPr="00EC186F" w:rsidRDefault="00EC186F" w:rsidP="00EC186F">
            <w:r w:rsidRPr="00EC186F">
              <w:t>可再循环材料和可再利用材料用量比例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690EB8" w14:textId="77777777" w:rsidR="00EC186F" w:rsidRPr="00EC186F" w:rsidRDefault="00EC186F" w:rsidP="00EC186F">
            <w:r w:rsidRPr="00EC186F">
              <w:t>公共建筑达到</w:t>
            </w:r>
            <w:r w:rsidRPr="00EC186F">
              <w:rPr>
                <w:b/>
                <w:bCs/>
              </w:rPr>
              <w:t>15%</w:t>
            </w:r>
            <w:r w:rsidRPr="00EC186F">
              <w:t>以上</w:t>
            </w:r>
          </w:p>
        </w:tc>
      </w:tr>
      <w:tr w:rsidR="00EC186F" w:rsidRPr="00EC186F" w14:paraId="6991EB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A664D" w14:textId="77777777" w:rsidR="00EC186F" w:rsidRPr="00EC186F" w:rsidRDefault="00EC186F" w:rsidP="00EC186F">
            <w:r w:rsidRPr="00EC186F">
              <w:t>利废建材选用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034C47" w14:textId="77777777" w:rsidR="00EC186F" w:rsidRPr="00EC186F" w:rsidRDefault="00EC186F" w:rsidP="00EC186F">
            <w:r w:rsidRPr="00EC186F">
              <w:t>选用</w:t>
            </w:r>
            <w:r w:rsidRPr="00EC186F">
              <w:rPr>
                <w:b/>
                <w:bCs/>
              </w:rPr>
              <w:t>两种及以上</w:t>
            </w:r>
            <w:r w:rsidRPr="00EC186F">
              <w:t>利废建材，且每一种占同类建材的用量比例不低于</w:t>
            </w:r>
            <w:r w:rsidRPr="00EC186F">
              <w:rPr>
                <w:b/>
                <w:bCs/>
              </w:rPr>
              <w:t>30%</w:t>
            </w:r>
          </w:p>
        </w:tc>
      </w:tr>
    </w:tbl>
    <w:p w14:paraId="1DF23DF7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1.3 术语定义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9539"/>
      </w:tblGrid>
      <w:tr w:rsidR="00EC186F" w:rsidRPr="00EC186F" w14:paraId="3360229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3FFF13" w14:textId="77777777" w:rsidR="00EC186F" w:rsidRPr="00EC186F" w:rsidRDefault="00EC186F" w:rsidP="00EC186F">
            <w:r w:rsidRPr="00EC186F">
              <w:t>术语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96DA5" w14:textId="77777777" w:rsidR="00EC186F" w:rsidRPr="00EC186F" w:rsidRDefault="00EC186F" w:rsidP="00EC186F">
            <w:r w:rsidRPr="00EC186F">
              <w:t>定义</w:t>
            </w:r>
          </w:p>
        </w:tc>
      </w:tr>
      <w:tr w:rsidR="00EC186F" w:rsidRPr="00EC186F" w14:paraId="0257BF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BD7EC" w14:textId="77777777" w:rsidR="00EC186F" w:rsidRPr="00EC186F" w:rsidRDefault="00EC186F" w:rsidP="00EC186F">
            <w:r w:rsidRPr="00EC186F">
              <w:t>可再循环材料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71CC6" w14:textId="77777777" w:rsidR="00EC186F" w:rsidRPr="00EC186F" w:rsidRDefault="00EC186F" w:rsidP="00EC186F">
            <w:r w:rsidRPr="00EC186F">
              <w:t>能够通过回收、加工处理，重新制成原材料的建筑材料，如钢材、铜材、铝材、玻璃等</w:t>
            </w:r>
          </w:p>
        </w:tc>
      </w:tr>
      <w:tr w:rsidR="00EC186F" w:rsidRPr="00EC186F" w14:paraId="157BE9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AEBCB" w14:textId="77777777" w:rsidR="00EC186F" w:rsidRPr="00EC186F" w:rsidRDefault="00EC186F" w:rsidP="00EC186F">
            <w:r w:rsidRPr="00EC186F">
              <w:t>可再利用材料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E4BEE3" w14:textId="77777777" w:rsidR="00EC186F" w:rsidRPr="00EC186F" w:rsidRDefault="00EC186F" w:rsidP="00EC186F">
            <w:r w:rsidRPr="00EC186F">
              <w:t>在不改变材料形态的情况下直接重复使用的建筑材料，如旧砖、旧木料、旧门窗等</w:t>
            </w:r>
          </w:p>
        </w:tc>
      </w:tr>
      <w:tr w:rsidR="00EC186F" w:rsidRPr="00EC186F" w14:paraId="544ED0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70C70" w14:textId="77777777" w:rsidR="00EC186F" w:rsidRPr="00EC186F" w:rsidRDefault="00EC186F" w:rsidP="00EC186F">
            <w:r w:rsidRPr="00EC186F">
              <w:t>利废建材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50006" w14:textId="77777777" w:rsidR="00EC186F" w:rsidRPr="00EC186F" w:rsidRDefault="00EC186F" w:rsidP="00EC186F">
            <w:r w:rsidRPr="00EC186F">
              <w:t>以废弃物为原料生产的建筑材料，废弃物掺量不低于30%</w:t>
            </w:r>
          </w:p>
        </w:tc>
      </w:tr>
    </w:tbl>
    <w:p w14:paraId="6E9355AE" w14:textId="77777777" w:rsidR="00EC186F" w:rsidRPr="00EC186F" w:rsidRDefault="00EC186F" w:rsidP="00EC186F">
      <w:r w:rsidRPr="00EC186F">
        <w:pict w14:anchorId="3F61CD82">
          <v:rect id="_x0000_i1074" style="width:0;height:.75pt" o:hralign="center" o:hrstd="t" o:hr="t" fillcolor="#a0a0a0" stroked="f"/>
        </w:pict>
      </w:r>
    </w:p>
    <w:p w14:paraId="254AF04B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第二章 可再循环/可再利用材料用量比例计算</w:t>
      </w:r>
    </w:p>
    <w:p w14:paraId="46F13F4B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2.1 材料统计范围</w:t>
      </w:r>
    </w:p>
    <w:p w14:paraId="3015F61D" w14:textId="77777777" w:rsidR="00EC186F" w:rsidRPr="00EC186F" w:rsidRDefault="00EC186F" w:rsidP="00EC186F">
      <w:r w:rsidRPr="00EC186F">
        <w:t>本说明统计范围为项目主要建筑材料，包括：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891"/>
      </w:tblGrid>
      <w:tr w:rsidR="00EC186F" w:rsidRPr="00EC186F" w14:paraId="6B51B34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F9684" w14:textId="77777777" w:rsidR="00EC186F" w:rsidRPr="00EC186F" w:rsidRDefault="00EC186F" w:rsidP="00EC186F">
            <w:r w:rsidRPr="00EC186F">
              <w:t>材料类别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E39F2" w14:textId="77777777" w:rsidR="00EC186F" w:rsidRPr="00EC186F" w:rsidRDefault="00EC186F" w:rsidP="00EC186F">
            <w:r w:rsidRPr="00EC186F">
              <w:t>具体材料</w:t>
            </w:r>
          </w:p>
        </w:tc>
      </w:tr>
      <w:tr w:rsidR="00EC186F" w:rsidRPr="00EC186F" w14:paraId="350738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7BE1B" w14:textId="77777777" w:rsidR="00EC186F" w:rsidRPr="00EC186F" w:rsidRDefault="00EC186F" w:rsidP="00EC186F">
            <w:r w:rsidRPr="00EC186F">
              <w:t>结构材料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24D4DF" w14:textId="77777777" w:rsidR="00EC186F" w:rsidRPr="00EC186F" w:rsidRDefault="00EC186F" w:rsidP="00EC186F">
            <w:r w:rsidRPr="00EC186F">
              <w:t>钢筋、型钢、混凝土（不含水泥、砂石）</w:t>
            </w:r>
          </w:p>
        </w:tc>
      </w:tr>
      <w:tr w:rsidR="00EC186F" w:rsidRPr="00EC186F" w14:paraId="7B08BB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76172" w14:textId="77777777" w:rsidR="00EC186F" w:rsidRPr="00EC186F" w:rsidRDefault="00EC186F" w:rsidP="00EC186F">
            <w:r w:rsidRPr="00EC186F">
              <w:t>装饰材料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24834" w14:textId="77777777" w:rsidR="00EC186F" w:rsidRPr="00EC186F" w:rsidRDefault="00EC186F" w:rsidP="00EC186F">
            <w:r w:rsidRPr="00EC186F">
              <w:t>铝合金型材、玻璃、钢材、铜材</w:t>
            </w:r>
          </w:p>
        </w:tc>
      </w:tr>
      <w:tr w:rsidR="00EC186F" w:rsidRPr="00EC186F" w14:paraId="151823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C9221" w14:textId="77777777" w:rsidR="00EC186F" w:rsidRPr="00EC186F" w:rsidRDefault="00EC186F" w:rsidP="00EC186F">
            <w:r w:rsidRPr="00EC186F">
              <w:t>保温材料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7EBCA7" w14:textId="77777777" w:rsidR="00EC186F" w:rsidRPr="00EC186F" w:rsidRDefault="00EC186F" w:rsidP="00EC186F">
            <w:r w:rsidRPr="00EC186F">
              <w:t>岩棉板（可回收）</w:t>
            </w:r>
          </w:p>
        </w:tc>
      </w:tr>
      <w:tr w:rsidR="00EC186F" w:rsidRPr="00EC186F" w14:paraId="4D4E80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8F910" w14:textId="77777777" w:rsidR="00EC186F" w:rsidRPr="00EC186F" w:rsidRDefault="00EC186F" w:rsidP="00EC186F">
            <w:r w:rsidRPr="00EC186F">
              <w:lastRenderedPageBreak/>
              <w:t>其他金属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47C49D" w14:textId="77777777" w:rsidR="00EC186F" w:rsidRPr="00EC186F" w:rsidRDefault="00EC186F" w:rsidP="00EC186F">
            <w:r w:rsidRPr="00EC186F">
              <w:t>电缆铜芯、金属管道</w:t>
            </w:r>
          </w:p>
        </w:tc>
      </w:tr>
    </w:tbl>
    <w:p w14:paraId="57AFC9B4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2.2 材料用量统计</w:t>
      </w:r>
    </w:p>
    <w:p w14:paraId="0DD9F60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2.2.1 可再循环材料用量统计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431"/>
        <w:gridCol w:w="1386"/>
        <w:gridCol w:w="2396"/>
        <w:gridCol w:w="1309"/>
      </w:tblGrid>
      <w:tr w:rsidR="00EC186F" w:rsidRPr="00EC186F" w14:paraId="2C458D9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C12DA1" w14:textId="77777777" w:rsidR="00EC186F" w:rsidRPr="00EC186F" w:rsidRDefault="00EC186F" w:rsidP="00EC186F">
            <w:r w:rsidRPr="00EC186F">
              <w:t>材料名称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082AE" w14:textId="77777777" w:rsidR="00EC186F" w:rsidRPr="00EC186F" w:rsidRDefault="00EC186F" w:rsidP="00EC186F">
            <w:r w:rsidRPr="00EC186F">
              <w:t>用量（吨）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23D87" w14:textId="77777777" w:rsidR="00EC186F" w:rsidRPr="00EC186F" w:rsidRDefault="00EC186F" w:rsidP="00EC186F">
            <w:r w:rsidRPr="00EC186F">
              <w:t>可再循环率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F48AD" w14:textId="77777777" w:rsidR="00EC186F" w:rsidRPr="00EC186F" w:rsidRDefault="00EC186F" w:rsidP="00EC186F">
            <w:r w:rsidRPr="00EC186F">
              <w:t>折算循环材料用量（吨）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3C627" w14:textId="77777777" w:rsidR="00EC186F" w:rsidRPr="00EC186F" w:rsidRDefault="00EC186F" w:rsidP="00EC186F">
            <w:r w:rsidRPr="00EC186F">
              <w:t>备注</w:t>
            </w:r>
          </w:p>
        </w:tc>
      </w:tr>
      <w:tr w:rsidR="00EC186F" w:rsidRPr="00EC186F" w14:paraId="307208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51E37" w14:textId="77777777" w:rsidR="00EC186F" w:rsidRPr="00EC186F" w:rsidRDefault="00EC186F" w:rsidP="00EC186F">
            <w:r w:rsidRPr="00EC186F">
              <w:t>钢筋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4E757" w14:textId="77777777" w:rsidR="00EC186F" w:rsidRPr="00EC186F" w:rsidRDefault="00EC186F" w:rsidP="00EC186F">
            <w:r w:rsidRPr="00EC186F">
              <w:t>85.6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DBD9C2" w14:textId="77777777" w:rsidR="00EC186F" w:rsidRPr="00EC186F" w:rsidRDefault="00EC186F" w:rsidP="00EC186F">
            <w:r w:rsidRPr="00EC186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3DE0A3" w14:textId="77777777" w:rsidR="00EC186F" w:rsidRPr="00EC186F" w:rsidRDefault="00EC186F" w:rsidP="00EC186F">
            <w:r w:rsidRPr="00EC186F">
              <w:t>85.6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DF9C0A" w14:textId="77777777" w:rsidR="00EC186F" w:rsidRPr="00EC186F" w:rsidRDefault="00EC186F" w:rsidP="00EC186F">
            <w:r w:rsidRPr="00EC186F">
              <w:t>结构用钢</w:t>
            </w:r>
          </w:p>
        </w:tc>
      </w:tr>
      <w:tr w:rsidR="00EC186F" w:rsidRPr="00EC186F" w14:paraId="76D5E8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73EF1" w14:textId="77777777" w:rsidR="00EC186F" w:rsidRPr="00EC186F" w:rsidRDefault="00EC186F" w:rsidP="00EC186F">
            <w:r w:rsidRPr="00EC186F">
              <w:t>型钢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66110" w14:textId="77777777" w:rsidR="00EC186F" w:rsidRPr="00EC186F" w:rsidRDefault="00EC186F" w:rsidP="00EC186F">
            <w:r w:rsidRPr="00EC186F">
              <w:t>12.4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6A7E3" w14:textId="77777777" w:rsidR="00EC186F" w:rsidRPr="00EC186F" w:rsidRDefault="00EC186F" w:rsidP="00EC186F">
            <w:r w:rsidRPr="00EC186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379B7" w14:textId="77777777" w:rsidR="00EC186F" w:rsidRPr="00EC186F" w:rsidRDefault="00EC186F" w:rsidP="00EC186F">
            <w:r w:rsidRPr="00EC186F">
              <w:t>12.4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C161E8" w14:textId="77777777" w:rsidR="00EC186F" w:rsidRPr="00EC186F" w:rsidRDefault="00EC186F" w:rsidP="00EC186F">
            <w:r w:rsidRPr="00EC186F">
              <w:t>钢结构构件</w:t>
            </w:r>
          </w:p>
        </w:tc>
      </w:tr>
      <w:tr w:rsidR="00EC186F" w:rsidRPr="00EC186F" w14:paraId="530C73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26FB1" w14:textId="77777777" w:rsidR="00EC186F" w:rsidRPr="00EC186F" w:rsidRDefault="00EC186F" w:rsidP="00EC186F">
            <w:r w:rsidRPr="00EC186F">
              <w:t>铝合金型材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3A08F" w14:textId="77777777" w:rsidR="00EC186F" w:rsidRPr="00EC186F" w:rsidRDefault="00EC186F" w:rsidP="00EC186F">
            <w:r w:rsidRPr="00EC186F">
              <w:t>4.8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35DD4" w14:textId="77777777" w:rsidR="00EC186F" w:rsidRPr="00EC186F" w:rsidRDefault="00EC186F" w:rsidP="00EC186F">
            <w:r w:rsidRPr="00EC186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33341" w14:textId="77777777" w:rsidR="00EC186F" w:rsidRPr="00EC186F" w:rsidRDefault="00EC186F" w:rsidP="00EC186F">
            <w:r w:rsidRPr="00EC186F">
              <w:t>4.8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A22904" w14:textId="77777777" w:rsidR="00EC186F" w:rsidRPr="00EC186F" w:rsidRDefault="00EC186F" w:rsidP="00EC186F">
            <w:r w:rsidRPr="00EC186F">
              <w:t>幕墙、门窗</w:t>
            </w:r>
          </w:p>
        </w:tc>
      </w:tr>
      <w:tr w:rsidR="00EC186F" w:rsidRPr="00EC186F" w14:paraId="16AB8E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638C0" w14:textId="77777777" w:rsidR="00EC186F" w:rsidRPr="00EC186F" w:rsidRDefault="00EC186F" w:rsidP="00EC186F">
            <w:r w:rsidRPr="00EC186F">
              <w:t>铜材（电缆、管材）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BE9BA" w14:textId="77777777" w:rsidR="00EC186F" w:rsidRPr="00EC186F" w:rsidRDefault="00EC186F" w:rsidP="00EC186F">
            <w:r w:rsidRPr="00EC186F">
              <w:t>0.6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26573" w14:textId="77777777" w:rsidR="00EC186F" w:rsidRPr="00EC186F" w:rsidRDefault="00EC186F" w:rsidP="00EC186F">
            <w:r w:rsidRPr="00EC186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AE7A9" w14:textId="77777777" w:rsidR="00EC186F" w:rsidRPr="00EC186F" w:rsidRDefault="00EC186F" w:rsidP="00EC186F">
            <w:r w:rsidRPr="00EC186F">
              <w:t>0.6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61409" w14:textId="77777777" w:rsidR="00EC186F" w:rsidRPr="00EC186F" w:rsidRDefault="00EC186F" w:rsidP="00EC186F">
            <w:r w:rsidRPr="00EC186F">
              <w:t>电气、给排水</w:t>
            </w:r>
          </w:p>
        </w:tc>
      </w:tr>
      <w:tr w:rsidR="00EC186F" w:rsidRPr="00EC186F" w14:paraId="576CDA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EB61B" w14:textId="77777777" w:rsidR="00EC186F" w:rsidRPr="00EC186F" w:rsidRDefault="00EC186F" w:rsidP="00EC186F">
            <w:r w:rsidRPr="00EC186F">
              <w:t>玻璃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D096B" w14:textId="77777777" w:rsidR="00EC186F" w:rsidRPr="00EC186F" w:rsidRDefault="00EC186F" w:rsidP="00EC186F">
            <w:r w:rsidRPr="00EC186F"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F1F05" w14:textId="77777777" w:rsidR="00EC186F" w:rsidRPr="00EC186F" w:rsidRDefault="00EC186F" w:rsidP="00EC186F">
            <w:r w:rsidRPr="00EC186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5D1CA" w14:textId="77777777" w:rsidR="00EC186F" w:rsidRPr="00EC186F" w:rsidRDefault="00EC186F" w:rsidP="00EC186F">
            <w:r w:rsidRPr="00EC186F"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6E1D74" w14:textId="77777777" w:rsidR="00EC186F" w:rsidRPr="00EC186F" w:rsidRDefault="00EC186F" w:rsidP="00EC186F">
            <w:r w:rsidRPr="00EC186F">
              <w:t>幕墙、门窗</w:t>
            </w:r>
          </w:p>
        </w:tc>
      </w:tr>
      <w:tr w:rsidR="00EC186F" w:rsidRPr="00EC186F" w14:paraId="625221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C5D7C" w14:textId="77777777" w:rsidR="00EC186F" w:rsidRPr="00EC186F" w:rsidRDefault="00EC186F" w:rsidP="00EC186F">
            <w:r w:rsidRPr="00EC186F">
              <w:t>岩棉板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B0F5A" w14:textId="77777777" w:rsidR="00EC186F" w:rsidRPr="00EC186F" w:rsidRDefault="00EC186F" w:rsidP="00EC186F">
            <w:r w:rsidRPr="00EC186F"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8B71A" w14:textId="77777777" w:rsidR="00EC186F" w:rsidRPr="00EC186F" w:rsidRDefault="00EC186F" w:rsidP="00EC186F">
            <w:r w:rsidRPr="00EC186F">
              <w:t>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53E41" w14:textId="77777777" w:rsidR="00EC186F" w:rsidRPr="00EC186F" w:rsidRDefault="00EC186F" w:rsidP="00EC186F">
            <w:r w:rsidRPr="00EC186F">
              <w:t>1.68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C22D57" w14:textId="77777777" w:rsidR="00EC186F" w:rsidRPr="00EC186F" w:rsidRDefault="00EC186F" w:rsidP="00EC186F">
            <w:r w:rsidRPr="00EC186F">
              <w:t>保温材料</w:t>
            </w:r>
          </w:p>
        </w:tc>
      </w:tr>
      <w:tr w:rsidR="00EC186F" w:rsidRPr="00EC186F" w14:paraId="45EE97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801C7" w14:textId="77777777" w:rsidR="00EC186F" w:rsidRPr="00EC186F" w:rsidRDefault="00EC186F" w:rsidP="00EC186F">
            <w:r w:rsidRPr="00EC186F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8D9DB" w14:textId="77777777" w:rsidR="00EC186F" w:rsidRPr="00EC186F" w:rsidRDefault="00EC186F" w:rsidP="00EC186F">
            <w:r w:rsidRPr="00EC186F">
              <w:rPr>
                <w:b/>
                <w:bCs/>
              </w:rPr>
              <w:t>108.7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5A60A2" w14:textId="77777777" w:rsidR="00EC186F" w:rsidRPr="00EC186F" w:rsidRDefault="00EC186F" w:rsidP="00EC186F">
            <w:r w:rsidRPr="00EC186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9D190" w14:textId="77777777" w:rsidR="00EC186F" w:rsidRPr="00EC186F" w:rsidRDefault="00EC186F" w:rsidP="00EC186F">
            <w:r w:rsidRPr="00EC186F">
              <w:rPr>
                <w:b/>
                <w:bCs/>
              </w:rPr>
              <w:t>108.28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94952" w14:textId="77777777" w:rsidR="00EC186F" w:rsidRPr="00EC186F" w:rsidRDefault="00EC186F" w:rsidP="00EC186F">
            <w:r w:rsidRPr="00EC186F">
              <w:t>—</w:t>
            </w:r>
          </w:p>
        </w:tc>
      </w:tr>
    </w:tbl>
    <w:p w14:paraId="6D3B7784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2.2.2 可再利用材料用量统计</w:t>
      </w:r>
    </w:p>
    <w:p w14:paraId="1D64EB1B" w14:textId="77777777" w:rsidR="00EC186F" w:rsidRPr="00EC186F" w:rsidRDefault="00EC186F" w:rsidP="00EC186F">
      <w:r w:rsidRPr="00EC186F">
        <w:t>本项目为新建项目，未使用旧砖、旧木料等可再利用材料，可再利用材料用量为0。</w:t>
      </w:r>
    </w:p>
    <w:p w14:paraId="439C30D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2.2.3 建筑材料总用量统计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2581"/>
        <w:gridCol w:w="4044"/>
      </w:tblGrid>
      <w:tr w:rsidR="00EC186F" w:rsidRPr="00EC186F" w14:paraId="54690AC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B881E" w14:textId="77777777" w:rsidR="00EC186F" w:rsidRPr="00EC186F" w:rsidRDefault="00EC186F" w:rsidP="00EC186F">
            <w:r w:rsidRPr="00EC186F">
              <w:t>材料类别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1CE14" w14:textId="77777777" w:rsidR="00EC186F" w:rsidRPr="00EC186F" w:rsidRDefault="00EC186F" w:rsidP="00EC186F">
            <w:r w:rsidRPr="00EC186F">
              <w:t>用量（吨）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B8D50" w14:textId="77777777" w:rsidR="00EC186F" w:rsidRPr="00EC186F" w:rsidRDefault="00EC186F" w:rsidP="00EC186F">
            <w:r w:rsidRPr="00EC186F">
              <w:t>备注</w:t>
            </w:r>
          </w:p>
        </w:tc>
      </w:tr>
      <w:tr w:rsidR="00EC186F" w:rsidRPr="00EC186F" w14:paraId="252706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06B62" w14:textId="77777777" w:rsidR="00EC186F" w:rsidRPr="00EC186F" w:rsidRDefault="00EC186F" w:rsidP="00EC186F">
            <w:r w:rsidRPr="00EC186F">
              <w:t>混凝土（不含水泥、砂石）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473AE" w14:textId="77777777" w:rsidR="00EC186F" w:rsidRPr="00EC186F" w:rsidRDefault="00EC186F" w:rsidP="00EC186F">
            <w:r w:rsidRPr="00EC186F">
              <w:t>486.0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C6B553" w14:textId="77777777" w:rsidR="00EC186F" w:rsidRPr="00EC186F" w:rsidRDefault="00EC186F" w:rsidP="00EC186F">
            <w:r w:rsidRPr="00EC186F">
              <w:t>C30、C40、C60混凝土</w:t>
            </w:r>
          </w:p>
        </w:tc>
      </w:tr>
      <w:tr w:rsidR="00EC186F" w:rsidRPr="00EC186F" w14:paraId="312AA2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58C38" w14:textId="77777777" w:rsidR="00EC186F" w:rsidRPr="00EC186F" w:rsidRDefault="00EC186F" w:rsidP="00EC186F">
            <w:r w:rsidRPr="00EC186F">
              <w:t>钢筋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13B4C" w14:textId="77777777" w:rsidR="00EC186F" w:rsidRPr="00EC186F" w:rsidRDefault="00EC186F" w:rsidP="00EC186F">
            <w:r w:rsidRPr="00EC186F">
              <w:t>85.6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CCD596" w14:textId="77777777" w:rsidR="00EC186F" w:rsidRPr="00EC186F" w:rsidRDefault="00EC186F" w:rsidP="00EC186F">
            <w:r w:rsidRPr="00EC186F">
              <w:t>结构用钢</w:t>
            </w:r>
          </w:p>
        </w:tc>
      </w:tr>
      <w:tr w:rsidR="00EC186F" w:rsidRPr="00EC186F" w14:paraId="39F38B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A6F024" w14:textId="77777777" w:rsidR="00EC186F" w:rsidRPr="00EC186F" w:rsidRDefault="00EC186F" w:rsidP="00EC186F">
            <w:r w:rsidRPr="00EC186F">
              <w:t>型钢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7712A" w14:textId="77777777" w:rsidR="00EC186F" w:rsidRPr="00EC186F" w:rsidRDefault="00EC186F" w:rsidP="00EC186F">
            <w:r w:rsidRPr="00EC186F">
              <w:t>12.4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D3B29" w14:textId="77777777" w:rsidR="00EC186F" w:rsidRPr="00EC186F" w:rsidRDefault="00EC186F" w:rsidP="00EC186F">
            <w:r w:rsidRPr="00EC186F">
              <w:t>钢结构构件</w:t>
            </w:r>
          </w:p>
        </w:tc>
      </w:tr>
      <w:tr w:rsidR="00EC186F" w:rsidRPr="00EC186F" w14:paraId="3D0151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2C6446" w14:textId="77777777" w:rsidR="00EC186F" w:rsidRPr="00EC186F" w:rsidRDefault="00EC186F" w:rsidP="00EC186F">
            <w:r w:rsidRPr="00EC186F">
              <w:t>砌体材料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FA69F" w14:textId="77777777" w:rsidR="00EC186F" w:rsidRPr="00EC186F" w:rsidRDefault="00EC186F" w:rsidP="00EC186F">
            <w:r w:rsidRPr="00EC186F">
              <w:t>38.5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780FC1" w14:textId="77777777" w:rsidR="00EC186F" w:rsidRPr="00EC186F" w:rsidRDefault="00EC186F" w:rsidP="00EC186F">
            <w:r w:rsidRPr="00EC186F">
              <w:t>加气混凝土砌块</w:t>
            </w:r>
          </w:p>
        </w:tc>
      </w:tr>
      <w:tr w:rsidR="00EC186F" w:rsidRPr="00EC186F" w14:paraId="00A758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D0F73" w14:textId="77777777" w:rsidR="00EC186F" w:rsidRPr="00EC186F" w:rsidRDefault="00EC186F" w:rsidP="00EC186F">
            <w:r w:rsidRPr="00EC186F">
              <w:t>铝合金型材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69C05" w14:textId="77777777" w:rsidR="00EC186F" w:rsidRPr="00EC186F" w:rsidRDefault="00EC186F" w:rsidP="00EC186F">
            <w:r w:rsidRPr="00EC186F">
              <w:t>4.8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C65BA" w14:textId="77777777" w:rsidR="00EC186F" w:rsidRPr="00EC186F" w:rsidRDefault="00EC186F" w:rsidP="00EC186F">
            <w:r w:rsidRPr="00EC186F">
              <w:t>幕墙、门窗</w:t>
            </w:r>
          </w:p>
        </w:tc>
      </w:tr>
      <w:tr w:rsidR="00EC186F" w:rsidRPr="00EC186F" w14:paraId="22C0E9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F54EFC" w14:textId="77777777" w:rsidR="00EC186F" w:rsidRPr="00EC186F" w:rsidRDefault="00EC186F" w:rsidP="00EC186F">
            <w:r w:rsidRPr="00EC186F">
              <w:t>玻璃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3EEAB" w14:textId="77777777" w:rsidR="00EC186F" w:rsidRPr="00EC186F" w:rsidRDefault="00EC186F" w:rsidP="00EC186F">
            <w:r w:rsidRPr="00EC186F"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47E24A" w14:textId="77777777" w:rsidR="00EC186F" w:rsidRPr="00EC186F" w:rsidRDefault="00EC186F" w:rsidP="00EC186F">
            <w:r w:rsidRPr="00EC186F">
              <w:t>幕墙、门窗</w:t>
            </w:r>
          </w:p>
        </w:tc>
      </w:tr>
      <w:tr w:rsidR="00EC186F" w:rsidRPr="00EC186F" w14:paraId="4879A1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015FA" w14:textId="77777777" w:rsidR="00EC186F" w:rsidRPr="00EC186F" w:rsidRDefault="00EC186F" w:rsidP="00EC186F">
            <w:r w:rsidRPr="00EC186F">
              <w:t>铜材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7EE67" w14:textId="77777777" w:rsidR="00EC186F" w:rsidRPr="00EC186F" w:rsidRDefault="00EC186F" w:rsidP="00EC186F">
            <w:r w:rsidRPr="00EC186F">
              <w:t>0.6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B1A7A7" w14:textId="77777777" w:rsidR="00EC186F" w:rsidRPr="00EC186F" w:rsidRDefault="00EC186F" w:rsidP="00EC186F">
            <w:r w:rsidRPr="00EC186F">
              <w:t>电气、给排水</w:t>
            </w:r>
          </w:p>
        </w:tc>
      </w:tr>
      <w:tr w:rsidR="00EC186F" w:rsidRPr="00EC186F" w14:paraId="236909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312622" w14:textId="77777777" w:rsidR="00EC186F" w:rsidRPr="00EC186F" w:rsidRDefault="00EC186F" w:rsidP="00EC186F">
            <w:r w:rsidRPr="00EC186F">
              <w:t>岩棉板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0D804" w14:textId="77777777" w:rsidR="00EC186F" w:rsidRPr="00EC186F" w:rsidRDefault="00EC186F" w:rsidP="00EC186F">
            <w:r w:rsidRPr="00EC186F"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C006D" w14:textId="77777777" w:rsidR="00EC186F" w:rsidRPr="00EC186F" w:rsidRDefault="00EC186F" w:rsidP="00EC186F">
            <w:r w:rsidRPr="00EC186F">
              <w:t>保温材料</w:t>
            </w:r>
          </w:p>
        </w:tc>
      </w:tr>
      <w:tr w:rsidR="00EC186F" w:rsidRPr="00EC186F" w14:paraId="60BF91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9C4EEE" w14:textId="77777777" w:rsidR="00EC186F" w:rsidRPr="00EC186F" w:rsidRDefault="00EC186F" w:rsidP="00EC186F">
            <w:r w:rsidRPr="00EC186F">
              <w:lastRenderedPageBreak/>
              <w:t>装饰板材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8CC53E" w14:textId="77777777" w:rsidR="00EC186F" w:rsidRPr="00EC186F" w:rsidRDefault="00EC186F" w:rsidP="00EC186F">
            <w:r w:rsidRPr="00EC186F">
              <w:t>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77D1FD" w14:textId="77777777" w:rsidR="00EC186F" w:rsidRPr="00EC186F" w:rsidRDefault="00EC186F" w:rsidP="00EC186F">
            <w:r w:rsidRPr="00EC186F">
              <w:t>石膏板、矿棉板</w:t>
            </w:r>
          </w:p>
        </w:tc>
      </w:tr>
      <w:tr w:rsidR="00EC186F" w:rsidRPr="00EC186F" w14:paraId="47CDD5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F7E00" w14:textId="77777777" w:rsidR="00EC186F" w:rsidRPr="00EC186F" w:rsidRDefault="00EC186F" w:rsidP="00EC186F">
            <w:r w:rsidRPr="00EC186F">
              <w:t>地面材料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185C4" w14:textId="77777777" w:rsidR="00EC186F" w:rsidRPr="00EC186F" w:rsidRDefault="00EC186F" w:rsidP="00EC186F">
            <w:r w:rsidRPr="00EC186F">
              <w:t>5.8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7579C9" w14:textId="77777777" w:rsidR="00EC186F" w:rsidRPr="00EC186F" w:rsidRDefault="00EC186F" w:rsidP="00EC186F">
            <w:r w:rsidRPr="00EC186F">
              <w:t>地砖、地板</w:t>
            </w:r>
          </w:p>
        </w:tc>
      </w:tr>
      <w:tr w:rsidR="00EC186F" w:rsidRPr="00EC186F" w14:paraId="0D581E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D4C3D" w14:textId="77777777" w:rsidR="00EC186F" w:rsidRPr="00EC186F" w:rsidRDefault="00EC186F" w:rsidP="00EC186F">
            <w:r w:rsidRPr="00EC186F">
              <w:t>涂料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289D0" w14:textId="77777777" w:rsidR="00EC186F" w:rsidRPr="00EC186F" w:rsidRDefault="00EC186F" w:rsidP="00EC186F">
            <w:r w:rsidRPr="00EC186F"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5DDF9B" w14:textId="77777777" w:rsidR="00EC186F" w:rsidRPr="00EC186F" w:rsidRDefault="00EC186F" w:rsidP="00EC186F">
            <w:r w:rsidRPr="00EC186F">
              <w:t>乳胶漆</w:t>
            </w:r>
          </w:p>
        </w:tc>
      </w:tr>
      <w:tr w:rsidR="00EC186F" w:rsidRPr="00EC186F" w14:paraId="07E1F0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691CE" w14:textId="77777777" w:rsidR="00EC186F" w:rsidRPr="00EC186F" w:rsidRDefault="00EC186F" w:rsidP="00EC186F">
            <w:r w:rsidRPr="00EC186F">
              <w:t>其他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450FF" w14:textId="77777777" w:rsidR="00EC186F" w:rsidRPr="00EC186F" w:rsidRDefault="00EC186F" w:rsidP="00EC186F">
            <w:r w:rsidRPr="00EC186F">
              <w:t>12.3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41338" w14:textId="77777777" w:rsidR="00EC186F" w:rsidRPr="00EC186F" w:rsidRDefault="00EC186F" w:rsidP="00EC186F">
            <w:r w:rsidRPr="00EC186F">
              <w:t>五金、洁具等</w:t>
            </w:r>
          </w:p>
        </w:tc>
      </w:tr>
      <w:tr w:rsidR="00EC186F" w:rsidRPr="00EC186F" w14:paraId="1FBF72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2E805" w14:textId="77777777" w:rsidR="00EC186F" w:rsidRPr="00EC186F" w:rsidRDefault="00EC186F" w:rsidP="00EC186F">
            <w:r w:rsidRPr="00EC186F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BBA17" w14:textId="77777777" w:rsidR="00EC186F" w:rsidRPr="00EC186F" w:rsidRDefault="00EC186F" w:rsidP="00EC186F">
            <w:r w:rsidRPr="00EC186F">
              <w:rPr>
                <w:b/>
                <w:bCs/>
              </w:rPr>
              <w:t>659.0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4EFFFE" w14:textId="77777777" w:rsidR="00EC186F" w:rsidRPr="00EC186F" w:rsidRDefault="00EC186F" w:rsidP="00EC186F">
            <w:r w:rsidRPr="00EC186F">
              <w:t>—</w:t>
            </w:r>
          </w:p>
        </w:tc>
      </w:tr>
    </w:tbl>
    <w:p w14:paraId="0E9BD0F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2.3 可再循环/可再利用材料用量比例计算</w:t>
      </w:r>
    </w:p>
    <w:p w14:paraId="0AAD545A" w14:textId="77777777" w:rsidR="00EC186F" w:rsidRPr="00EC186F" w:rsidRDefault="00EC186F" w:rsidP="00EC186F">
      <w:r w:rsidRPr="00EC186F">
        <w:t>text</w:t>
      </w:r>
    </w:p>
    <w:p w14:paraId="3689BD63" w14:textId="77777777" w:rsidR="00EC186F" w:rsidRPr="00EC186F" w:rsidRDefault="00EC186F" w:rsidP="00EC186F">
      <w:r w:rsidRPr="00EC186F">
        <w:t>可再循环/可再利用材料用量比例 = (可再循环材料折算用量 + 可再利用材料用量) / 建筑材料总用量 × 100%</w:t>
      </w:r>
    </w:p>
    <w:p w14:paraId="5D335DBF" w14:textId="77777777" w:rsidR="00EC186F" w:rsidRPr="00EC186F" w:rsidRDefault="00EC186F" w:rsidP="00EC186F">
      <w:r w:rsidRPr="00EC186F">
        <w:rPr>
          <w:b/>
          <w:bCs/>
        </w:rPr>
        <w:t>计算：</w:t>
      </w:r>
    </w:p>
    <w:p w14:paraId="16A05FFA" w14:textId="77777777" w:rsidR="00EC186F" w:rsidRPr="00EC186F" w:rsidRDefault="00EC186F" w:rsidP="00EC186F">
      <w:r w:rsidRPr="00EC186F">
        <w:t>text</w:t>
      </w:r>
    </w:p>
    <w:p w14:paraId="218EA967" w14:textId="77777777" w:rsidR="00EC186F" w:rsidRPr="00EC186F" w:rsidRDefault="00EC186F" w:rsidP="00EC186F">
      <w:r w:rsidRPr="00EC186F">
        <w:t>可再循环材料折算用量 = 108.28 吨</w:t>
      </w:r>
    </w:p>
    <w:p w14:paraId="79059501" w14:textId="77777777" w:rsidR="00EC186F" w:rsidRPr="00EC186F" w:rsidRDefault="00EC186F" w:rsidP="00EC186F">
      <w:r w:rsidRPr="00EC186F">
        <w:t>可再利用材料用量 = 0 吨</w:t>
      </w:r>
    </w:p>
    <w:p w14:paraId="6632373B" w14:textId="77777777" w:rsidR="00EC186F" w:rsidRPr="00EC186F" w:rsidRDefault="00EC186F" w:rsidP="00EC186F">
      <w:r w:rsidRPr="00EC186F">
        <w:t>建筑材料总用量 = 659.0 吨</w:t>
      </w:r>
    </w:p>
    <w:p w14:paraId="2F7DB39E" w14:textId="77777777" w:rsidR="00EC186F" w:rsidRPr="00EC186F" w:rsidRDefault="00EC186F" w:rsidP="00EC186F"/>
    <w:p w14:paraId="04607E6E" w14:textId="77777777" w:rsidR="00EC186F" w:rsidRPr="00EC186F" w:rsidRDefault="00EC186F" w:rsidP="00EC186F">
      <w:r w:rsidRPr="00EC186F">
        <w:t>比例 = (108.28 + 0) / 659.0 × 100% = 16.43%</w:t>
      </w:r>
    </w:p>
    <w:p w14:paraId="04DF0720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2.4 结论</w:t>
      </w:r>
    </w:p>
    <w:p w14:paraId="7B20FCD6" w14:textId="77777777" w:rsidR="00EC186F" w:rsidRPr="00EC186F" w:rsidRDefault="00EC186F" w:rsidP="00EC186F">
      <w:r w:rsidRPr="00EC186F">
        <w:t>本项目可再循环/可再利用材料用量比例为 </w:t>
      </w:r>
      <w:r w:rsidRPr="00EC186F">
        <w:rPr>
          <w:b/>
          <w:bCs/>
        </w:rPr>
        <w:t>16.43%</w:t>
      </w:r>
      <w:r w:rsidRPr="00EC186F">
        <w:t>，大于《绿色建筑评价标准》要求的 </w:t>
      </w:r>
      <w:r w:rsidRPr="00EC186F">
        <w:rPr>
          <w:b/>
          <w:bCs/>
        </w:rPr>
        <w:t>15%</w:t>
      </w:r>
      <w:r w:rsidRPr="00EC186F">
        <w:t>，满足得分要求。</w:t>
      </w:r>
    </w:p>
    <w:p w14:paraId="3B909002" w14:textId="77777777" w:rsidR="00EC186F" w:rsidRPr="00EC186F" w:rsidRDefault="00EC186F" w:rsidP="00EC186F">
      <w:r w:rsidRPr="00EC186F">
        <w:pict w14:anchorId="2615BE7B">
          <v:rect id="_x0000_i1075" style="width:0;height:.75pt" o:hralign="center" o:hrstd="t" o:hr="t" fillcolor="#a0a0a0" stroked="f"/>
        </w:pict>
      </w:r>
    </w:p>
    <w:p w14:paraId="33F176B7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第三章 利废建材选用及废弃物掺量说明</w:t>
      </w:r>
    </w:p>
    <w:p w14:paraId="51642A17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3.1 利废建材选用清单</w:t>
      </w:r>
    </w:p>
    <w:p w14:paraId="0AAF8582" w14:textId="77777777" w:rsidR="00EC186F" w:rsidRPr="00EC186F" w:rsidRDefault="00EC186F" w:rsidP="00EC186F">
      <w:r w:rsidRPr="00EC186F">
        <w:t>本项目选用以下两种利废建材，每种占同类建材用量比例均不低于30%：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731"/>
        <w:gridCol w:w="2288"/>
        <w:gridCol w:w="1300"/>
        <w:gridCol w:w="1037"/>
        <w:gridCol w:w="1384"/>
      </w:tblGrid>
      <w:tr w:rsidR="00EC186F" w:rsidRPr="00EC186F" w14:paraId="7F1DEA6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174D7" w14:textId="77777777" w:rsidR="00EC186F" w:rsidRPr="00EC186F" w:rsidRDefault="00EC186F" w:rsidP="00EC186F">
            <w:r w:rsidRPr="00EC186F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C20D0" w14:textId="77777777" w:rsidR="00EC186F" w:rsidRPr="00EC186F" w:rsidRDefault="00EC186F" w:rsidP="00EC186F">
            <w:r w:rsidRPr="00EC186F">
              <w:t>利废建材名称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3BB0E" w14:textId="77777777" w:rsidR="00EC186F" w:rsidRPr="00EC186F" w:rsidRDefault="00EC186F" w:rsidP="00EC186F">
            <w:r w:rsidRPr="00EC186F">
              <w:t>废弃物种类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BECB8" w14:textId="77777777" w:rsidR="00EC186F" w:rsidRPr="00EC186F" w:rsidRDefault="00EC186F" w:rsidP="00EC186F">
            <w:r w:rsidRPr="00EC186F">
              <w:t>废弃物掺量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50026" w14:textId="77777777" w:rsidR="00EC186F" w:rsidRPr="00EC186F" w:rsidRDefault="00EC186F" w:rsidP="00EC186F">
            <w:r w:rsidRPr="00EC186F">
              <w:t>同类建材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37936" w14:textId="77777777" w:rsidR="00EC186F" w:rsidRPr="00EC186F" w:rsidRDefault="00EC186F" w:rsidP="00EC186F">
            <w:r w:rsidRPr="00EC186F">
              <w:t>占同类建材比例</w:t>
            </w:r>
          </w:p>
        </w:tc>
      </w:tr>
      <w:tr w:rsidR="00EC186F" w:rsidRPr="00EC186F" w14:paraId="4BA73F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74152" w14:textId="77777777" w:rsidR="00EC186F" w:rsidRPr="00EC186F" w:rsidRDefault="00EC186F" w:rsidP="00EC186F">
            <w:r w:rsidRPr="00EC186F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1CC04" w14:textId="77777777" w:rsidR="00EC186F" w:rsidRPr="00EC186F" w:rsidRDefault="00EC186F" w:rsidP="00EC186F">
            <w:r w:rsidRPr="00EC186F">
              <w:t>再生骨料混凝土砌块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C9E81" w14:textId="77777777" w:rsidR="00EC186F" w:rsidRPr="00EC186F" w:rsidRDefault="00EC186F" w:rsidP="00EC186F">
            <w:r w:rsidRPr="00EC186F">
              <w:t>建筑废弃物（废混凝土、废砖）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987AA" w14:textId="77777777" w:rsidR="00EC186F" w:rsidRPr="00EC186F" w:rsidRDefault="00EC186F" w:rsidP="00EC186F">
            <w:r w:rsidRPr="00EC186F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66590" w14:textId="77777777" w:rsidR="00EC186F" w:rsidRPr="00EC186F" w:rsidRDefault="00EC186F" w:rsidP="00EC186F">
            <w:r w:rsidRPr="00EC186F">
              <w:t>砌体材料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B3393A" w14:textId="77777777" w:rsidR="00EC186F" w:rsidRPr="00EC186F" w:rsidRDefault="00EC186F" w:rsidP="00EC186F">
            <w:r w:rsidRPr="00EC186F">
              <w:t>65%</w:t>
            </w:r>
          </w:p>
        </w:tc>
      </w:tr>
      <w:tr w:rsidR="00EC186F" w:rsidRPr="00EC186F" w14:paraId="25D485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8BF72" w14:textId="77777777" w:rsidR="00EC186F" w:rsidRPr="00EC186F" w:rsidRDefault="00EC186F" w:rsidP="00EC186F">
            <w:r w:rsidRPr="00EC186F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555EE" w14:textId="77777777" w:rsidR="00EC186F" w:rsidRPr="00EC186F" w:rsidRDefault="00EC186F" w:rsidP="00EC186F">
            <w:r w:rsidRPr="00EC186F">
              <w:t>粉煤灰加气混凝土砌块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E32F4" w14:textId="77777777" w:rsidR="00EC186F" w:rsidRPr="00EC186F" w:rsidRDefault="00EC186F" w:rsidP="00EC186F">
            <w:r w:rsidRPr="00EC186F">
              <w:t>工业废弃物（粉煤灰）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5638C" w14:textId="77777777" w:rsidR="00EC186F" w:rsidRPr="00EC186F" w:rsidRDefault="00EC186F" w:rsidP="00EC186F">
            <w:r w:rsidRPr="00EC186F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8F8CF" w14:textId="77777777" w:rsidR="00EC186F" w:rsidRPr="00EC186F" w:rsidRDefault="00EC186F" w:rsidP="00EC186F">
            <w:r w:rsidRPr="00EC186F">
              <w:t>砌体材料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0DD5EB" w14:textId="77777777" w:rsidR="00EC186F" w:rsidRPr="00EC186F" w:rsidRDefault="00EC186F" w:rsidP="00EC186F">
            <w:r w:rsidRPr="00EC186F">
              <w:t>35%</w:t>
            </w:r>
          </w:p>
        </w:tc>
      </w:tr>
    </w:tbl>
    <w:p w14:paraId="6511120D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3.2 利废建材一：再生骨料混凝土砌块</w:t>
      </w:r>
    </w:p>
    <w:p w14:paraId="5AEE652C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3.2.1 产品概述</w:t>
      </w:r>
    </w:p>
    <w:p w14:paraId="06AC2AC5" w14:textId="77777777" w:rsidR="00EC186F" w:rsidRPr="00EC186F" w:rsidRDefault="00EC186F" w:rsidP="00EC186F">
      <w:r w:rsidRPr="00EC186F">
        <w:t>再生骨料混凝土砌块是以建筑废弃物（废混凝土、废砖、废砂浆）为原料，经破碎、筛分、清洗后制成再生骨料，与水泥、粉煤灰等材料混合，经压制、养护而成的墙体材料。</w:t>
      </w:r>
    </w:p>
    <w:p w14:paraId="15F17C9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8025"/>
      </w:tblGrid>
      <w:tr w:rsidR="00EC186F" w:rsidRPr="00EC186F" w14:paraId="1F58CF3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683F3" w14:textId="77777777" w:rsidR="00EC186F" w:rsidRPr="00EC186F" w:rsidRDefault="00EC186F" w:rsidP="00EC186F">
            <w:r w:rsidRPr="00EC186F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0F736" w14:textId="77777777" w:rsidR="00EC186F" w:rsidRPr="00EC186F" w:rsidRDefault="00EC186F" w:rsidP="00EC186F">
            <w:r w:rsidRPr="00EC186F">
              <w:t>参数</w:t>
            </w:r>
          </w:p>
        </w:tc>
      </w:tr>
      <w:tr w:rsidR="00EC186F" w:rsidRPr="00EC186F" w14:paraId="54645F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29A2C" w14:textId="77777777" w:rsidR="00EC186F" w:rsidRPr="00EC186F" w:rsidRDefault="00EC186F" w:rsidP="00EC186F">
            <w:r w:rsidRPr="00EC186F">
              <w:t>产品型号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14301" w14:textId="77777777" w:rsidR="00EC186F" w:rsidRPr="00EC186F" w:rsidRDefault="00EC186F" w:rsidP="00EC186F">
            <w:r w:rsidRPr="00EC186F">
              <w:t>390×190×190mm（主砌块）</w:t>
            </w:r>
          </w:p>
        </w:tc>
      </w:tr>
      <w:tr w:rsidR="00EC186F" w:rsidRPr="00EC186F" w14:paraId="320037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2886F" w14:textId="77777777" w:rsidR="00EC186F" w:rsidRPr="00EC186F" w:rsidRDefault="00EC186F" w:rsidP="00EC186F">
            <w:r w:rsidRPr="00EC186F">
              <w:t>强度等级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8CDE9" w14:textId="77777777" w:rsidR="00EC186F" w:rsidRPr="00EC186F" w:rsidRDefault="00EC186F" w:rsidP="00EC186F">
            <w:r w:rsidRPr="00EC186F">
              <w:t>MU5.0 / MU7.5</w:t>
            </w:r>
          </w:p>
        </w:tc>
      </w:tr>
      <w:tr w:rsidR="00EC186F" w:rsidRPr="00EC186F" w14:paraId="6EF99E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7DA53" w14:textId="77777777" w:rsidR="00EC186F" w:rsidRPr="00EC186F" w:rsidRDefault="00EC186F" w:rsidP="00EC186F">
            <w:r w:rsidRPr="00EC186F">
              <w:t>干密度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5F7433" w14:textId="77777777" w:rsidR="00EC186F" w:rsidRPr="00EC186F" w:rsidRDefault="00EC186F" w:rsidP="00EC186F">
            <w:r w:rsidRPr="00EC186F">
              <w:t>≤1000 kg/m³</w:t>
            </w:r>
          </w:p>
        </w:tc>
      </w:tr>
      <w:tr w:rsidR="00EC186F" w:rsidRPr="00EC186F" w14:paraId="14971C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E68AC" w14:textId="77777777" w:rsidR="00EC186F" w:rsidRPr="00EC186F" w:rsidRDefault="00EC186F" w:rsidP="00EC186F">
            <w:r w:rsidRPr="00EC186F">
              <w:t>导热系数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2828C" w14:textId="77777777" w:rsidR="00EC186F" w:rsidRPr="00EC186F" w:rsidRDefault="00EC186F" w:rsidP="00EC186F">
            <w:r w:rsidRPr="00EC186F">
              <w:t>≤0.25 W/(m·K)</w:t>
            </w:r>
          </w:p>
        </w:tc>
      </w:tr>
      <w:tr w:rsidR="00EC186F" w:rsidRPr="00EC186F" w14:paraId="2797A2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262A6" w14:textId="77777777" w:rsidR="00EC186F" w:rsidRPr="00EC186F" w:rsidRDefault="00EC186F" w:rsidP="00EC186F">
            <w:r w:rsidRPr="00EC186F">
              <w:t>废弃物种类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FF2E15" w14:textId="77777777" w:rsidR="00EC186F" w:rsidRPr="00EC186F" w:rsidRDefault="00EC186F" w:rsidP="00EC186F">
            <w:r w:rsidRPr="00EC186F">
              <w:t>建筑废弃物（废混凝土、废砖）</w:t>
            </w:r>
          </w:p>
        </w:tc>
      </w:tr>
      <w:tr w:rsidR="00EC186F" w:rsidRPr="00EC186F" w14:paraId="1E9784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4DCE77" w14:textId="77777777" w:rsidR="00EC186F" w:rsidRPr="00EC186F" w:rsidRDefault="00EC186F" w:rsidP="00EC186F">
            <w:r w:rsidRPr="00EC186F">
              <w:rPr>
                <w:b/>
                <w:bCs/>
              </w:rPr>
              <w:t>废弃物掺量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F6A151" w14:textId="77777777" w:rsidR="00EC186F" w:rsidRPr="00EC186F" w:rsidRDefault="00EC186F" w:rsidP="00EC186F">
            <w:r w:rsidRPr="00EC186F">
              <w:rPr>
                <w:b/>
                <w:bCs/>
              </w:rPr>
              <w:t>≥50%</w:t>
            </w:r>
          </w:p>
        </w:tc>
      </w:tr>
      <w:tr w:rsidR="00EC186F" w:rsidRPr="00EC186F" w14:paraId="7D3E5A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142CA" w14:textId="77777777" w:rsidR="00EC186F" w:rsidRPr="00EC186F" w:rsidRDefault="00EC186F" w:rsidP="00EC186F">
            <w:r w:rsidRPr="00EC186F">
              <w:t>执行标准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2C0165" w14:textId="77777777" w:rsidR="00EC186F" w:rsidRPr="00EC186F" w:rsidRDefault="00EC186F" w:rsidP="00EC186F">
            <w:r w:rsidRPr="00EC186F">
              <w:t>GB/T 15229-2011</w:t>
            </w:r>
          </w:p>
        </w:tc>
      </w:tr>
    </w:tbl>
    <w:p w14:paraId="5C22E665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3.2.3 废弃物掺量证明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1950"/>
        <w:gridCol w:w="1920"/>
      </w:tblGrid>
      <w:tr w:rsidR="00EC186F" w:rsidRPr="00EC186F" w14:paraId="39FEDFE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DA14F" w14:textId="77777777" w:rsidR="00EC186F" w:rsidRPr="00EC186F" w:rsidRDefault="00EC186F" w:rsidP="00EC186F">
            <w:r w:rsidRPr="00EC186F">
              <w:t>废弃物类型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22DC3" w14:textId="77777777" w:rsidR="00EC186F" w:rsidRPr="00EC186F" w:rsidRDefault="00EC186F" w:rsidP="00EC186F">
            <w:r w:rsidRPr="00EC186F">
              <w:t>掺量比例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2786A" w14:textId="77777777" w:rsidR="00EC186F" w:rsidRPr="00EC186F" w:rsidRDefault="00EC186F" w:rsidP="00EC186F">
            <w:r w:rsidRPr="00EC186F">
              <w:t>来源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C26DE6" w14:textId="77777777" w:rsidR="00EC186F" w:rsidRPr="00EC186F" w:rsidRDefault="00EC186F" w:rsidP="00EC186F">
            <w:r w:rsidRPr="00EC186F">
              <w:t>说明</w:t>
            </w:r>
          </w:p>
        </w:tc>
      </w:tr>
      <w:tr w:rsidR="00EC186F" w:rsidRPr="00EC186F" w14:paraId="23A901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08879" w14:textId="77777777" w:rsidR="00EC186F" w:rsidRPr="00EC186F" w:rsidRDefault="00EC186F" w:rsidP="00EC186F">
            <w:r w:rsidRPr="00EC186F">
              <w:t>废混凝土再生骨料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03E7C" w14:textId="77777777" w:rsidR="00EC186F" w:rsidRPr="00EC186F" w:rsidRDefault="00EC186F" w:rsidP="00EC186F">
            <w:r w:rsidRPr="00EC186F"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9DB30" w14:textId="77777777" w:rsidR="00EC186F" w:rsidRPr="00EC186F" w:rsidRDefault="00EC186F" w:rsidP="00EC186F">
            <w:r w:rsidRPr="00EC186F">
              <w:t>建筑拆除废弃物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A9D7F" w14:textId="77777777" w:rsidR="00EC186F" w:rsidRPr="00EC186F" w:rsidRDefault="00EC186F" w:rsidP="00EC186F">
            <w:r w:rsidRPr="00EC186F">
              <w:t>经破碎、筛分处理</w:t>
            </w:r>
          </w:p>
        </w:tc>
      </w:tr>
      <w:tr w:rsidR="00EC186F" w:rsidRPr="00EC186F" w14:paraId="27750F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AE2EC" w14:textId="77777777" w:rsidR="00EC186F" w:rsidRPr="00EC186F" w:rsidRDefault="00EC186F" w:rsidP="00EC186F">
            <w:r w:rsidRPr="00EC186F">
              <w:t>废砖再生骨料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02FB6" w14:textId="77777777" w:rsidR="00EC186F" w:rsidRPr="00EC186F" w:rsidRDefault="00EC186F" w:rsidP="00EC186F">
            <w:r w:rsidRPr="00EC186F"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30087" w14:textId="77777777" w:rsidR="00EC186F" w:rsidRPr="00EC186F" w:rsidRDefault="00EC186F" w:rsidP="00EC186F">
            <w:r w:rsidRPr="00EC186F">
              <w:t>建筑拆除废弃物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4829B6" w14:textId="77777777" w:rsidR="00EC186F" w:rsidRPr="00EC186F" w:rsidRDefault="00EC186F" w:rsidP="00EC186F">
            <w:r w:rsidRPr="00EC186F">
              <w:t>经破碎、筛分处理</w:t>
            </w:r>
          </w:p>
        </w:tc>
      </w:tr>
      <w:tr w:rsidR="00EC186F" w:rsidRPr="00EC186F" w14:paraId="69C75D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CC9EC" w14:textId="77777777" w:rsidR="00EC186F" w:rsidRPr="00EC186F" w:rsidRDefault="00EC186F" w:rsidP="00EC186F">
            <w:r w:rsidRPr="00EC186F">
              <w:t>废弃物总掺量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B4C63" w14:textId="77777777" w:rsidR="00EC186F" w:rsidRPr="00EC186F" w:rsidRDefault="00EC186F" w:rsidP="00EC186F">
            <w:r w:rsidRPr="00EC186F">
              <w:rPr>
                <w:b/>
                <w:bCs/>
              </w:rPr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7E29C9" w14:textId="77777777" w:rsidR="00EC186F" w:rsidRPr="00EC186F" w:rsidRDefault="00EC186F" w:rsidP="00EC186F">
            <w:r w:rsidRPr="00EC186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15EA39" w14:textId="77777777" w:rsidR="00EC186F" w:rsidRPr="00EC186F" w:rsidRDefault="00EC186F" w:rsidP="00EC186F">
            <w:r w:rsidRPr="00EC186F">
              <w:t>符合利废建材要求</w:t>
            </w:r>
          </w:p>
        </w:tc>
      </w:tr>
    </w:tbl>
    <w:p w14:paraId="20516A9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3.2.4 同类建材用量及比例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8"/>
        <w:gridCol w:w="3022"/>
      </w:tblGrid>
      <w:tr w:rsidR="00EC186F" w:rsidRPr="00EC186F" w14:paraId="37F9093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72225A" w14:textId="77777777" w:rsidR="00EC186F" w:rsidRPr="00EC186F" w:rsidRDefault="00EC186F" w:rsidP="00EC186F">
            <w:r w:rsidRPr="00EC186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CC331" w14:textId="77777777" w:rsidR="00EC186F" w:rsidRPr="00EC186F" w:rsidRDefault="00EC186F" w:rsidP="00EC186F">
            <w:r w:rsidRPr="00EC186F">
              <w:t>用量</w:t>
            </w:r>
          </w:p>
        </w:tc>
      </w:tr>
      <w:tr w:rsidR="00EC186F" w:rsidRPr="00EC186F" w14:paraId="665908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44C37" w14:textId="77777777" w:rsidR="00EC186F" w:rsidRPr="00EC186F" w:rsidRDefault="00EC186F" w:rsidP="00EC186F">
            <w:r w:rsidRPr="00EC186F">
              <w:t>本项目砌体材料总用量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4CB8C4" w14:textId="77777777" w:rsidR="00EC186F" w:rsidRPr="00EC186F" w:rsidRDefault="00EC186F" w:rsidP="00EC186F">
            <w:r w:rsidRPr="00EC186F">
              <w:t>38.5 吨</w:t>
            </w:r>
          </w:p>
        </w:tc>
      </w:tr>
      <w:tr w:rsidR="00EC186F" w:rsidRPr="00EC186F" w14:paraId="000421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A5138B" w14:textId="77777777" w:rsidR="00EC186F" w:rsidRPr="00EC186F" w:rsidRDefault="00EC186F" w:rsidP="00EC186F">
            <w:r w:rsidRPr="00EC186F">
              <w:t>再生骨料混凝土砌块用量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EB7C15" w14:textId="77777777" w:rsidR="00EC186F" w:rsidRPr="00EC186F" w:rsidRDefault="00EC186F" w:rsidP="00EC186F">
            <w:r w:rsidRPr="00EC186F">
              <w:t>25.0 吨</w:t>
            </w:r>
          </w:p>
        </w:tc>
      </w:tr>
      <w:tr w:rsidR="00EC186F" w:rsidRPr="00EC186F" w14:paraId="44D8A7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5F1B5" w14:textId="77777777" w:rsidR="00EC186F" w:rsidRPr="00EC186F" w:rsidRDefault="00EC186F" w:rsidP="00EC186F">
            <w:r w:rsidRPr="00EC186F">
              <w:rPr>
                <w:b/>
                <w:bCs/>
              </w:rPr>
              <w:t>占同类建材比例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968E29" w14:textId="77777777" w:rsidR="00EC186F" w:rsidRPr="00EC186F" w:rsidRDefault="00EC186F" w:rsidP="00EC186F">
            <w:r w:rsidRPr="00EC186F">
              <w:rPr>
                <w:b/>
                <w:bCs/>
              </w:rPr>
              <w:t>65%</w:t>
            </w:r>
          </w:p>
        </w:tc>
      </w:tr>
    </w:tbl>
    <w:p w14:paraId="46A60140" w14:textId="77777777" w:rsidR="00EC186F" w:rsidRPr="00EC186F" w:rsidRDefault="00EC186F" w:rsidP="00EC186F">
      <w:r w:rsidRPr="00EC186F">
        <w:pict w14:anchorId="2B394EC0">
          <v:rect id="_x0000_i1076" style="width:0;height:.75pt" o:hralign="center" o:hrstd="t" o:hr="t" fillcolor="#a0a0a0" stroked="f"/>
        </w:pict>
      </w:r>
    </w:p>
    <w:p w14:paraId="698AC6D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3.3 利废建材二：粉煤灰加气混凝土砌块</w:t>
      </w:r>
    </w:p>
    <w:p w14:paraId="0BFA4693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3.3.1 产品概述</w:t>
      </w:r>
    </w:p>
    <w:p w14:paraId="1B72388A" w14:textId="77777777" w:rsidR="00EC186F" w:rsidRPr="00EC186F" w:rsidRDefault="00EC186F" w:rsidP="00EC186F">
      <w:r w:rsidRPr="00EC186F">
        <w:t>粉煤灰加气混凝土砌块是以粉煤灰、石灰、水泥、石膏等为原料，经配料、浇注、发气、切割、蒸压养护而成的轻质多孔墙体材料。</w:t>
      </w:r>
    </w:p>
    <w:p w14:paraId="07EFD66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9"/>
        <w:gridCol w:w="7271"/>
      </w:tblGrid>
      <w:tr w:rsidR="00EC186F" w:rsidRPr="00EC186F" w14:paraId="04EA098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035AF" w14:textId="77777777" w:rsidR="00EC186F" w:rsidRPr="00EC186F" w:rsidRDefault="00EC186F" w:rsidP="00EC186F">
            <w:r w:rsidRPr="00EC186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84A5F" w14:textId="77777777" w:rsidR="00EC186F" w:rsidRPr="00EC186F" w:rsidRDefault="00EC186F" w:rsidP="00EC186F">
            <w:r w:rsidRPr="00EC186F">
              <w:t>参数</w:t>
            </w:r>
          </w:p>
        </w:tc>
      </w:tr>
      <w:tr w:rsidR="00EC186F" w:rsidRPr="00EC186F" w14:paraId="163723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BA8C1" w14:textId="77777777" w:rsidR="00EC186F" w:rsidRPr="00EC186F" w:rsidRDefault="00EC186F" w:rsidP="00EC186F">
            <w:r w:rsidRPr="00EC186F">
              <w:t>产品型号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05B681" w14:textId="77777777" w:rsidR="00EC186F" w:rsidRPr="00EC186F" w:rsidRDefault="00EC186F" w:rsidP="00EC186F">
            <w:r w:rsidRPr="00EC186F">
              <w:t>600×200×100/200mm</w:t>
            </w:r>
          </w:p>
        </w:tc>
      </w:tr>
      <w:tr w:rsidR="00EC186F" w:rsidRPr="00EC186F" w14:paraId="18C74C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4EDAC" w14:textId="77777777" w:rsidR="00EC186F" w:rsidRPr="00EC186F" w:rsidRDefault="00EC186F" w:rsidP="00EC186F">
            <w:r w:rsidRPr="00EC186F">
              <w:lastRenderedPageBreak/>
              <w:t>强度等级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ED1E7" w14:textId="77777777" w:rsidR="00EC186F" w:rsidRPr="00EC186F" w:rsidRDefault="00EC186F" w:rsidP="00EC186F">
            <w:r w:rsidRPr="00EC186F">
              <w:t>A3.5 / A5.0</w:t>
            </w:r>
          </w:p>
        </w:tc>
      </w:tr>
      <w:tr w:rsidR="00EC186F" w:rsidRPr="00EC186F" w14:paraId="0CCDF1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B022E" w14:textId="77777777" w:rsidR="00EC186F" w:rsidRPr="00EC186F" w:rsidRDefault="00EC186F" w:rsidP="00EC186F">
            <w:r w:rsidRPr="00EC186F">
              <w:t>干密度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1F74BA" w14:textId="77777777" w:rsidR="00EC186F" w:rsidRPr="00EC186F" w:rsidRDefault="00EC186F" w:rsidP="00EC186F">
            <w:r w:rsidRPr="00EC186F">
              <w:t>B05 / B06级</w:t>
            </w:r>
          </w:p>
        </w:tc>
      </w:tr>
      <w:tr w:rsidR="00EC186F" w:rsidRPr="00EC186F" w14:paraId="36E1F6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6343B" w14:textId="77777777" w:rsidR="00EC186F" w:rsidRPr="00EC186F" w:rsidRDefault="00EC186F" w:rsidP="00EC186F">
            <w:r w:rsidRPr="00EC186F">
              <w:t>导热系数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EA3E3" w14:textId="77777777" w:rsidR="00EC186F" w:rsidRPr="00EC186F" w:rsidRDefault="00EC186F" w:rsidP="00EC186F">
            <w:r w:rsidRPr="00EC186F">
              <w:t>≤0.16 W/(m·K)</w:t>
            </w:r>
          </w:p>
        </w:tc>
      </w:tr>
      <w:tr w:rsidR="00EC186F" w:rsidRPr="00EC186F" w14:paraId="057F63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91784" w14:textId="77777777" w:rsidR="00EC186F" w:rsidRPr="00EC186F" w:rsidRDefault="00EC186F" w:rsidP="00EC186F">
            <w:r w:rsidRPr="00EC186F">
              <w:t>废弃物种类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97ED81" w14:textId="77777777" w:rsidR="00EC186F" w:rsidRPr="00EC186F" w:rsidRDefault="00EC186F" w:rsidP="00EC186F">
            <w:r w:rsidRPr="00EC186F">
              <w:t>工业废弃物（粉煤灰）</w:t>
            </w:r>
          </w:p>
        </w:tc>
      </w:tr>
      <w:tr w:rsidR="00EC186F" w:rsidRPr="00EC186F" w14:paraId="3FD3BE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48592" w14:textId="77777777" w:rsidR="00EC186F" w:rsidRPr="00EC186F" w:rsidRDefault="00EC186F" w:rsidP="00EC186F">
            <w:r w:rsidRPr="00EC186F">
              <w:rPr>
                <w:b/>
                <w:bCs/>
              </w:rPr>
              <w:t>废弃物掺量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4DA34" w14:textId="77777777" w:rsidR="00EC186F" w:rsidRPr="00EC186F" w:rsidRDefault="00EC186F" w:rsidP="00EC186F">
            <w:r w:rsidRPr="00EC186F">
              <w:rPr>
                <w:b/>
                <w:bCs/>
              </w:rPr>
              <w:t>≥30%</w:t>
            </w:r>
          </w:p>
        </w:tc>
      </w:tr>
      <w:tr w:rsidR="00EC186F" w:rsidRPr="00EC186F" w14:paraId="59DDBF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2D707" w14:textId="77777777" w:rsidR="00EC186F" w:rsidRPr="00EC186F" w:rsidRDefault="00EC186F" w:rsidP="00EC186F">
            <w:r w:rsidRPr="00EC186F">
              <w:t>执行标准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7000DB" w14:textId="77777777" w:rsidR="00EC186F" w:rsidRPr="00EC186F" w:rsidRDefault="00EC186F" w:rsidP="00EC186F">
            <w:r w:rsidRPr="00EC186F">
              <w:t>GB/T 11968-2020</w:t>
            </w:r>
          </w:p>
        </w:tc>
      </w:tr>
    </w:tbl>
    <w:p w14:paraId="2AFC17A9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3.3.3 废弃物掺量证明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320"/>
        <w:gridCol w:w="1320"/>
        <w:gridCol w:w="2921"/>
      </w:tblGrid>
      <w:tr w:rsidR="00EC186F" w:rsidRPr="00EC186F" w14:paraId="178610E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480F8" w14:textId="77777777" w:rsidR="00EC186F" w:rsidRPr="00EC186F" w:rsidRDefault="00EC186F" w:rsidP="00EC186F">
            <w:r w:rsidRPr="00EC186F">
              <w:t>废弃物类型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46404" w14:textId="77777777" w:rsidR="00EC186F" w:rsidRPr="00EC186F" w:rsidRDefault="00EC186F" w:rsidP="00EC186F">
            <w:r w:rsidRPr="00EC186F">
              <w:t>掺量比例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DB097" w14:textId="77777777" w:rsidR="00EC186F" w:rsidRPr="00EC186F" w:rsidRDefault="00EC186F" w:rsidP="00EC186F">
            <w:r w:rsidRPr="00EC186F">
              <w:t>来源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C611A" w14:textId="77777777" w:rsidR="00EC186F" w:rsidRPr="00EC186F" w:rsidRDefault="00EC186F" w:rsidP="00EC186F">
            <w:r w:rsidRPr="00EC186F">
              <w:t>说明</w:t>
            </w:r>
          </w:p>
        </w:tc>
      </w:tr>
      <w:tr w:rsidR="00EC186F" w:rsidRPr="00EC186F" w14:paraId="5F65AE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2CAC8" w14:textId="77777777" w:rsidR="00EC186F" w:rsidRPr="00EC186F" w:rsidRDefault="00EC186F" w:rsidP="00EC186F">
            <w:r w:rsidRPr="00EC186F">
              <w:t>粉煤灰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A06DD" w14:textId="77777777" w:rsidR="00EC186F" w:rsidRPr="00EC186F" w:rsidRDefault="00EC186F" w:rsidP="00EC186F">
            <w:r w:rsidRPr="00EC186F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62C92" w14:textId="77777777" w:rsidR="00EC186F" w:rsidRPr="00EC186F" w:rsidRDefault="00EC186F" w:rsidP="00EC186F">
            <w:r w:rsidRPr="00EC186F">
              <w:t>燃煤电厂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8A02C" w14:textId="77777777" w:rsidR="00EC186F" w:rsidRPr="00EC186F" w:rsidRDefault="00EC186F" w:rsidP="00EC186F">
            <w:r w:rsidRPr="00EC186F">
              <w:t>Ⅱ级粉煤灰，符合GB/T 1596</w:t>
            </w:r>
          </w:p>
        </w:tc>
      </w:tr>
      <w:tr w:rsidR="00EC186F" w:rsidRPr="00EC186F" w14:paraId="0F4945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7EBA9" w14:textId="77777777" w:rsidR="00EC186F" w:rsidRPr="00EC186F" w:rsidRDefault="00EC186F" w:rsidP="00EC186F">
            <w:r w:rsidRPr="00EC186F">
              <w:t>废弃物总掺量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8A88F" w14:textId="77777777" w:rsidR="00EC186F" w:rsidRPr="00EC186F" w:rsidRDefault="00EC186F" w:rsidP="00EC186F">
            <w:r w:rsidRPr="00EC186F">
              <w:rPr>
                <w:b/>
                <w:bCs/>
              </w:rPr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73A96" w14:textId="77777777" w:rsidR="00EC186F" w:rsidRPr="00EC186F" w:rsidRDefault="00EC186F" w:rsidP="00EC186F">
            <w:r w:rsidRPr="00EC186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0F4EA8" w14:textId="77777777" w:rsidR="00EC186F" w:rsidRPr="00EC186F" w:rsidRDefault="00EC186F" w:rsidP="00EC186F">
            <w:r w:rsidRPr="00EC186F">
              <w:t>符合利废建材要求</w:t>
            </w:r>
          </w:p>
        </w:tc>
      </w:tr>
    </w:tbl>
    <w:p w14:paraId="08F8F12B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3.3.4 同类建材用量及比例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  <w:gridCol w:w="2850"/>
      </w:tblGrid>
      <w:tr w:rsidR="00EC186F" w:rsidRPr="00EC186F" w14:paraId="784F874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8A32F" w14:textId="77777777" w:rsidR="00EC186F" w:rsidRPr="00EC186F" w:rsidRDefault="00EC186F" w:rsidP="00EC186F">
            <w:r w:rsidRPr="00EC186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9347D" w14:textId="77777777" w:rsidR="00EC186F" w:rsidRPr="00EC186F" w:rsidRDefault="00EC186F" w:rsidP="00EC186F">
            <w:r w:rsidRPr="00EC186F">
              <w:t>用量</w:t>
            </w:r>
          </w:p>
        </w:tc>
      </w:tr>
      <w:tr w:rsidR="00EC186F" w:rsidRPr="00EC186F" w14:paraId="1EF60F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4E5BE" w14:textId="77777777" w:rsidR="00EC186F" w:rsidRPr="00EC186F" w:rsidRDefault="00EC186F" w:rsidP="00EC186F">
            <w:r w:rsidRPr="00EC186F">
              <w:t>本项目砌体材料总用量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E59C1" w14:textId="77777777" w:rsidR="00EC186F" w:rsidRPr="00EC186F" w:rsidRDefault="00EC186F" w:rsidP="00EC186F">
            <w:r w:rsidRPr="00EC186F">
              <w:t>38.5 吨</w:t>
            </w:r>
          </w:p>
        </w:tc>
      </w:tr>
      <w:tr w:rsidR="00EC186F" w:rsidRPr="00EC186F" w14:paraId="6B2313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2C7D7" w14:textId="77777777" w:rsidR="00EC186F" w:rsidRPr="00EC186F" w:rsidRDefault="00EC186F" w:rsidP="00EC186F">
            <w:r w:rsidRPr="00EC186F">
              <w:t>粉煤灰加气混凝土砌块用量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7964F7" w14:textId="77777777" w:rsidR="00EC186F" w:rsidRPr="00EC186F" w:rsidRDefault="00EC186F" w:rsidP="00EC186F">
            <w:r w:rsidRPr="00EC186F">
              <w:t>13.5 吨</w:t>
            </w:r>
          </w:p>
        </w:tc>
      </w:tr>
      <w:tr w:rsidR="00EC186F" w:rsidRPr="00EC186F" w14:paraId="7F4892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9732F" w14:textId="77777777" w:rsidR="00EC186F" w:rsidRPr="00EC186F" w:rsidRDefault="00EC186F" w:rsidP="00EC186F">
            <w:r w:rsidRPr="00EC186F">
              <w:rPr>
                <w:b/>
                <w:bCs/>
              </w:rPr>
              <w:t>占同类建材比例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4A206" w14:textId="77777777" w:rsidR="00EC186F" w:rsidRPr="00EC186F" w:rsidRDefault="00EC186F" w:rsidP="00EC186F">
            <w:r w:rsidRPr="00EC186F">
              <w:rPr>
                <w:b/>
                <w:bCs/>
              </w:rPr>
              <w:t>35%</w:t>
            </w:r>
          </w:p>
        </w:tc>
      </w:tr>
    </w:tbl>
    <w:p w14:paraId="1E32B009" w14:textId="77777777" w:rsidR="00EC186F" w:rsidRPr="00EC186F" w:rsidRDefault="00EC186F" w:rsidP="00EC186F">
      <w:r w:rsidRPr="00EC186F">
        <w:pict w14:anchorId="508EDBF6">
          <v:rect id="_x0000_i1077" style="width:0;height:.75pt" o:hralign="center" o:hrstd="t" o:hr="t" fillcolor="#a0a0a0" stroked="f"/>
        </w:pict>
      </w:r>
    </w:p>
    <w:p w14:paraId="19980C7C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第四章 废弃物掺量技术证明</w:t>
      </w:r>
    </w:p>
    <w:p w14:paraId="7923A1E6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4.1 再生骨料混凝土砌块废弃物掺量证明</w:t>
      </w:r>
    </w:p>
    <w:p w14:paraId="6706DEE0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4.1.1 原材料配比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3122"/>
        <w:gridCol w:w="3618"/>
      </w:tblGrid>
      <w:tr w:rsidR="00EC186F" w:rsidRPr="00EC186F" w14:paraId="2692D79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12DFD" w14:textId="77777777" w:rsidR="00EC186F" w:rsidRPr="00EC186F" w:rsidRDefault="00EC186F" w:rsidP="00EC186F">
            <w:r w:rsidRPr="00EC186F">
              <w:t>原材料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E0AFD" w14:textId="77777777" w:rsidR="00EC186F" w:rsidRPr="00EC186F" w:rsidRDefault="00EC186F" w:rsidP="00EC186F">
            <w:r w:rsidRPr="00EC186F">
              <w:t>掺量比例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88212" w14:textId="77777777" w:rsidR="00EC186F" w:rsidRPr="00EC186F" w:rsidRDefault="00EC186F" w:rsidP="00EC186F">
            <w:r w:rsidRPr="00EC186F">
              <w:t>废弃物类型</w:t>
            </w:r>
          </w:p>
        </w:tc>
      </w:tr>
      <w:tr w:rsidR="00EC186F" w:rsidRPr="00EC186F" w14:paraId="351AC9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666B2A" w14:textId="77777777" w:rsidR="00EC186F" w:rsidRPr="00EC186F" w:rsidRDefault="00EC186F" w:rsidP="00EC186F">
            <w:r w:rsidRPr="00EC186F">
              <w:t>废混凝土再生骨料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A0EE2" w14:textId="77777777" w:rsidR="00EC186F" w:rsidRPr="00EC186F" w:rsidRDefault="00EC186F" w:rsidP="00EC186F">
            <w:r w:rsidRPr="00EC186F"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89F222" w14:textId="77777777" w:rsidR="00EC186F" w:rsidRPr="00EC186F" w:rsidRDefault="00EC186F" w:rsidP="00EC186F">
            <w:r w:rsidRPr="00EC186F">
              <w:t>建筑废弃物</w:t>
            </w:r>
          </w:p>
        </w:tc>
      </w:tr>
      <w:tr w:rsidR="00EC186F" w:rsidRPr="00EC186F" w14:paraId="2F2C83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0B507" w14:textId="77777777" w:rsidR="00EC186F" w:rsidRPr="00EC186F" w:rsidRDefault="00EC186F" w:rsidP="00EC186F">
            <w:r w:rsidRPr="00EC186F">
              <w:t>废砖再生骨料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DAF05" w14:textId="77777777" w:rsidR="00EC186F" w:rsidRPr="00EC186F" w:rsidRDefault="00EC186F" w:rsidP="00EC186F">
            <w:r w:rsidRPr="00EC186F"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605F14" w14:textId="77777777" w:rsidR="00EC186F" w:rsidRPr="00EC186F" w:rsidRDefault="00EC186F" w:rsidP="00EC186F">
            <w:r w:rsidRPr="00EC186F">
              <w:t>建筑废弃物</w:t>
            </w:r>
          </w:p>
        </w:tc>
      </w:tr>
      <w:tr w:rsidR="00EC186F" w:rsidRPr="00EC186F" w14:paraId="4482E0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C40545" w14:textId="77777777" w:rsidR="00EC186F" w:rsidRPr="00EC186F" w:rsidRDefault="00EC186F" w:rsidP="00EC186F">
            <w:r w:rsidRPr="00EC186F">
              <w:t>水泥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B1337" w14:textId="77777777" w:rsidR="00EC186F" w:rsidRPr="00EC186F" w:rsidRDefault="00EC186F" w:rsidP="00EC186F">
            <w:r w:rsidRPr="00EC186F"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ECF514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5BB9DB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F5E3F8" w14:textId="77777777" w:rsidR="00EC186F" w:rsidRPr="00EC186F" w:rsidRDefault="00EC186F" w:rsidP="00EC186F">
            <w:r w:rsidRPr="00EC186F">
              <w:t>粉煤灰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78B57" w14:textId="77777777" w:rsidR="00EC186F" w:rsidRPr="00EC186F" w:rsidRDefault="00EC186F" w:rsidP="00EC186F">
            <w:r w:rsidRPr="00EC186F"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E97854" w14:textId="77777777" w:rsidR="00EC186F" w:rsidRPr="00EC186F" w:rsidRDefault="00EC186F" w:rsidP="00EC186F">
            <w:r w:rsidRPr="00EC186F">
              <w:t>工业废弃物</w:t>
            </w:r>
          </w:p>
        </w:tc>
      </w:tr>
      <w:tr w:rsidR="00EC186F" w:rsidRPr="00EC186F" w14:paraId="0DD821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1FCA76" w14:textId="77777777" w:rsidR="00EC186F" w:rsidRPr="00EC186F" w:rsidRDefault="00EC186F" w:rsidP="00EC186F">
            <w:r w:rsidRPr="00EC186F">
              <w:lastRenderedPageBreak/>
              <w:t>石灰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6B309" w14:textId="77777777" w:rsidR="00EC186F" w:rsidRPr="00EC186F" w:rsidRDefault="00EC186F" w:rsidP="00EC186F">
            <w:r w:rsidRPr="00EC186F">
              <w:t>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F3383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4FA251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7F727B" w14:textId="77777777" w:rsidR="00EC186F" w:rsidRPr="00EC186F" w:rsidRDefault="00EC186F" w:rsidP="00EC186F">
            <w:r w:rsidRPr="00EC186F">
              <w:t>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7AC4E" w14:textId="77777777" w:rsidR="00EC186F" w:rsidRPr="00EC186F" w:rsidRDefault="00EC186F" w:rsidP="00EC186F">
            <w:r w:rsidRPr="00EC186F"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9FB16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2C540A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06764" w14:textId="77777777" w:rsidR="00EC186F" w:rsidRPr="00EC186F" w:rsidRDefault="00EC186F" w:rsidP="00EC186F">
            <w:r w:rsidRPr="00EC186F">
              <w:rPr>
                <w:b/>
                <w:bCs/>
              </w:rPr>
              <w:t>废弃物总掺量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B2479" w14:textId="77777777" w:rsidR="00EC186F" w:rsidRPr="00EC186F" w:rsidRDefault="00EC186F" w:rsidP="00EC186F">
            <w:r w:rsidRPr="00EC186F">
              <w:rPr>
                <w:b/>
                <w:bCs/>
              </w:rPr>
              <w:t>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2F1D2" w14:textId="77777777" w:rsidR="00EC186F" w:rsidRPr="00EC186F" w:rsidRDefault="00EC186F" w:rsidP="00EC186F">
            <w:r w:rsidRPr="00EC186F">
              <w:t>—</w:t>
            </w:r>
          </w:p>
        </w:tc>
      </w:tr>
    </w:tbl>
    <w:p w14:paraId="2F241BEF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4.1.2 废弃物来源说明</w:t>
      </w:r>
    </w:p>
    <w:p w14:paraId="17505939" w14:textId="77777777" w:rsidR="00EC186F" w:rsidRPr="00EC186F" w:rsidRDefault="00EC186F" w:rsidP="00EC186F">
      <w:pPr>
        <w:numPr>
          <w:ilvl w:val="0"/>
          <w:numId w:val="1"/>
        </w:numPr>
      </w:pPr>
      <w:r w:rsidRPr="00EC186F">
        <w:rPr>
          <w:b/>
          <w:bCs/>
        </w:rPr>
        <w:t>废混凝土</w:t>
      </w:r>
      <w:r w:rsidRPr="00EC186F">
        <w:t>：来自嘉兴市城市更新项目拆除建筑，经分类收集、破碎、筛分后制成再生骨料</w:t>
      </w:r>
    </w:p>
    <w:p w14:paraId="007B986F" w14:textId="77777777" w:rsidR="00EC186F" w:rsidRPr="00EC186F" w:rsidRDefault="00EC186F" w:rsidP="00EC186F">
      <w:pPr>
        <w:numPr>
          <w:ilvl w:val="0"/>
          <w:numId w:val="1"/>
        </w:numPr>
      </w:pPr>
      <w:r w:rsidRPr="00EC186F">
        <w:rPr>
          <w:b/>
          <w:bCs/>
        </w:rPr>
        <w:t>废砖</w:t>
      </w:r>
      <w:r w:rsidRPr="00EC186F">
        <w:t>：来自嘉兴市老旧小区改造项目，经清理、破碎后制成再生骨料</w:t>
      </w:r>
    </w:p>
    <w:p w14:paraId="20937AB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4.1.3 第三方检测报告</w:t>
      </w:r>
    </w:p>
    <w:p w14:paraId="54D6C41F" w14:textId="77777777" w:rsidR="00EC186F" w:rsidRPr="00EC186F" w:rsidRDefault="00EC186F" w:rsidP="00EC186F">
      <w:r w:rsidRPr="00EC186F">
        <w:t>（附检测报告编号：XXXX-2025-XXX）</w:t>
      </w:r>
    </w:p>
    <w:p w14:paraId="4E2ECD36" w14:textId="77777777" w:rsidR="00EC186F" w:rsidRPr="00EC186F" w:rsidRDefault="00EC186F" w:rsidP="00EC186F">
      <w:pPr>
        <w:numPr>
          <w:ilvl w:val="0"/>
          <w:numId w:val="2"/>
        </w:numPr>
      </w:pPr>
      <w:r w:rsidRPr="00EC186F">
        <w:t>废弃物掺量：62%（检测值）</w:t>
      </w:r>
    </w:p>
    <w:p w14:paraId="74838102" w14:textId="77777777" w:rsidR="00EC186F" w:rsidRPr="00EC186F" w:rsidRDefault="00EC186F" w:rsidP="00EC186F">
      <w:pPr>
        <w:numPr>
          <w:ilvl w:val="0"/>
          <w:numId w:val="2"/>
        </w:numPr>
      </w:pPr>
      <w:r w:rsidRPr="00EC186F">
        <w:t>强度等级：MU7.5</w:t>
      </w:r>
    </w:p>
    <w:p w14:paraId="73F9153F" w14:textId="77777777" w:rsidR="00EC186F" w:rsidRPr="00EC186F" w:rsidRDefault="00EC186F" w:rsidP="00EC186F">
      <w:pPr>
        <w:numPr>
          <w:ilvl w:val="0"/>
          <w:numId w:val="2"/>
        </w:numPr>
      </w:pPr>
      <w:r w:rsidRPr="00EC186F">
        <w:t>放射性：符合GB 6566要求</w:t>
      </w:r>
    </w:p>
    <w:p w14:paraId="35B104E7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4.2 粉煤灰加气混凝土砌块废弃物掺量证明</w:t>
      </w:r>
    </w:p>
    <w:p w14:paraId="6315E4DD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4.2.1 原材料配比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3423"/>
        <w:gridCol w:w="3967"/>
      </w:tblGrid>
      <w:tr w:rsidR="00EC186F" w:rsidRPr="00EC186F" w14:paraId="7E87702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9CF0C" w14:textId="77777777" w:rsidR="00EC186F" w:rsidRPr="00EC186F" w:rsidRDefault="00EC186F" w:rsidP="00EC186F">
            <w:r w:rsidRPr="00EC186F">
              <w:t>原材料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8D440" w14:textId="77777777" w:rsidR="00EC186F" w:rsidRPr="00EC186F" w:rsidRDefault="00EC186F" w:rsidP="00EC186F">
            <w:r w:rsidRPr="00EC186F">
              <w:t>掺量比例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393BD" w14:textId="77777777" w:rsidR="00EC186F" w:rsidRPr="00EC186F" w:rsidRDefault="00EC186F" w:rsidP="00EC186F">
            <w:r w:rsidRPr="00EC186F">
              <w:t>废弃物类型</w:t>
            </w:r>
          </w:p>
        </w:tc>
      </w:tr>
      <w:tr w:rsidR="00EC186F" w:rsidRPr="00EC186F" w14:paraId="4D5BF7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E5A437" w14:textId="77777777" w:rsidR="00EC186F" w:rsidRPr="00EC186F" w:rsidRDefault="00EC186F" w:rsidP="00EC186F">
            <w:r w:rsidRPr="00EC186F">
              <w:t>粉煤灰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9A023" w14:textId="77777777" w:rsidR="00EC186F" w:rsidRPr="00EC186F" w:rsidRDefault="00EC186F" w:rsidP="00EC186F">
            <w:r w:rsidRPr="00EC186F">
              <w:t>32%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E0FD23" w14:textId="77777777" w:rsidR="00EC186F" w:rsidRPr="00EC186F" w:rsidRDefault="00EC186F" w:rsidP="00EC186F">
            <w:r w:rsidRPr="00EC186F">
              <w:t>工业废弃物</w:t>
            </w:r>
          </w:p>
        </w:tc>
      </w:tr>
      <w:tr w:rsidR="00EC186F" w:rsidRPr="00EC186F" w14:paraId="30C046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ED288" w14:textId="77777777" w:rsidR="00EC186F" w:rsidRPr="00EC186F" w:rsidRDefault="00EC186F" w:rsidP="00EC186F">
            <w:r w:rsidRPr="00EC186F">
              <w:t>石灰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FA1CA" w14:textId="77777777" w:rsidR="00EC186F" w:rsidRPr="00EC186F" w:rsidRDefault="00EC186F" w:rsidP="00EC186F">
            <w:r w:rsidRPr="00EC186F">
              <w:t>18%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EC249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76680D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74AF4" w14:textId="77777777" w:rsidR="00EC186F" w:rsidRPr="00EC186F" w:rsidRDefault="00EC186F" w:rsidP="00EC186F">
            <w:r w:rsidRPr="00EC186F">
              <w:t>水泥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3619D" w14:textId="77777777" w:rsidR="00EC186F" w:rsidRPr="00EC186F" w:rsidRDefault="00EC186F" w:rsidP="00EC186F">
            <w:r w:rsidRPr="00EC186F"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B477E4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20C8EF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F2B30" w14:textId="77777777" w:rsidR="00EC186F" w:rsidRPr="00EC186F" w:rsidRDefault="00EC186F" w:rsidP="00EC186F">
            <w:r w:rsidRPr="00EC186F">
              <w:t>石膏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87A52" w14:textId="77777777" w:rsidR="00EC186F" w:rsidRPr="00EC186F" w:rsidRDefault="00EC186F" w:rsidP="00EC186F">
            <w:r w:rsidRPr="00EC186F">
              <w:t>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98A3B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19D446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C854A" w14:textId="77777777" w:rsidR="00EC186F" w:rsidRPr="00EC186F" w:rsidRDefault="00EC186F" w:rsidP="00EC186F">
            <w:r w:rsidRPr="00EC186F">
              <w:t>铝粉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25761" w14:textId="77777777" w:rsidR="00EC186F" w:rsidRPr="00EC186F" w:rsidRDefault="00EC186F" w:rsidP="00EC186F">
            <w:r w:rsidRPr="00EC186F">
              <w:t>0.05%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EE282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302BAF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296CF" w14:textId="77777777" w:rsidR="00EC186F" w:rsidRPr="00EC186F" w:rsidRDefault="00EC186F" w:rsidP="00EC186F">
            <w:r w:rsidRPr="00EC186F">
              <w:t>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08760" w14:textId="77777777" w:rsidR="00EC186F" w:rsidRPr="00EC186F" w:rsidRDefault="00EC186F" w:rsidP="00EC186F">
            <w:r w:rsidRPr="00EC186F">
              <w:t>29.95%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6313D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19F255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9DF5C" w14:textId="77777777" w:rsidR="00EC186F" w:rsidRPr="00EC186F" w:rsidRDefault="00EC186F" w:rsidP="00EC186F">
            <w:r w:rsidRPr="00EC186F">
              <w:rPr>
                <w:b/>
                <w:bCs/>
              </w:rPr>
              <w:t>废弃物总掺量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A9D57" w14:textId="77777777" w:rsidR="00EC186F" w:rsidRPr="00EC186F" w:rsidRDefault="00EC186F" w:rsidP="00EC186F">
            <w:r w:rsidRPr="00EC186F">
              <w:rPr>
                <w:b/>
                <w:bCs/>
              </w:rPr>
              <w:t>32%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31967" w14:textId="77777777" w:rsidR="00EC186F" w:rsidRPr="00EC186F" w:rsidRDefault="00EC186F" w:rsidP="00EC186F">
            <w:r w:rsidRPr="00EC186F">
              <w:t>—</w:t>
            </w:r>
          </w:p>
        </w:tc>
      </w:tr>
    </w:tbl>
    <w:p w14:paraId="00C96AA8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4.2.2 废弃物来源说明</w:t>
      </w:r>
    </w:p>
    <w:p w14:paraId="4A0D4D60" w14:textId="77777777" w:rsidR="00EC186F" w:rsidRPr="00EC186F" w:rsidRDefault="00EC186F" w:rsidP="00EC186F">
      <w:pPr>
        <w:numPr>
          <w:ilvl w:val="0"/>
          <w:numId w:val="3"/>
        </w:numPr>
      </w:pPr>
      <w:r w:rsidRPr="00EC186F">
        <w:rPr>
          <w:b/>
          <w:bCs/>
        </w:rPr>
        <w:t>粉煤灰</w:t>
      </w:r>
      <w:r w:rsidRPr="00EC186F">
        <w:t>：来自嘉兴电厂，Ⅱ级粉煤灰，符合GB/T 1596标准要求</w:t>
      </w:r>
    </w:p>
    <w:p w14:paraId="7B5E4B5E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4.2.3 第三方检测报告</w:t>
      </w:r>
    </w:p>
    <w:p w14:paraId="6B7E453D" w14:textId="77777777" w:rsidR="00EC186F" w:rsidRPr="00EC186F" w:rsidRDefault="00EC186F" w:rsidP="00EC186F">
      <w:r w:rsidRPr="00EC186F">
        <w:t>（附检测报告编号：XXXX-2025-XXX）</w:t>
      </w:r>
    </w:p>
    <w:p w14:paraId="66332B2C" w14:textId="77777777" w:rsidR="00EC186F" w:rsidRPr="00EC186F" w:rsidRDefault="00EC186F" w:rsidP="00EC186F">
      <w:pPr>
        <w:numPr>
          <w:ilvl w:val="0"/>
          <w:numId w:val="4"/>
        </w:numPr>
      </w:pPr>
      <w:r w:rsidRPr="00EC186F">
        <w:t>废弃物掺量：31.5%（检测值）</w:t>
      </w:r>
    </w:p>
    <w:p w14:paraId="540C141F" w14:textId="77777777" w:rsidR="00EC186F" w:rsidRPr="00EC186F" w:rsidRDefault="00EC186F" w:rsidP="00EC186F">
      <w:pPr>
        <w:numPr>
          <w:ilvl w:val="0"/>
          <w:numId w:val="4"/>
        </w:numPr>
      </w:pPr>
      <w:r w:rsidRPr="00EC186F">
        <w:t>强度等级：A3.5</w:t>
      </w:r>
    </w:p>
    <w:p w14:paraId="6E6CBAA2" w14:textId="77777777" w:rsidR="00EC186F" w:rsidRPr="00EC186F" w:rsidRDefault="00EC186F" w:rsidP="00EC186F">
      <w:pPr>
        <w:numPr>
          <w:ilvl w:val="0"/>
          <w:numId w:val="4"/>
        </w:numPr>
      </w:pPr>
      <w:r w:rsidRPr="00EC186F">
        <w:t>干密度：B05级</w:t>
      </w:r>
    </w:p>
    <w:p w14:paraId="5C40BCBB" w14:textId="77777777" w:rsidR="00EC186F" w:rsidRPr="00EC186F" w:rsidRDefault="00EC186F" w:rsidP="00EC186F">
      <w:r w:rsidRPr="00EC186F">
        <w:pict w14:anchorId="13995FC3">
          <v:rect id="_x0000_i1078" style="width:0;height:.75pt" o:hralign="center" o:hrstd="t" o:hr="t" fillcolor="#a0a0a0" stroked="f"/>
        </w:pict>
      </w:r>
    </w:p>
    <w:p w14:paraId="3A9530B8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第五章 同类建材用量比例计算</w:t>
      </w:r>
    </w:p>
    <w:p w14:paraId="087AD41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5.1 砌体材料分类</w:t>
      </w:r>
    </w:p>
    <w:p w14:paraId="6B26661E" w14:textId="77777777" w:rsidR="00EC186F" w:rsidRPr="00EC186F" w:rsidRDefault="00EC186F" w:rsidP="00EC186F">
      <w:r w:rsidRPr="00EC186F">
        <w:lastRenderedPageBreak/>
        <w:t>本项目砌体材料总用量为38.5吨，其中：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2766"/>
        <w:gridCol w:w="4284"/>
      </w:tblGrid>
      <w:tr w:rsidR="00EC186F" w:rsidRPr="00EC186F" w14:paraId="35B98C8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873DA" w14:textId="77777777" w:rsidR="00EC186F" w:rsidRPr="00EC186F" w:rsidRDefault="00EC186F" w:rsidP="00EC186F">
            <w:r w:rsidRPr="00EC186F">
              <w:t>利废建材名称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13BDA" w14:textId="77777777" w:rsidR="00EC186F" w:rsidRPr="00EC186F" w:rsidRDefault="00EC186F" w:rsidP="00EC186F">
            <w:r w:rsidRPr="00EC186F">
              <w:t>用量（吨）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1E2E0" w14:textId="77777777" w:rsidR="00EC186F" w:rsidRPr="00EC186F" w:rsidRDefault="00EC186F" w:rsidP="00EC186F">
            <w:r w:rsidRPr="00EC186F">
              <w:t>占砌体材料总量比例</w:t>
            </w:r>
          </w:p>
        </w:tc>
      </w:tr>
      <w:tr w:rsidR="00EC186F" w:rsidRPr="00EC186F" w14:paraId="1555A3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5213FB" w14:textId="77777777" w:rsidR="00EC186F" w:rsidRPr="00EC186F" w:rsidRDefault="00EC186F" w:rsidP="00EC186F">
            <w:r w:rsidRPr="00EC186F">
              <w:t>再生骨料混凝土砌块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D54958" w14:textId="77777777" w:rsidR="00EC186F" w:rsidRPr="00EC186F" w:rsidRDefault="00EC186F" w:rsidP="00EC186F">
            <w:r w:rsidRPr="00EC186F">
              <w:t>25.0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B818B" w14:textId="77777777" w:rsidR="00EC186F" w:rsidRPr="00EC186F" w:rsidRDefault="00EC186F" w:rsidP="00EC186F">
            <w:r w:rsidRPr="00EC186F">
              <w:t>65%</w:t>
            </w:r>
          </w:p>
        </w:tc>
      </w:tr>
      <w:tr w:rsidR="00EC186F" w:rsidRPr="00EC186F" w14:paraId="10193C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849D5" w14:textId="77777777" w:rsidR="00EC186F" w:rsidRPr="00EC186F" w:rsidRDefault="00EC186F" w:rsidP="00EC186F">
            <w:r w:rsidRPr="00EC186F">
              <w:t>粉煤灰加气混凝土砌块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529A0" w14:textId="77777777" w:rsidR="00EC186F" w:rsidRPr="00EC186F" w:rsidRDefault="00EC186F" w:rsidP="00EC186F">
            <w:r w:rsidRPr="00EC186F">
              <w:t>13.5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0AB046" w14:textId="77777777" w:rsidR="00EC186F" w:rsidRPr="00EC186F" w:rsidRDefault="00EC186F" w:rsidP="00EC186F">
            <w:r w:rsidRPr="00EC186F">
              <w:t>35%</w:t>
            </w:r>
          </w:p>
        </w:tc>
      </w:tr>
      <w:tr w:rsidR="00EC186F" w:rsidRPr="00EC186F" w14:paraId="32AA44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2F267E" w14:textId="77777777" w:rsidR="00EC186F" w:rsidRPr="00EC186F" w:rsidRDefault="00EC186F" w:rsidP="00EC186F">
            <w:r w:rsidRPr="00EC186F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478E8" w14:textId="77777777" w:rsidR="00EC186F" w:rsidRPr="00EC186F" w:rsidRDefault="00EC186F" w:rsidP="00EC186F">
            <w:r w:rsidRPr="00EC186F">
              <w:rPr>
                <w:b/>
                <w:bCs/>
              </w:rPr>
              <w:t>38.5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F1A8D" w14:textId="77777777" w:rsidR="00EC186F" w:rsidRPr="00EC186F" w:rsidRDefault="00EC186F" w:rsidP="00EC186F">
            <w:r w:rsidRPr="00EC186F">
              <w:rPr>
                <w:b/>
                <w:bCs/>
              </w:rPr>
              <w:t>100%</w:t>
            </w:r>
          </w:p>
        </w:tc>
      </w:tr>
    </w:tbl>
    <w:p w14:paraId="4913B674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5.2 利废建材占同类建材比例验证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950"/>
        <w:gridCol w:w="1320"/>
        <w:gridCol w:w="975"/>
      </w:tblGrid>
      <w:tr w:rsidR="00EC186F" w:rsidRPr="00EC186F" w14:paraId="586CE18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B4E98" w14:textId="77777777" w:rsidR="00EC186F" w:rsidRPr="00EC186F" w:rsidRDefault="00EC186F" w:rsidP="00EC186F">
            <w:r w:rsidRPr="00EC186F">
              <w:t>利废建材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2D784" w14:textId="77777777" w:rsidR="00EC186F" w:rsidRPr="00EC186F" w:rsidRDefault="00EC186F" w:rsidP="00EC186F">
            <w:r w:rsidRPr="00EC186F">
              <w:t>占同类建材比例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E2A290" w14:textId="77777777" w:rsidR="00EC186F" w:rsidRPr="00EC186F" w:rsidRDefault="00EC186F" w:rsidP="00EC186F">
            <w:r w:rsidRPr="00EC186F">
              <w:t>标准要求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376AF" w14:textId="77777777" w:rsidR="00EC186F" w:rsidRPr="00EC186F" w:rsidRDefault="00EC186F" w:rsidP="00EC186F">
            <w:r w:rsidRPr="00EC186F">
              <w:t>判定</w:t>
            </w:r>
          </w:p>
        </w:tc>
      </w:tr>
      <w:tr w:rsidR="00EC186F" w:rsidRPr="00EC186F" w14:paraId="46DDE3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4DC98" w14:textId="77777777" w:rsidR="00EC186F" w:rsidRPr="00EC186F" w:rsidRDefault="00EC186F" w:rsidP="00EC186F">
            <w:r w:rsidRPr="00EC186F">
              <w:t>再生骨料混凝土砌块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FAA48" w14:textId="77777777" w:rsidR="00EC186F" w:rsidRPr="00EC186F" w:rsidRDefault="00EC186F" w:rsidP="00EC186F">
            <w:r w:rsidRPr="00EC186F"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1457AF" w14:textId="77777777" w:rsidR="00EC186F" w:rsidRPr="00EC186F" w:rsidRDefault="00EC186F" w:rsidP="00EC186F">
            <w:r w:rsidRPr="00EC186F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74B202" w14:textId="77777777" w:rsidR="00EC186F" w:rsidRPr="00EC186F" w:rsidRDefault="00EC186F" w:rsidP="00EC186F">
            <w:r w:rsidRPr="00EC186F">
              <w:t>√ 满足</w:t>
            </w:r>
          </w:p>
        </w:tc>
      </w:tr>
      <w:tr w:rsidR="00EC186F" w:rsidRPr="00EC186F" w14:paraId="3E25E6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F9B00" w14:textId="77777777" w:rsidR="00EC186F" w:rsidRPr="00EC186F" w:rsidRDefault="00EC186F" w:rsidP="00EC186F">
            <w:r w:rsidRPr="00EC186F">
              <w:t>粉煤灰加气混凝土砌块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A3D25" w14:textId="77777777" w:rsidR="00EC186F" w:rsidRPr="00EC186F" w:rsidRDefault="00EC186F" w:rsidP="00EC186F">
            <w:r w:rsidRPr="00EC186F"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88EBA" w14:textId="77777777" w:rsidR="00EC186F" w:rsidRPr="00EC186F" w:rsidRDefault="00EC186F" w:rsidP="00EC186F">
            <w:r w:rsidRPr="00EC186F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48710D" w14:textId="77777777" w:rsidR="00EC186F" w:rsidRPr="00EC186F" w:rsidRDefault="00EC186F" w:rsidP="00EC186F">
            <w:r w:rsidRPr="00EC186F">
              <w:t>√ 满足</w:t>
            </w:r>
          </w:p>
        </w:tc>
      </w:tr>
    </w:tbl>
    <w:p w14:paraId="4F122439" w14:textId="77777777" w:rsidR="00EC186F" w:rsidRPr="00EC186F" w:rsidRDefault="00EC186F" w:rsidP="00EC186F">
      <w:r w:rsidRPr="00EC186F">
        <w:rPr>
          <w:b/>
          <w:bCs/>
        </w:rPr>
        <w:t>结论</w:t>
      </w:r>
      <w:r w:rsidRPr="00EC186F">
        <w:t>：两种利废建材占同类建材（砌体材料）的用量比例均超过30%，满足绿色建筑评价要求。</w:t>
      </w:r>
    </w:p>
    <w:p w14:paraId="06047BB2" w14:textId="77777777" w:rsidR="00EC186F" w:rsidRPr="00EC186F" w:rsidRDefault="00EC186F" w:rsidP="00EC186F">
      <w:r w:rsidRPr="00EC186F">
        <w:pict w14:anchorId="7DFB64D2">
          <v:rect id="_x0000_i1079" style="width:0;height:.75pt" o:hralign="center" o:hrstd="t" o:hr="t" fillcolor="#a0a0a0" stroked="f"/>
        </w:pict>
      </w:r>
    </w:p>
    <w:p w14:paraId="750A1F19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第六章 利废建材应用汇总</w:t>
      </w:r>
    </w:p>
    <w:p w14:paraId="2057EE35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6.1 应用部位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284"/>
        <w:gridCol w:w="2766"/>
      </w:tblGrid>
      <w:tr w:rsidR="00EC186F" w:rsidRPr="00EC186F" w14:paraId="49A4649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A1EEC" w14:textId="77777777" w:rsidR="00EC186F" w:rsidRPr="00EC186F" w:rsidRDefault="00EC186F" w:rsidP="00EC186F">
            <w:r w:rsidRPr="00EC186F">
              <w:t>利废建材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1425C" w14:textId="77777777" w:rsidR="00EC186F" w:rsidRPr="00EC186F" w:rsidRDefault="00EC186F" w:rsidP="00EC186F">
            <w:r w:rsidRPr="00EC186F">
              <w:t>应用部位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BC294" w14:textId="77777777" w:rsidR="00EC186F" w:rsidRPr="00EC186F" w:rsidRDefault="00EC186F" w:rsidP="00EC186F">
            <w:r w:rsidRPr="00EC186F">
              <w:t>用量（吨）</w:t>
            </w:r>
          </w:p>
        </w:tc>
      </w:tr>
      <w:tr w:rsidR="00EC186F" w:rsidRPr="00EC186F" w14:paraId="31F2E3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47B08" w14:textId="77777777" w:rsidR="00EC186F" w:rsidRPr="00EC186F" w:rsidRDefault="00EC186F" w:rsidP="00EC186F">
            <w:r w:rsidRPr="00EC186F">
              <w:t>再生骨料混凝土砌块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E0C1E4" w14:textId="77777777" w:rsidR="00EC186F" w:rsidRPr="00EC186F" w:rsidRDefault="00EC186F" w:rsidP="00EC186F">
            <w:r w:rsidRPr="00EC186F">
              <w:t>非承重内隔墙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B1574" w14:textId="77777777" w:rsidR="00EC186F" w:rsidRPr="00EC186F" w:rsidRDefault="00EC186F" w:rsidP="00EC186F">
            <w:r w:rsidRPr="00EC186F">
              <w:t>25.0</w:t>
            </w:r>
          </w:p>
        </w:tc>
      </w:tr>
      <w:tr w:rsidR="00EC186F" w:rsidRPr="00EC186F" w14:paraId="25311A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1CCEF5" w14:textId="77777777" w:rsidR="00EC186F" w:rsidRPr="00EC186F" w:rsidRDefault="00EC186F" w:rsidP="00EC186F">
            <w:r w:rsidRPr="00EC186F">
              <w:t>粉煤灰加气混凝土砌块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3C6AE4" w14:textId="77777777" w:rsidR="00EC186F" w:rsidRPr="00EC186F" w:rsidRDefault="00EC186F" w:rsidP="00EC186F">
            <w:r w:rsidRPr="00EC186F">
              <w:t>外墙填充墙、内隔墙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DD7729" w14:textId="77777777" w:rsidR="00EC186F" w:rsidRPr="00EC186F" w:rsidRDefault="00EC186F" w:rsidP="00EC186F">
            <w:r w:rsidRPr="00EC186F">
              <w:t>13.5</w:t>
            </w:r>
          </w:p>
        </w:tc>
      </w:tr>
    </w:tbl>
    <w:p w14:paraId="67D4E8C4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6.2 环境效益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3112"/>
        <w:gridCol w:w="3848"/>
      </w:tblGrid>
      <w:tr w:rsidR="00EC186F" w:rsidRPr="00EC186F" w14:paraId="45EFBEF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29AF7" w14:textId="77777777" w:rsidR="00EC186F" w:rsidRPr="00EC186F" w:rsidRDefault="00EC186F" w:rsidP="00EC186F">
            <w:r w:rsidRPr="00EC186F">
              <w:t>效益指标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FE7ED" w14:textId="77777777" w:rsidR="00EC186F" w:rsidRPr="00EC186F" w:rsidRDefault="00EC186F" w:rsidP="00EC186F">
            <w:r w:rsidRPr="00EC186F">
              <w:t>数值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11BAE" w14:textId="77777777" w:rsidR="00EC186F" w:rsidRPr="00EC186F" w:rsidRDefault="00EC186F" w:rsidP="00EC186F">
            <w:r w:rsidRPr="00EC186F">
              <w:t>说明</w:t>
            </w:r>
          </w:p>
        </w:tc>
      </w:tr>
      <w:tr w:rsidR="00EC186F" w:rsidRPr="00EC186F" w14:paraId="7056DF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E2B5A" w14:textId="77777777" w:rsidR="00EC186F" w:rsidRPr="00EC186F" w:rsidRDefault="00EC186F" w:rsidP="00EC186F">
            <w:r w:rsidRPr="00EC186F">
              <w:t>消纳建筑废弃物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1EDD2" w14:textId="77777777" w:rsidR="00EC186F" w:rsidRPr="00EC186F" w:rsidRDefault="00EC186F" w:rsidP="00EC186F">
            <w:r w:rsidRPr="00EC186F">
              <w:t>约12.5吨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1D47C4" w14:textId="77777777" w:rsidR="00EC186F" w:rsidRPr="00EC186F" w:rsidRDefault="00EC186F" w:rsidP="00EC186F">
            <w:r w:rsidRPr="00EC186F">
              <w:t>废混凝土、废砖</w:t>
            </w:r>
          </w:p>
        </w:tc>
      </w:tr>
      <w:tr w:rsidR="00EC186F" w:rsidRPr="00EC186F" w14:paraId="486D6C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0CA64" w14:textId="77777777" w:rsidR="00EC186F" w:rsidRPr="00EC186F" w:rsidRDefault="00EC186F" w:rsidP="00EC186F">
            <w:r w:rsidRPr="00EC186F">
              <w:t>消纳工业废弃物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13B9E" w14:textId="77777777" w:rsidR="00EC186F" w:rsidRPr="00EC186F" w:rsidRDefault="00EC186F" w:rsidP="00EC186F">
            <w:r w:rsidRPr="00EC186F">
              <w:t>约4.3吨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88D559" w14:textId="77777777" w:rsidR="00EC186F" w:rsidRPr="00EC186F" w:rsidRDefault="00EC186F" w:rsidP="00EC186F">
            <w:r w:rsidRPr="00EC186F">
              <w:t>粉煤灰</w:t>
            </w:r>
          </w:p>
        </w:tc>
      </w:tr>
      <w:tr w:rsidR="00EC186F" w:rsidRPr="00EC186F" w14:paraId="1015FB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C55C5" w14:textId="77777777" w:rsidR="00EC186F" w:rsidRPr="00EC186F" w:rsidRDefault="00EC186F" w:rsidP="00EC186F">
            <w:r w:rsidRPr="00EC186F">
              <w:t>减少天然资源消耗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329C8" w14:textId="77777777" w:rsidR="00EC186F" w:rsidRPr="00EC186F" w:rsidRDefault="00EC186F" w:rsidP="00EC186F">
            <w:r w:rsidRPr="00EC186F">
              <w:t>约16.8吨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868E82" w14:textId="77777777" w:rsidR="00EC186F" w:rsidRPr="00EC186F" w:rsidRDefault="00EC186F" w:rsidP="00EC186F">
            <w:r w:rsidRPr="00EC186F">
              <w:t>天然砂石、粘土</w:t>
            </w:r>
          </w:p>
        </w:tc>
      </w:tr>
      <w:tr w:rsidR="00EC186F" w:rsidRPr="00EC186F" w14:paraId="48A623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02066" w14:textId="77777777" w:rsidR="00EC186F" w:rsidRPr="00EC186F" w:rsidRDefault="00EC186F" w:rsidP="00EC186F">
            <w:r w:rsidRPr="00EC186F">
              <w:t>减少CO</w:t>
            </w:r>
            <w:r w:rsidRPr="00EC186F">
              <w:rPr>
                <w:rFonts w:ascii="Cambria Math" w:hAnsi="Cambria Math" w:cs="Cambria Math"/>
              </w:rPr>
              <w:t>₂</w:t>
            </w:r>
            <w:r w:rsidRPr="00EC186F">
              <w:t>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7AA2B" w14:textId="77777777" w:rsidR="00EC186F" w:rsidRPr="00EC186F" w:rsidRDefault="00EC186F" w:rsidP="00EC186F">
            <w:r w:rsidRPr="00EC186F">
              <w:t>约8.5吨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D8078B" w14:textId="77777777" w:rsidR="00EC186F" w:rsidRPr="00EC186F" w:rsidRDefault="00EC186F" w:rsidP="00EC186F">
            <w:r w:rsidRPr="00EC186F">
              <w:t>相比传统材料</w:t>
            </w:r>
          </w:p>
        </w:tc>
      </w:tr>
    </w:tbl>
    <w:p w14:paraId="28B68F29" w14:textId="77777777" w:rsidR="00EC186F" w:rsidRPr="00EC186F" w:rsidRDefault="00EC186F" w:rsidP="00EC186F">
      <w:r w:rsidRPr="00EC186F">
        <w:pict w14:anchorId="3057DA34">
          <v:rect id="_x0000_i1080" style="width:0;height:.75pt" o:hralign="center" o:hrstd="t" o:hr="t" fillcolor="#a0a0a0" stroked="f"/>
        </w:pict>
      </w:r>
    </w:p>
    <w:p w14:paraId="7E9EEEE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第七章 结论</w:t>
      </w:r>
    </w:p>
    <w:p w14:paraId="323F4FE2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7.1 可再循环/可再利用材料用量比例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1395"/>
        <w:gridCol w:w="1320"/>
        <w:gridCol w:w="975"/>
      </w:tblGrid>
      <w:tr w:rsidR="00EC186F" w:rsidRPr="00EC186F" w14:paraId="4F58DDB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86DA3" w14:textId="77777777" w:rsidR="00EC186F" w:rsidRPr="00EC186F" w:rsidRDefault="00EC186F" w:rsidP="00EC186F">
            <w:r w:rsidRPr="00EC186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2EC92" w14:textId="77777777" w:rsidR="00EC186F" w:rsidRPr="00EC186F" w:rsidRDefault="00EC186F" w:rsidP="00EC186F">
            <w:r w:rsidRPr="00EC186F">
              <w:t>计算值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A5529" w14:textId="77777777" w:rsidR="00EC186F" w:rsidRPr="00EC186F" w:rsidRDefault="00EC186F" w:rsidP="00EC186F">
            <w:r w:rsidRPr="00EC186F">
              <w:t>标准要求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A1E19C" w14:textId="77777777" w:rsidR="00EC186F" w:rsidRPr="00EC186F" w:rsidRDefault="00EC186F" w:rsidP="00EC186F">
            <w:r w:rsidRPr="00EC186F">
              <w:t>判定</w:t>
            </w:r>
          </w:p>
        </w:tc>
      </w:tr>
      <w:tr w:rsidR="00EC186F" w:rsidRPr="00EC186F" w14:paraId="5D1D65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F5AC1" w14:textId="77777777" w:rsidR="00EC186F" w:rsidRPr="00EC186F" w:rsidRDefault="00EC186F" w:rsidP="00EC186F">
            <w:r w:rsidRPr="00EC186F">
              <w:t>可再循环材料折算用量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94F57" w14:textId="77777777" w:rsidR="00EC186F" w:rsidRPr="00EC186F" w:rsidRDefault="00EC186F" w:rsidP="00EC186F">
            <w:r w:rsidRPr="00EC186F">
              <w:t>108.28 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5A369" w14:textId="77777777" w:rsidR="00EC186F" w:rsidRPr="00EC186F" w:rsidRDefault="00EC186F" w:rsidP="00EC186F">
            <w:r w:rsidRPr="00EC186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4AAEB6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48DA8E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A6EE8" w14:textId="77777777" w:rsidR="00EC186F" w:rsidRPr="00EC186F" w:rsidRDefault="00EC186F" w:rsidP="00EC186F">
            <w:r w:rsidRPr="00EC186F">
              <w:lastRenderedPageBreak/>
              <w:t>建筑材料总用量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D8A9B" w14:textId="77777777" w:rsidR="00EC186F" w:rsidRPr="00EC186F" w:rsidRDefault="00EC186F" w:rsidP="00EC186F">
            <w:r w:rsidRPr="00EC186F">
              <w:t>659.0 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B2B5C" w14:textId="77777777" w:rsidR="00EC186F" w:rsidRPr="00EC186F" w:rsidRDefault="00EC186F" w:rsidP="00EC186F">
            <w:r w:rsidRPr="00EC186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0B341B" w14:textId="77777777" w:rsidR="00EC186F" w:rsidRPr="00EC186F" w:rsidRDefault="00EC186F" w:rsidP="00EC186F">
            <w:r w:rsidRPr="00EC186F">
              <w:t>—</w:t>
            </w:r>
          </w:p>
        </w:tc>
      </w:tr>
      <w:tr w:rsidR="00EC186F" w:rsidRPr="00EC186F" w14:paraId="1D8118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7DD26" w14:textId="77777777" w:rsidR="00EC186F" w:rsidRPr="00EC186F" w:rsidRDefault="00EC186F" w:rsidP="00EC186F">
            <w:r w:rsidRPr="00EC186F">
              <w:t>用量比例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BB638" w14:textId="77777777" w:rsidR="00EC186F" w:rsidRPr="00EC186F" w:rsidRDefault="00EC186F" w:rsidP="00EC186F">
            <w:r w:rsidRPr="00EC186F">
              <w:rPr>
                <w:b/>
                <w:bCs/>
              </w:rPr>
              <w:t>16.43%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A8420" w14:textId="77777777" w:rsidR="00EC186F" w:rsidRPr="00EC186F" w:rsidRDefault="00EC186F" w:rsidP="00EC186F">
            <w:r w:rsidRPr="00EC186F">
              <w:t>≥15%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B63D1" w14:textId="77777777" w:rsidR="00EC186F" w:rsidRPr="00EC186F" w:rsidRDefault="00EC186F" w:rsidP="00EC186F">
            <w:r w:rsidRPr="00EC186F">
              <w:t>√ 满足</w:t>
            </w:r>
          </w:p>
        </w:tc>
      </w:tr>
    </w:tbl>
    <w:p w14:paraId="7C95CAFA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7.2 利废建材选用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580"/>
        <w:gridCol w:w="1530"/>
        <w:gridCol w:w="1950"/>
        <w:gridCol w:w="975"/>
      </w:tblGrid>
      <w:tr w:rsidR="00EC186F" w:rsidRPr="00EC186F" w14:paraId="096F16A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8C8EA" w14:textId="77777777" w:rsidR="00EC186F" w:rsidRPr="00EC186F" w:rsidRDefault="00EC186F" w:rsidP="00EC186F">
            <w:r w:rsidRPr="00EC186F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6088A9" w14:textId="77777777" w:rsidR="00EC186F" w:rsidRPr="00EC186F" w:rsidRDefault="00EC186F" w:rsidP="00EC186F">
            <w:r w:rsidRPr="00EC186F">
              <w:t>利废建材名称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77218" w14:textId="77777777" w:rsidR="00EC186F" w:rsidRPr="00EC186F" w:rsidRDefault="00EC186F" w:rsidP="00EC186F">
            <w:r w:rsidRPr="00EC186F">
              <w:t>废弃物掺量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0CD20" w14:textId="77777777" w:rsidR="00EC186F" w:rsidRPr="00EC186F" w:rsidRDefault="00EC186F" w:rsidP="00EC186F">
            <w:r w:rsidRPr="00EC186F">
              <w:t>占同类建材比例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A0644" w14:textId="77777777" w:rsidR="00EC186F" w:rsidRPr="00EC186F" w:rsidRDefault="00EC186F" w:rsidP="00EC186F">
            <w:r w:rsidRPr="00EC186F">
              <w:t>判定</w:t>
            </w:r>
          </w:p>
        </w:tc>
      </w:tr>
      <w:tr w:rsidR="00EC186F" w:rsidRPr="00EC186F" w14:paraId="493438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C5B8A1" w14:textId="77777777" w:rsidR="00EC186F" w:rsidRPr="00EC186F" w:rsidRDefault="00EC186F" w:rsidP="00EC186F">
            <w:r w:rsidRPr="00EC186F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489A6F" w14:textId="77777777" w:rsidR="00EC186F" w:rsidRPr="00EC186F" w:rsidRDefault="00EC186F" w:rsidP="00EC186F">
            <w:r w:rsidRPr="00EC186F">
              <w:t>再生骨料混凝土砌块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952AA" w14:textId="77777777" w:rsidR="00EC186F" w:rsidRPr="00EC186F" w:rsidRDefault="00EC186F" w:rsidP="00EC186F">
            <w:r w:rsidRPr="00EC186F">
              <w:t>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52265" w14:textId="77777777" w:rsidR="00EC186F" w:rsidRPr="00EC186F" w:rsidRDefault="00EC186F" w:rsidP="00EC186F">
            <w:r w:rsidRPr="00EC186F"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C53FFB" w14:textId="77777777" w:rsidR="00EC186F" w:rsidRPr="00EC186F" w:rsidRDefault="00EC186F" w:rsidP="00EC186F">
            <w:r w:rsidRPr="00EC186F">
              <w:t>√ 满足</w:t>
            </w:r>
          </w:p>
        </w:tc>
      </w:tr>
      <w:tr w:rsidR="00EC186F" w:rsidRPr="00EC186F" w14:paraId="24B23C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556490" w14:textId="77777777" w:rsidR="00EC186F" w:rsidRPr="00EC186F" w:rsidRDefault="00EC186F" w:rsidP="00EC186F">
            <w:r w:rsidRPr="00EC186F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FDF3A" w14:textId="77777777" w:rsidR="00EC186F" w:rsidRPr="00EC186F" w:rsidRDefault="00EC186F" w:rsidP="00EC186F">
            <w:r w:rsidRPr="00EC186F">
              <w:t>粉煤灰加气混凝土砌块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371BC" w14:textId="77777777" w:rsidR="00EC186F" w:rsidRPr="00EC186F" w:rsidRDefault="00EC186F" w:rsidP="00EC186F">
            <w:r w:rsidRPr="00EC186F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F25F2" w14:textId="77777777" w:rsidR="00EC186F" w:rsidRPr="00EC186F" w:rsidRDefault="00EC186F" w:rsidP="00EC186F">
            <w:r w:rsidRPr="00EC186F"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EF76ED" w14:textId="77777777" w:rsidR="00EC186F" w:rsidRPr="00EC186F" w:rsidRDefault="00EC186F" w:rsidP="00EC186F">
            <w:r w:rsidRPr="00EC186F">
              <w:t>√ 满足</w:t>
            </w:r>
          </w:p>
        </w:tc>
      </w:tr>
    </w:tbl>
    <w:p w14:paraId="64D7962D" w14:textId="77777777" w:rsidR="00EC186F" w:rsidRPr="00EC186F" w:rsidRDefault="00EC186F" w:rsidP="00EC186F">
      <w:pPr>
        <w:rPr>
          <w:b/>
          <w:bCs/>
        </w:rPr>
      </w:pPr>
      <w:r w:rsidRPr="00EC186F">
        <w:rPr>
          <w:b/>
          <w:bCs/>
        </w:rPr>
        <w:t>7.3 综合评价</w:t>
      </w:r>
    </w:p>
    <w:p w14:paraId="3DA92CE4" w14:textId="77777777" w:rsidR="00EC186F" w:rsidRPr="00EC186F" w:rsidRDefault="00EC186F" w:rsidP="00EC186F">
      <w:r w:rsidRPr="00EC186F">
        <w:t>本项目：</w:t>
      </w:r>
    </w:p>
    <w:p w14:paraId="1E2BF9ED" w14:textId="77777777" w:rsidR="00EC186F" w:rsidRPr="00EC186F" w:rsidRDefault="00EC186F" w:rsidP="00EC186F">
      <w:pPr>
        <w:numPr>
          <w:ilvl w:val="0"/>
          <w:numId w:val="5"/>
        </w:numPr>
      </w:pPr>
      <w:r w:rsidRPr="00EC186F">
        <w:rPr>
          <w:b/>
          <w:bCs/>
        </w:rPr>
        <w:t>可再循环材料和可再利用材料用量比例达到16.43%</w:t>
      </w:r>
      <w:r w:rsidRPr="00EC186F">
        <w:t>，高于绿色建筑评价标准要求的15%；</w:t>
      </w:r>
    </w:p>
    <w:p w14:paraId="181FBD6F" w14:textId="77777777" w:rsidR="00EC186F" w:rsidRPr="00EC186F" w:rsidRDefault="00EC186F" w:rsidP="00EC186F">
      <w:pPr>
        <w:numPr>
          <w:ilvl w:val="0"/>
          <w:numId w:val="5"/>
        </w:numPr>
      </w:pPr>
      <w:r w:rsidRPr="00EC186F">
        <w:rPr>
          <w:b/>
          <w:bCs/>
        </w:rPr>
        <w:t>选用两种利废建材</w:t>
      </w:r>
      <w:r w:rsidRPr="00EC186F">
        <w:t>：再生骨料混凝土砌块（废弃物掺量≥50%）、粉煤灰加气混凝土砌块（废弃物掺量≥30%）；</w:t>
      </w:r>
    </w:p>
    <w:p w14:paraId="14B317FB" w14:textId="77777777" w:rsidR="00EC186F" w:rsidRPr="00EC186F" w:rsidRDefault="00EC186F" w:rsidP="00EC186F">
      <w:pPr>
        <w:numPr>
          <w:ilvl w:val="0"/>
          <w:numId w:val="5"/>
        </w:numPr>
      </w:pPr>
      <w:r w:rsidRPr="00EC186F">
        <w:rPr>
          <w:b/>
          <w:bCs/>
        </w:rPr>
        <w:t>两种利废建材占同类建材（砌体材料）的用量比例分别为65%和35%</w:t>
      </w:r>
      <w:r w:rsidRPr="00EC186F">
        <w:t>，均高于标准要求的30%。</w:t>
      </w:r>
    </w:p>
    <w:p w14:paraId="35ABA4B1" w14:textId="77777777" w:rsidR="00EC186F" w:rsidRPr="00EC186F" w:rsidRDefault="00EC186F" w:rsidP="00EC186F">
      <w:r w:rsidRPr="00EC186F">
        <w:t>综上所述，本项目在利废建材应用方面完全满足《绿色建筑评价标准》GB/T 50378-2019第7.2.7条的相关要求。</w:t>
      </w:r>
    </w:p>
    <w:p w14:paraId="0E82A6A3" w14:textId="77777777" w:rsidR="00152363" w:rsidRPr="00EC186F" w:rsidRDefault="00152363"/>
    <w:sectPr w:rsidR="00152363" w:rsidRPr="00EC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D33"/>
    <w:multiLevelType w:val="multilevel"/>
    <w:tmpl w:val="3B3E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3565C"/>
    <w:multiLevelType w:val="multilevel"/>
    <w:tmpl w:val="78F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F0C4B"/>
    <w:multiLevelType w:val="multilevel"/>
    <w:tmpl w:val="9AA8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97EE1"/>
    <w:multiLevelType w:val="multilevel"/>
    <w:tmpl w:val="C27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D2373"/>
    <w:multiLevelType w:val="multilevel"/>
    <w:tmpl w:val="791A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15015">
    <w:abstractNumId w:val="3"/>
  </w:num>
  <w:num w:numId="2" w16cid:durableId="844251772">
    <w:abstractNumId w:val="4"/>
  </w:num>
  <w:num w:numId="3" w16cid:durableId="1569338711">
    <w:abstractNumId w:val="2"/>
  </w:num>
  <w:num w:numId="4" w16cid:durableId="497884481">
    <w:abstractNumId w:val="1"/>
  </w:num>
  <w:num w:numId="5" w16cid:durableId="253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B"/>
    <w:rsid w:val="000D46A4"/>
    <w:rsid w:val="00152363"/>
    <w:rsid w:val="003E2F8B"/>
    <w:rsid w:val="00421B07"/>
    <w:rsid w:val="00727073"/>
    <w:rsid w:val="00A6110A"/>
    <w:rsid w:val="00DC3A4C"/>
    <w:rsid w:val="00E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68353-FB80-4007-8693-E549F35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F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F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F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F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F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F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F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F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F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F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F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F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F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2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2026-03-27T08:42:00Z</dcterms:created>
  <dcterms:modified xsi:type="dcterms:W3CDTF">2026-03-27T08:43:00Z</dcterms:modified>
</cp:coreProperties>
</file>