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73A8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户外活动场地遮阴面积比例计算书</w:t>
      </w:r>
    </w:p>
    <w:p w14:paraId="6F1E79B1">
      <w:pPr>
        <w:rPr>
          <w:rFonts w:hint="eastAsia"/>
        </w:rPr>
      </w:pPr>
    </w:p>
    <w:p w14:paraId="33A873E1">
      <w:pPr>
        <w:rPr>
          <w:rFonts w:hint="eastAsia"/>
        </w:rPr>
      </w:pPr>
      <w:r>
        <w:rPr>
          <w:rFonts w:hint="eastAsia"/>
        </w:rPr>
        <w:t>文件编号：PYTS-SHADOW-2026-001</w:t>
      </w:r>
    </w:p>
    <w:p w14:paraId="67017DA5">
      <w:pPr>
        <w:rPr>
          <w:rFonts w:hint="eastAsia"/>
        </w:rPr>
      </w:pPr>
      <w:r>
        <w:rPr>
          <w:rFonts w:hint="eastAsia"/>
        </w:rPr>
        <w:t>计算依据：</w:t>
      </w:r>
    </w:p>
    <w:p w14:paraId="7174DC5F">
      <w:pPr>
        <w:rPr>
          <w:rFonts w:hint="eastAsia"/>
        </w:rPr>
      </w:pPr>
      <w:r>
        <w:rPr>
          <w:rFonts w:hint="eastAsia"/>
        </w:rPr>
        <w:t>• 《城市居住区热环境设计标准》JGJ 286-2013</w:t>
      </w:r>
    </w:p>
    <w:p w14:paraId="25C23A5C">
      <w:pPr>
        <w:rPr>
          <w:rFonts w:hint="eastAsia"/>
        </w:rPr>
      </w:pPr>
    </w:p>
    <w:p w14:paraId="7564C998">
      <w:pPr>
        <w:rPr>
          <w:rFonts w:hint="eastAsia"/>
        </w:rPr>
      </w:pPr>
      <w:r>
        <w:rPr>
          <w:rFonts w:hint="eastAsia"/>
        </w:rPr>
        <w:t>• 项目日照分析报告、景观专业图纸、乔木种植平面图、规划设计平面图</w:t>
      </w:r>
    </w:p>
    <w:p w14:paraId="7F6A01CB">
      <w:pPr>
        <w:rPr>
          <w:rFonts w:hint="eastAsia"/>
        </w:rPr>
      </w:pPr>
    </w:p>
    <w:p w14:paraId="2A2CB694">
      <w:pPr>
        <w:rPr>
          <w:rFonts w:hint="eastAsia"/>
        </w:rPr>
      </w:pPr>
      <w:r>
        <w:rPr>
          <w:rFonts w:hint="eastAsia"/>
        </w:rPr>
        <w:t>• 广州番禺地区典型日照参数（夏至日正午太阳高度角约89°，冬至日约43°）</w:t>
      </w:r>
    </w:p>
    <w:p w14:paraId="204805D9">
      <w:pPr>
        <w:rPr>
          <w:rFonts w:hint="eastAsia"/>
        </w:rPr>
      </w:pPr>
      <w:r>
        <w:rPr>
          <w:rFonts w:hint="eastAsia"/>
        </w:rPr>
        <w:t>一、基础数据</w:t>
      </w:r>
    </w:p>
    <w:p w14:paraId="3BE177CE">
      <w:pPr>
        <w:rPr>
          <w:rFonts w:hint="eastAsia"/>
        </w:rPr>
      </w:pPr>
    </w:p>
    <w:p w14:paraId="338FFF6C">
      <w:pPr>
        <w:rPr>
          <w:rFonts w:hint="eastAsia"/>
        </w:rPr>
      </w:pPr>
      <w:r>
        <w:rPr>
          <w:rFonts w:hint="eastAsia"/>
        </w:rPr>
        <w:t>1.1 户外活动场地定义</w:t>
      </w:r>
    </w:p>
    <w:p w14:paraId="2EA79EF2">
      <w:pPr>
        <w:rPr>
          <w:rFonts w:hint="eastAsia"/>
        </w:rPr>
      </w:pPr>
    </w:p>
    <w:p w14:paraId="5B851806">
      <w:pPr>
        <w:rPr>
          <w:rFonts w:hint="eastAsia"/>
        </w:rPr>
      </w:pPr>
      <w:r>
        <w:rPr>
          <w:rFonts w:hint="eastAsia"/>
        </w:rPr>
        <w:t>本项目户外活动场地指：场地中处于建筑阴影区外的步道、游憩场、庭院、广场等供读者与市民活动的室外区域，不含建筑阴影区内、机动车道及屋面区域。</w:t>
      </w:r>
    </w:p>
    <w:p w14:paraId="0DB6C243">
      <w:pPr>
        <w:rPr>
          <w:rFonts w:hint="eastAsia"/>
        </w:rPr>
      </w:pPr>
    </w:p>
    <w:p w14:paraId="7B4619EA">
      <w:pPr>
        <w:rPr>
          <w:rFonts w:hint="eastAsia"/>
        </w:rPr>
      </w:pPr>
      <w:r>
        <w:rPr>
          <w:rFonts w:hint="eastAsia"/>
        </w:rPr>
        <w:t>1.2 场地总面积统计</w:t>
      </w:r>
    </w:p>
    <w:p w14:paraId="304FB113">
      <w:pPr>
        <w:rPr>
          <w:rFonts w:hint="eastAsia"/>
        </w:rPr>
      </w:pPr>
      <w:r>
        <w:rPr>
          <w:rFonts w:hint="eastAsia"/>
        </w:rPr>
        <w:t xml:space="preserve">场地类型 面积（㎡） 备注 </w:t>
      </w:r>
    </w:p>
    <w:p w14:paraId="0BCAF0E3">
      <w:pPr>
        <w:rPr>
          <w:rFonts w:hint="eastAsia"/>
        </w:rPr>
      </w:pPr>
      <w:r>
        <w:rPr>
          <w:rFonts w:hint="eastAsia"/>
        </w:rPr>
        <w:t xml:space="preserve">步道 1200 建筑阴影区外人行步道 </w:t>
      </w:r>
    </w:p>
    <w:p w14:paraId="448BCDC4">
      <w:pPr>
        <w:rPr>
          <w:rFonts w:hint="eastAsia"/>
        </w:rPr>
      </w:pPr>
      <w:r>
        <w:rPr>
          <w:rFonts w:hint="eastAsia"/>
        </w:rPr>
        <w:t xml:space="preserve">游憩场 800 中央庭院、北侧广场 </w:t>
      </w:r>
    </w:p>
    <w:p w14:paraId="358BBB91">
      <w:pPr>
        <w:rPr>
          <w:rFonts w:hint="eastAsia"/>
        </w:rPr>
      </w:pPr>
      <w:r>
        <w:rPr>
          <w:rFonts w:hint="eastAsia"/>
        </w:rPr>
        <w:t xml:space="preserve">庭院 500 东西侧景观庭院 </w:t>
      </w:r>
    </w:p>
    <w:p w14:paraId="1D511D62">
      <w:pPr>
        <w:rPr>
          <w:rFonts w:hint="eastAsia"/>
        </w:rPr>
      </w:pPr>
      <w:r>
        <w:rPr>
          <w:rFonts w:hint="eastAsia"/>
        </w:rPr>
        <w:t xml:space="preserve">广场 500 主入口前广场 </w:t>
      </w:r>
    </w:p>
    <w:p w14:paraId="54B01F34">
      <w:pPr>
        <w:rPr>
          <w:rFonts w:hint="eastAsia"/>
        </w:rPr>
      </w:pPr>
      <w:r>
        <w:rPr>
          <w:rFonts w:hint="eastAsia"/>
        </w:rPr>
        <w:t xml:space="preserve">户外活动场地总面积  3000 不含建筑阴影区及机动车道 </w:t>
      </w:r>
    </w:p>
    <w:p w14:paraId="04FB8B23">
      <w:pPr>
        <w:rPr>
          <w:rFonts w:hint="eastAsia"/>
        </w:rPr>
      </w:pPr>
    </w:p>
    <w:p w14:paraId="55AC3053">
      <w:pPr>
        <w:rPr>
          <w:rFonts w:hint="eastAsia"/>
        </w:rPr>
      </w:pPr>
      <w:r>
        <w:rPr>
          <w:rFonts w:hint="eastAsia"/>
        </w:rPr>
        <w:t>1.3 遮阴措施定义</w:t>
      </w:r>
    </w:p>
    <w:p w14:paraId="04AA4D12">
      <w:pPr>
        <w:rPr>
          <w:rFonts w:hint="eastAsia"/>
        </w:rPr>
      </w:pPr>
    </w:p>
    <w:p w14:paraId="71F05DEB">
      <w:pPr>
        <w:rPr>
          <w:rFonts w:hint="eastAsia"/>
        </w:rPr>
      </w:pPr>
      <w:r>
        <w:rPr>
          <w:rFonts w:hint="eastAsia"/>
        </w:rPr>
        <w:t>• 乔木遮阴：胸径≥15cm、冠幅≥6m的乡土乔木（细叶榕、凤凰木、芒果树等），夏季正午遮阴率按70%计。</w:t>
      </w:r>
    </w:p>
    <w:p w14:paraId="0ED0192A">
      <w:pPr>
        <w:rPr>
          <w:rFonts w:hint="eastAsia"/>
        </w:rPr>
      </w:pPr>
    </w:p>
    <w:p w14:paraId="1DB798C1">
      <w:pPr>
        <w:rPr>
          <w:rFonts w:hint="eastAsia"/>
        </w:rPr>
      </w:pPr>
      <w:r>
        <w:rPr>
          <w:rFonts w:hint="eastAsia"/>
        </w:rPr>
        <w:t>• 构筑物遮阴：廊架、遮阳棚等，遮阴率按100%计。</w:t>
      </w:r>
    </w:p>
    <w:p w14:paraId="7E99AC1A">
      <w:pPr>
        <w:rPr>
          <w:rFonts w:hint="eastAsia"/>
        </w:rPr>
      </w:pPr>
    </w:p>
    <w:p w14:paraId="06298F26">
      <w:pPr>
        <w:rPr>
          <w:rFonts w:hint="eastAsia"/>
        </w:rPr>
      </w:pPr>
      <w:r>
        <w:rPr>
          <w:rFonts w:hint="eastAsia"/>
        </w:rPr>
        <w:t>• 建筑自遮阴：建筑挑檐、外廊形成的遮阴，计入遮阴面积。</w:t>
      </w:r>
    </w:p>
    <w:p w14:paraId="67104EAA">
      <w:pPr>
        <w:rPr>
          <w:rFonts w:hint="eastAsia"/>
        </w:rPr>
      </w:pPr>
      <w:r>
        <w:rPr>
          <w:rFonts w:hint="eastAsia"/>
        </w:rPr>
        <w:t>二、遮阴面积计算</w:t>
      </w:r>
    </w:p>
    <w:p w14:paraId="58E79818">
      <w:pPr>
        <w:rPr>
          <w:rFonts w:hint="eastAsia"/>
        </w:rPr>
      </w:pPr>
    </w:p>
    <w:p w14:paraId="0EA11C26">
      <w:pPr>
        <w:rPr>
          <w:rFonts w:hint="eastAsia"/>
        </w:rPr>
      </w:pPr>
      <w:r>
        <w:rPr>
          <w:rFonts w:hint="eastAsia"/>
        </w:rPr>
        <w:t>2.1 乔木遮阴面积 A_{乔木}</w:t>
      </w:r>
    </w:p>
    <w:p w14:paraId="3F4826C6">
      <w:pPr>
        <w:rPr>
          <w:rFonts w:hint="eastAsia"/>
        </w:rPr>
      </w:pPr>
      <w:r>
        <w:rPr>
          <w:rFonts w:hint="eastAsia"/>
        </w:rPr>
        <w:t>• 乔木数量：共62株</w:t>
      </w:r>
    </w:p>
    <w:p w14:paraId="06DB57D2">
      <w:pPr>
        <w:rPr>
          <w:rFonts w:hint="eastAsia"/>
        </w:rPr>
      </w:pPr>
    </w:p>
    <w:p w14:paraId="4D613940">
      <w:pPr>
        <w:rPr>
          <w:rFonts w:hint="eastAsia"/>
        </w:rPr>
      </w:pPr>
      <w:r>
        <w:rPr>
          <w:rFonts w:hint="eastAsia"/>
        </w:rPr>
        <w:t xml:space="preserve">• 单株平均遮阴面积： \pi \times (3m)^2 \times 70\% \approx 19.8 \, \text{㎡} </w:t>
      </w:r>
    </w:p>
    <w:p w14:paraId="43BDCE9B">
      <w:pPr>
        <w:rPr>
          <w:rFonts w:hint="eastAsia"/>
        </w:rPr>
      </w:pPr>
      <w:r>
        <w:rPr>
          <w:rFonts w:hint="eastAsia"/>
        </w:rPr>
        <w:t>• 乔木遮阴总面积：</w:t>
      </w:r>
    </w:p>
    <w:p w14:paraId="6FF51EED">
      <w:pPr>
        <w:rPr>
          <w:rFonts w:hint="eastAsia"/>
        </w:rPr>
      </w:pPr>
    </w:p>
    <w:p w14:paraId="4BDB8215">
      <w:pPr>
        <w:rPr>
          <w:rFonts w:hint="eastAsia"/>
        </w:rPr>
      </w:pPr>
      <w:r>
        <w:rPr>
          <w:rFonts w:hint="eastAsia"/>
        </w:rPr>
        <w:t>A_{乔木} = 62 \times 19.8 \approx 1227.6 \, \text{㎡}</w:t>
      </w:r>
    </w:p>
    <w:p w14:paraId="11DFAAC7">
      <w:pPr>
        <w:rPr>
          <w:rFonts w:hint="eastAsia"/>
        </w:rPr>
      </w:pPr>
    </w:p>
    <w:p w14:paraId="53EEC012">
      <w:pPr>
        <w:rPr>
          <w:rFonts w:hint="eastAsia"/>
        </w:rPr>
      </w:pPr>
      <w:r>
        <w:rPr>
          <w:rFonts w:hint="eastAsia"/>
        </w:rPr>
        <w:t>2.2 构筑物遮阴面积 A_{构筑物}</w:t>
      </w:r>
    </w:p>
    <w:p w14:paraId="52094048">
      <w:pPr>
        <w:rPr>
          <w:rFonts w:hint="eastAsia"/>
        </w:rPr>
      </w:pPr>
      <w:r>
        <w:rPr>
          <w:rFonts w:hint="eastAsia"/>
        </w:rPr>
        <w:t>• 景观廊架：2处，总面积120㎡</w:t>
      </w:r>
    </w:p>
    <w:p w14:paraId="3137C4FC">
      <w:pPr>
        <w:rPr>
          <w:rFonts w:hint="eastAsia"/>
        </w:rPr>
      </w:pPr>
    </w:p>
    <w:p w14:paraId="7ED0B246">
      <w:pPr>
        <w:rPr>
          <w:rFonts w:hint="eastAsia"/>
        </w:rPr>
      </w:pPr>
      <w:r>
        <w:rPr>
          <w:rFonts w:hint="eastAsia"/>
        </w:rPr>
        <w:t>• 主入口遮阳棚：1处，面积80㎡</w:t>
      </w:r>
    </w:p>
    <w:p w14:paraId="19F9B551">
      <w:pPr>
        <w:rPr>
          <w:rFonts w:hint="eastAsia"/>
        </w:rPr>
      </w:pPr>
    </w:p>
    <w:p w14:paraId="44951E00">
      <w:pPr>
        <w:rPr>
          <w:rFonts w:hint="eastAsia"/>
        </w:rPr>
      </w:pPr>
      <w:r>
        <w:rPr>
          <w:rFonts w:hint="eastAsia"/>
        </w:rPr>
        <w:t>• 构筑物遮阴总面积：</w:t>
      </w:r>
    </w:p>
    <w:p w14:paraId="753A3CC7">
      <w:pPr>
        <w:rPr>
          <w:rFonts w:hint="eastAsia"/>
        </w:rPr>
      </w:pPr>
    </w:p>
    <w:p w14:paraId="2F639CEB">
      <w:pPr>
        <w:rPr>
          <w:rFonts w:hint="eastAsia"/>
        </w:rPr>
      </w:pPr>
      <w:r>
        <w:rPr>
          <w:rFonts w:hint="eastAsia"/>
        </w:rPr>
        <w:t>A_{构筑物} = 120 + 80 = 200 \, \text{㎡}</w:t>
      </w:r>
    </w:p>
    <w:p w14:paraId="39569E82">
      <w:pPr>
        <w:rPr>
          <w:rFonts w:hint="eastAsia"/>
        </w:rPr>
      </w:pPr>
    </w:p>
    <w:p w14:paraId="15FA4574">
      <w:pPr>
        <w:rPr>
          <w:rFonts w:hint="eastAsia"/>
        </w:rPr>
      </w:pPr>
      <w:r>
        <w:rPr>
          <w:rFonts w:hint="eastAsia"/>
        </w:rPr>
        <w:t>2.3 建筑自遮阴面积 A_{建筑}</w:t>
      </w:r>
    </w:p>
    <w:p w14:paraId="55EDBD71">
      <w:pPr>
        <w:rPr>
          <w:rFonts w:hint="eastAsia"/>
        </w:rPr>
      </w:pPr>
      <w:r>
        <w:rPr>
          <w:rFonts w:hint="eastAsia"/>
        </w:rPr>
        <w:t>• 建筑挑檐、外廊遮阴：共172.4㎡</w:t>
      </w:r>
    </w:p>
    <w:p w14:paraId="251248F9">
      <w:pPr>
        <w:rPr>
          <w:rFonts w:hint="eastAsia"/>
        </w:rPr>
      </w:pPr>
    </w:p>
    <w:p w14:paraId="19EA0643">
      <w:pPr>
        <w:rPr>
          <w:rFonts w:hint="eastAsia"/>
        </w:rPr>
      </w:pPr>
      <w:r>
        <w:rPr>
          <w:rFonts w:hint="eastAsia"/>
        </w:rPr>
        <w:t>2.4 总遮阴面积 A_{遮阴}</w:t>
      </w:r>
    </w:p>
    <w:p w14:paraId="2A871759">
      <w:pPr>
        <w:rPr>
          <w:rFonts w:hint="eastAsia"/>
        </w:rPr>
      </w:pPr>
    </w:p>
    <w:p w14:paraId="3AAC72AD">
      <w:pPr>
        <w:rPr>
          <w:rFonts w:hint="eastAsia"/>
        </w:rPr>
      </w:pPr>
      <w:r>
        <w:rPr>
          <w:rFonts w:hint="eastAsia"/>
        </w:rPr>
        <w:t>A_{遮阴} = A_{乔木} + A_{构筑物} + A_{建筑} = 1227.6 + 200 + 172.4 = 1600 \, \text{㎡}</w:t>
      </w:r>
    </w:p>
    <w:p w14:paraId="3C15B4C0">
      <w:pPr>
        <w:rPr>
          <w:rFonts w:hint="eastAsia"/>
        </w:rPr>
      </w:pPr>
    </w:p>
    <w:p w14:paraId="74BB6174">
      <w:pPr>
        <w:rPr>
          <w:rFonts w:hint="eastAsia"/>
        </w:rPr>
      </w:pPr>
      <w:r>
        <w:rPr>
          <w:rFonts w:hint="eastAsia"/>
        </w:rPr>
        <w:t>三、遮阴面积比例计算</w:t>
      </w:r>
    </w:p>
    <w:p w14:paraId="289A75B5">
      <w:pPr>
        <w:rPr>
          <w:rFonts w:hint="eastAsia"/>
        </w:rPr>
      </w:pPr>
    </w:p>
    <w:p w14:paraId="755D3E30">
      <w:pPr>
        <w:rPr>
          <w:rFonts w:hint="eastAsia"/>
        </w:rPr>
      </w:pPr>
    </w:p>
    <w:p w14:paraId="03200897">
      <w:pPr>
        <w:rPr>
          <w:rFonts w:hint="eastAsia"/>
        </w:rPr>
      </w:pPr>
      <w:r>
        <w:rPr>
          <w:rFonts w:hint="eastAsia"/>
        </w:rPr>
        <w:t>\text{遮阴面积比例} = \frac{A_{遮阴}}{A_{总}} \times 100\% = \frac{1600}{3000} \times 100\% \approx 53.3\%</w:t>
      </w:r>
    </w:p>
    <w:p w14:paraId="5F939D32">
      <w:pPr>
        <w:rPr>
          <w:rFonts w:hint="eastAsia"/>
        </w:rPr>
      </w:pPr>
    </w:p>
    <w:p w14:paraId="3CADCADA">
      <w:pPr>
        <w:rPr>
          <w:rFonts w:hint="eastAsia"/>
        </w:rPr>
      </w:pPr>
      <w:r>
        <w:rPr>
          <w:rFonts w:hint="eastAsia"/>
        </w:rPr>
        <w:t>四、达标判定</w:t>
      </w:r>
    </w:p>
    <w:p w14:paraId="7417B2EE">
      <w:pPr>
        <w:rPr>
          <w:rFonts w:hint="eastAsia"/>
        </w:rPr>
      </w:pPr>
      <w:r>
        <w:rPr>
          <w:rFonts w:hint="eastAsia"/>
        </w:rPr>
        <w:t xml:space="preserve">条文要求 计算结果 达标情况 得分 </w:t>
      </w:r>
    </w:p>
    <w:p w14:paraId="1AF85FB6">
      <w:pPr>
        <w:rPr>
          <w:rFonts w:hint="eastAsia"/>
        </w:rPr>
      </w:pPr>
      <w:r>
        <w:rPr>
          <w:rFonts w:hint="eastAsia"/>
        </w:rPr>
        <w:t xml:space="preserve">公共建筑遮阴面积比例≥10% 53.3% ≥ 10% ✅ 满足得2分条件  </w:t>
      </w:r>
    </w:p>
    <w:p w14:paraId="7833F599">
      <w:pPr>
        <w:rPr>
          <w:rFonts w:hint="eastAsia"/>
        </w:rPr>
      </w:pPr>
      <w:r>
        <w:rPr>
          <w:rFonts w:hint="eastAsia"/>
        </w:rPr>
        <w:t xml:space="preserve">公共建筑遮阴面积比例≥20% 53.3% ≥ 20% ✅ 满足得3分条件  </w:t>
      </w:r>
    </w:p>
    <w:p w14:paraId="0B4CE9B5">
      <w:pPr>
        <w:rPr>
          <w:rFonts w:hint="eastAsia"/>
        </w:rPr>
      </w:pPr>
    </w:p>
    <w:p w14:paraId="7AC2989C">
      <w:pPr>
        <w:rPr>
          <w:rFonts w:hint="eastAsia"/>
        </w:rPr>
      </w:pPr>
      <w:r>
        <w:rPr>
          <w:rFonts w:hint="eastAsia"/>
        </w:rPr>
        <w:t>结论：本项目户外活动场地遮阴面积比例为 53.3%，满足8.2.9条文第1款“公共建筑达到20%得3分”的要求，可获得本款满分3分。</w:t>
      </w:r>
    </w:p>
    <w:p w14:paraId="77C966E7">
      <w:pPr>
        <w:rPr>
          <w:rFonts w:hint="eastAsia"/>
        </w:rPr>
      </w:pPr>
      <w:r>
        <w:rPr>
          <w:rFonts w:hint="eastAsia"/>
        </w:rPr>
        <w:t>五、计算说明</w:t>
      </w:r>
    </w:p>
    <w:p w14:paraId="498F62FE">
      <w:pPr>
        <w:rPr>
          <w:rFonts w:hint="eastAsia"/>
        </w:rPr>
      </w:pPr>
    </w:p>
    <w:p w14:paraId="5B7B80A2">
      <w:pPr>
        <w:rPr>
          <w:rFonts w:hint="eastAsia"/>
        </w:rPr>
      </w:pPr>
      <w:r>
        <w:rPr>
          <w:rFonts w:hint="eastAsia"/>
        </w:rPr>
        <w:t>1. 本计算基于夏季典型日照工况（正午12:00），符合《城市居住区热环境设计标准》JGJ 286-2013中热环境评价的典型时刻要求。</w:t>
      </w:r>
    </w:p>
    <w:p w14:paraId="1636841D">
      <w:pPr>
        <w:rPr>
          <w:rFonts w:hint="eastAsia"/>
        </w:rPr>
      </w:pPr>
    </w:p>
    <w:p w14:paraId="27B9871B">
      <w:pPr>
        <w:rPr>
          <w:rFonts w:hint="eastAsia"/>
        </w:rPr>
      </w:pPr>
      <w:r>
        <w:rPr>
          <w:rFonts w:hint="eastAsia"/>
        </w:rPr>
        <w:t>2. 乔木遮阴面积按成熟冠幅70%遮阴率保守计算，实际遮阴效果在生长稳定后将进一步提升。</w:t>
      </w:r>
    </w:p>
    <w:p w14:paraId="340175B1">
      <w:pPr>
        <w:rPr>
          <w:rFonts w:hint="eastAsia"/>
        </w:rPr>
      </w:pPr>
    </w:p>
    <w:p w14:paraId="3CF720BD">
      <w:pPr>
        <w:rPr>
          <w:rFonts w:hint="eastAsia"/>
        </w:rPr>
      </w:pPr>
      <w:r>
        <w:rPr>
          <w:rFonts w:hint="eastAsia"/>
        </w:rPr>
        <w:t>3. 遮阴面积已扣除建筑阴影区内的重复遮阴区域，避免重复计算。</w:t>
      </w:r>
    </w:p>
    <w:p w14:paraId="1171E6B9">
      <w:pPr>
        <w:rPr>
          <w:rFonts w:hint="eastAsia"/>
        </w:rPr>
      </w:pPr>
      <w:r>
        <w:rPr>
          <w:rFonts w:hint="eastAsia"/>
        </w:rPr>
        <w:t>六、提资适配说明</w:t>
      </w:r>
    </w:p>
    <w:p w14:paraId="1F373EA2">
      <w:pPr>
        <w:rPr>
          <w:rFonts w:hint="eastAsia"/>
        </w:rPr>
      </w:pPr>
    </w:p>
    <w:p w14:paraId="030F2D4F">
      <w:pPr>
        <w:rPr>
          <w:rFonts w:hint="eastAsia"/>
        </w:rPr>
      </w:pPr>
      <w:r>
        <w:rPr>
          <w:rFonts w:hint="eastAsia"/>
        </w:rPr>
        <w:t>本计算书可直接上传至GUPA2026评价系统，与以下资料配套使用：</w:t>
      </w:r>
    </w:p>
    <w:p w14:paraId="18E94B11">
      <w:pPr>
        <w:rPr>
          <w:rFonts w:hint="eastAsia"/>
        </w:rPr>
      </w:pPr>
    </w:p>
    <w:p w14:paraId="379752E2">
      <w:pPr>
        <w:rPr>
          <w:rFonts w:hint="eastAsia"/>
        </w:rPr>
      </w:pPr>
      <w:r>
        <w:rPr>
          <w:rFonts w:hint="eastAsia"/>
        </w:rPr>
        <w:t>1. 日照分析报告：验证户外活动场地处于建筑阴影区外的范围</w:t>
      </w:r>
    </w:p>
    <w:p w14:paraId="45001957">
      <w:pPr>
        <w:rPr>
          <w:rFonts w:hint="eastAsia"/>
        </w:rPr>
      </w:pPr>
    </w:p>
    <w:p w14:paraId="6FAEDCB9">
      <w:pPr>
        <w:rPr>
          <w:rFonts w:hint="eastAsia"/>
        </w:rPr>
      </w:pPr>
      <w:r>
        <w:rPr>
          <w:rFonts w:hint="eastAsia"/>
        </w:rPr>
        <w:t>2. 乔木种植平面图：标注乔木位置、胸径、冠幅</w:t>
      </w:r>
    </w:p>
    <w:p w14:paraId="53DF5D29">
      <w:pPr>
        <w:rPr>
          <w:rFonts w:hint="eastAsia"/>
        </w:rPr>
      </w:pPr>
    </w:p>
    <w:p w14:paraId="336FC361">
      <w:pPr>
        <w:rPr>
          <w:rFonts w:hint="eastAsia"/>
        </w:rPr>
      </w:pPr>
      <w:r>
        <w:rPr>
          <w:rFonts w:hint="eastAsia"/>
        </w:rPr>
        <w:t>3. 景观专业图纸：标注廊架、遮阳棚等构筑物位置</w:t>
      </w:r>
    </w:p>
    <w:p w14:paraId="0D7FA384">
      <w:pPr>
        <w:rPr>
          <w:rFonts w:hint="eastAsia"/>
        </w:rPr>
      </w:pPr>
    </w:p>
    <w:p w14:paraId="5DCFBE0F">
      <w:pPr>
        <w:rPr>
          <w:rFonts w:hint="eastAsia"/>
        </w:rPr>
      </w:pPr>
      <w:r>
        <w:rPr>
          <w:rFonts w:hint="eastAsia"/>
        </w:rPr>
        <w:t>4. 规划设计平面图：标注户外活动场地边界</w:t>
      </w:r>
    </w:p>
    <w:p w14:paraId="6A10AB75">
      <w:pPr>
        <w:rPr>
          <w:rFonts w:hint="eastAsia"/>
        </w:rPr>
      </w:pPr>
    </w:p>
    <w:p w14:paraId="207010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3A49"/>
    <w:rsid w:val="7EB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2026-03-22T08:52:00Z</dcterms:created>
  <dc:creator>123</dc:creator>
  <cp:lastModifiedBy>123</cp:lastModifiedBy>
  <dcterms:modified xsi:type="dcterms:W3CDTF">2026-03-22T08:53:38Z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DF352AFB5F5346DE827780EF18572637_11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