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43C7E" w14:textId="77777777" w:rsidR="00AE4554" w:rsidRPr="00AE4554" w:rsidRDefault="00AE4554" w:rsidP="00AE4554">
      <w:pPr>
        <w:jc w:val="center"/>
        <w:rPr>
          <w:rFonts w:hint="eastAsia"/>
          <w:sz w:val="36"/>
          <w:szCs w:val="36"/>
        </w:rPr>
      </w:pPr>
      <w:r w:rsidRPr="00AE4554">
        <w:rPr>
          <w:rFonts w:hint="eastAsia"/>
          <w:sz w:val="36"/>
          <w:szCs w:val="36"/>
        </w:rPr>
        <w:t>智能化服务系统相关产品型式检验报告</w:t>
      </w:r>
    </w:p>
    <w:p w14:paraId="19268903" w14:textId="1A555720" w:rsidR="00AE4554" w:rsidRDefault="00AE4554" w:rsidP="00AE4554">
      <w:pPr>
        <w:rPr>
          <w:rFonts w:hint="eastAsia"/>
        </w:rPr>
      </w:pPr>
      <w:r>
        <w:rPr>
          <w:rFonts w:hint="eastAsia"/>
        </w:rPr>
        <w:t>一、报告基本信息</w:t>
      </w:r>
    </w:p>
    <w:p w14:paraId="4E35B15A" w14:textId="56FC1827" w:rsidR="00AE4554" w:rsidRDefault="00AE4554" w:rsidP="00AE4554">
      <w:pPr>
        <w:rPr>
          <w:rFonts w:hint="eastAsia"/>
        </w:rPr>
      </w:pPr>
      <w:r>
        <w:rPr>
          <w:rFonts w:hint="eastAsia"/>
        </w:rPr>
        <w:t xml:space="preserve"> 项目 内容 </w:t>
      </w:r>
    </w:p>
    <w:p w14:paraId="7CE1B2D1" w14:textId="77777777" w:rsidR="00AE4554" w:rsidRDefault="00AE4554" w:rsidP="00AE4554">
      <w:pPr>
        <w:rPr>
          <w:rFonts w:hint="eastAsia"/>
        </w:rPr>
      </w:pPr>
      <w:r>
        <w:rPr>
          <w:rFonts w:hint="eastAsia"/>
        </w:rPr>
        <w:t xml:space="preserve">报告编号 PY-TS-2025-003 </w:t>
      </w:r>
    </w:p>
    <w:p w14:paraId="7995F60E" w14:textId="77777777" w:rsidR="00AE4554" w:rsidRDefault="00AE4554" w:rsidP="00AE4554">
      <w:pPr>
        <w:rPr>
          <w:rFonts w:hint="eastAsia"/>
        </w:rPr>
      </w:pPr>
      <w:r>
        <w:rPr>
          <w:rFonts w:hint="eastAsia"/>
        </w:rPr>
        <w:t xml:space="preserve">产品名称 广州番禺图书馆智能化服务系统 </w:t>
      </w:r>
    </w:p>
    <w:p w14:paraId="090D7A4A" w14:textId="77777777" w:rsidR="00AE4554" w:rsidRDefault="00AE4554" w:rsidP="00AE4554">
      <w:pPr>
        <w:rPr>
          <w:rFonts w:hint="eastAsia"/>
        </w:rPr>
      </w:pPr>
      <w:r>
        <w:rPr>
          <w:rFonts w:hint="eastAsia"/>
        </w:rPr>
        <w:t xml:space="preserve">委托单位 广州番禺图书馆 </w:t>
      </w:r>
    </w:p>
    <w:p w14:paraId="65191E74" w14:textId="77777777" w:rsidR="00AE4554" w:rsidRDefault="00AE4554" w:rsidP="00AE4554">
      <w:pPr>
        <w:rPr>
          <w:rFonts w:hint="eastAsia"/>
        </w:rPr>
      </w:pPr>
      <w:r>
        <w:rPr>
          <w:rFonts w:hint="eastAsia"/>
        </w:rPr>
        <w:t xml:space="preserve">生产/集成单位 XX智能系统工程有限公司 </w:t>
      </w:r>
    </w:p>
    <w:p w14:paraId="0FB2437A" w14:textId="77777777" w:rsidR="00AE4554" w:rsidRDefault="00AE4554" w:rsidP="00AE4554">
      <w:pPr>
        <w:rPr>
          <w:rFonts w:hint="eastAsia"/>
        </w:rPr>
      </w:pPr>
      <w:r>
        <w:rPr>
          <w:rFonts w:hint="eastAsia"/>
        </w:rPr>
        <w:t xml:space="preserve">检验类别 型式检验 </w:t>
      </w:r>
    </w:p>
    <w:p w14:paraId="44D3520C" w14:textId="77777777" w:rsidR="00AE4554" w:rsidRDefault="00AE4554" w:rsidP="00AE4554">
      <w:pPr>
        <w:rPr>
          <w:rFonts w:hint="eastAsia"/>
        </w:rPr>
      </w:pPr>
      <w:r>
        <w:rPr>
          <w:rFonts w:hint="eastAsia"/>
        </w:rPr>
        <w:t xml:space="preserve">检验依据 《绿色建筑评价标准》GB/T 50378-2019 第6.2.9条、《智能建筑设计标准》GB 50314-2015、《建筑智能化系统工程设计标准》DBJ/T 15-111-2016、国家相关产品技术标准 </w:t>
      </w:r>
    </w:p>
    <w:p w14:paraId="79FF6F12" w14:textId="77777777" w:rsidR="00AE4554" w:rsidRDefault="00AE4554" w:rsidP="00AE4554">
      <w:pPr>
        <w:rPr>
          <w:rFonts w:hint="eastAsia"/>
        </w:rPr>
      </w:pPr>
      <w:r>
        <w:rPr>
          <w:rFonts w:hint="eastAsia"/>
        </w:rPr>
        <w:t xml:space="preserve">检验日期 2025年X月X日 </w:t>
      </w:r>
    </w:p>
    <w:p w14:paraId="57550823" w14:textId="77777777" w:rsidR="00AE4554" w:rsidRDefault="00AE4554" w:rsidP="00AE4554">
      <w:pPr>
        <w:rPr>
          <w:rFonts w:hint="eastAsia"/>
        </w:rPr>
      </w:pPr>
      <w:r>
        <w:rPr>
          <w:rFonts w:hint="eastAsia"/>
        </w:rPr>
        <w:t xml:space="preserve">检验地点 广州番禺图书馆现场+XX检测中心实验室 </w:t>
      </w:r>
    </w:p>
    <w:p w14:paraId="742617A1" w14:textId="77777777" w:rsidR="00AE4554" w:rsidRDefault="00AE4554" w:rsidP="00AE4554">
      <w:pPr>
        <w:rPr>
          <w:rFonts w:hint="eastAsia"/>
        </w:rPr>
      </w:pPr>
      <w:r>
        <w:rPr>
          <w:rFonts w:hint="eastAsia"/>
        </w:rPr>
        <w:t xml:space="preserve">报告出具日期 2025年X月X日 </w:t>
      </w:r>
    </w:p>
    <w:p w14:paraId="3C66B601" w14:textId="77777777" w:rsidR="00AE4554" w:rsidRDefault="00AE4554" w:rsidP="00AE4554">
      <w:pPr>
        <w:rPr>
          <w:rFonts w:hint="eastAsia"/>
        </w:rPr>
      </w:pPr>
      <w:r>
        <w:rPr>
          <w:rFonts w:hint="eastAsia"/>
        </w:rPr>
        <w:t>二、检验项目与依据</w:t>
      </w:r>
    </w:p>
    <w:p w14:paraId="698E0E84" w14:textId="20376C7B" w:rsidR="00AE4554" w:rsidRDefault="00AE4554" w:rsidP="00AE4554">
      <w:pPr>
        <w:rPr>
          <w:rFonts w:hint="eastAsia"/>
        </w:rPr>
      </w:pPr>
      <w:r>
        <w:rPr>
          <w:rFonts w:hint="eastAsia"/>
        </w:rPr>
        <w:t xml:space="preserve"> 本次检验严格对应《绿色建筑评价标准》GB/T 50378-2019 第6.2.9条要求，结合广州番禺图书馆智能化服务系统建设内容，检验项目覆盖系统全部核心功能模块，具体如下：</w:t>
      </w:r>
    </w:p>
    <w:p w14:paraId="09CFC4C2" w14:textId="77777777" w:rsidR="00AE4554" w:rsidRDefault="00AE4554" w:rsidP="00AE4554">
      <w:pPr>
        <w:rPr>
          <w:rFonts w:hint="eastAsia"/>
        </w:rPr>
      </w:pPr>
      <w:r>
        <w:rPr>
          <w:rFonts w:hint="eastAsia"/>
        </w:rPr>
        <w:t xml:space="preserve"> </w:t>
      </w:r>
    </w:p>
    <w:p w14:paraId="02BC020C" w14:textId="77777777" w:rsidR="00AE4554" w:rsidRDefault="00AE4554" w:rsidP="00AE4554">
      <w:pPr>
        <w:rPr>
          <w:rFonts w:hint="eastAsia"/>
        </w:rPr>
      </w:pPr>
      <w:r>
        <w:rPr>
          <w:rFonts w:hint="eastAsia"/>
        </w:rPr>
        <w:t>1. 多类型服务功能模块：照明控制、环境监测、建筑设备控制、安全报警、工作生活服务等子系统；</w:t>
      </w:r>
    </w:p>
    <w:p w14:paraId="01A74959" w14:textId="77777777" w:rsidR="00AE4554" w:rsidRDefault="00AE4554" w:rsidP="00AE4554">
      <w:pPr>
        <w:rPr>
          <w:rFonts w:hint="eastAsia"/>
        </w:rPr>
      </w:pPr>
      <w:r>
        <w:rPr>
          <w:rFonts w:hint="eastAsia"/>
        </w:rPr>
        <w:t>2. 远程控制功能模块：云端运维平台、移动端远程管控系统；</w:t>
      </w:r>
    </w:p>
    <w:p w14:paraId="09B59DA6" w14:textId="77777777" w:rsidR="00AE4554" w:rsidRDefault="00AE4554" w:rsidP="00AE4554">
      <w:pPr>
        <w:rPr>
          <w:rFonts w:hint="eastAsia"/>
        </w:rPr>
      </w:pPr>
      <w:r>
        <w:rPr>
          <w:rFonts w:hint="eastAsia"/>
        </w:rPr>
        <w:t>3. 智慧城市接入功能模块：</w:t>
      </w:r>
      <w:proofErr w:type="gramStart"/>
      <w:r>
        <w:rPr>
          <w:rFonts w:hint="eastAsia"/>
        </w:rPr>
        <w:t>番禺区</w:t>
      </w:r>
      <w:proofErr w:type="gramEnd"/>
      <w:r>
        <w:rPr>
          <w:rFonts w:hint="eastAsia"/>
        </w:rPr>
        <w:t>智慧城市平台对接系统；</w:t>
      </w:r>
    </w:p>
    <w:p w14:paraId="176DAA44" w14:textId="77777777" w:rsidR="00AE4554" w:rsidRDefault="00AE4554" w:rsidP="00AE4554">
      <w:pPr>
        <w:rPr>
          <w:rFonts w:hint="eastAsia"/>
        </w:rPr>
      </w:pPr>
      <w:r>
        <w:rPr>
          <w:rFonts w:hint="eastAsia"/>
        </w:rPr>
        <w:t>4. 系统整体性能：稳定性、兼容性、安全性、数据交互能力等。</w:t>
      </w:r>
    </w:p>
    <w:p w14:paraId="3E868CCB" w14:textId="77777777" w:rsidR="00AE4554" w:rsidRDefault="00AE4554" w:rsidP="00AE4554">
      <w:pPr>
        <w:rPr>
          <w:rFonts w:hint="eastAsia"/>
        </w:rPr>
      </w:pPr>
      <w:r>
        <w:rPr>
          <w:rFonts w:hint="eastAsia"/>
        </w:rPr>
        <w:t>三、受检产品/系统清单</w:t>
      </w:r>
    </w:p>
    <w:p w14:paraId="4AD425EE" w14:textId="77777777" w:rsidR="00AE4554" w:rsidRDefault="00AE4554" w:rsidP="00AE4554">
      <w:pPr>
        <w:rPr>
          <w:rFonts w:hint="eastAsia"/>
        </w:rPr>
      </w:pPr>
      <w:r>
        <w:rPr>
          <w:rFonts w:hint="eastAsia"/>
        </w:rPr>
        <w:t xml:space="preserve"> </w:t>
      </w:r>
    </w:p>
    <w:p w14:paraId="47C001AA" w14:textId="77777777" w:rsidR="00AE4554" w:rsidRDefault="00AE4554" w:rsidP="00AE4554">
      <w:pPr>
        <w:rPr>
          <w:rFonts w:hint="eastAsia"/>
        </w:rPr>
      </w:pPr>
      <w:r>
        <w:rPr>
          <w:rFonts w:hint="eastAsia"/>
        </w:rPr>
        <w:t xml:space="preserve">序号 产品/系统名称 型号规格 数量 生产厂家 </w:t>
      </w:r>
    </w:p>
    <w:p w14:paraId="2C0CA74F" w14:textId="77777777" w:rsidR="00AE4554" w:rsidRDefault="00AE4554" w:rsidP="00AE4554">
      <w:pPr>
        <w:rPr>
          <w:rFonts w:hint="eastAsia"/>
        </w:rPr>
      </w:pPr>
      <w:r>
        <w:rPr>
          <w:rFonts w:hint="eastAsia"/>
        </w:rPr>
        <w:t xml:space="preserve">1 智能照明控制系统 ZM-2000 1套 XX智能科技有限公司 </w:t>
      </w:r>
    </w:p>
    <w:p w14:paraId="7C7B3F49" w14:textId="77777777" w:rsidR="00AE4554" w:rsidRDefault="00AE4554" w:rsidP="00AE4554">
      <w:pPr>
        <w:rPr>
          <w:rFonts w:hint="eastAsia"/>
        </w:rPr>
      </w:pPr>
      <w:r>
        <w:rPr>
          <w:rFonts w:hint="eastAsia"/>
        </w:rPr>
        <w:t xml:space="preserve">2 环境监测传感器系统 JC-3000 86套 XX传感技术有限公司 </w:t>
      </w:r>
    </w:p>
    <w:p w14:paraId="1F37DF90" w14:textId="77777777" w:rsidR="00AE4554" w:rsidRDefault="00AE4554" w:rsidP="00AE4554">
      <w:pPr>
        <w:rPr>
          <w:rFonts w:hint="eastAsia"/>
        </w:rPr>
      </w:pPr>
      <w:r>
        <w:rPr>
          <w:rFonts w:hint="eastAsia"/>
        </w:rPr>
        <w:t xml:space="preserve">3 建筑设备监控系统 SB-4000 1套 XX楼宇自控有限公司 </w:t>
      </w:r>
    </w:p>
    <w:p w14:paraId="3D885D85" w14:textId="77777777" w:rsidR="00AE4554" w:rsidRDefault="00AE4554" w:rsidP="00AE4554">
      <w:pPr>
        <w:rPr>
          <w:rFonts w:hint="eastAsia"/>
        </w:rPr>
      </w:pPr>
      <w:r>
        <w:rPr>
          <w:rFonts w:hint="eastAsia"/>
        </w:rPr>
        <w:t>4 安全报警系统 AQ-5000 1套 XX安</w:t>
      </w:r>
      <w:proofErr w:type="gramStart"/>
      <w:r>
        <w:rPr>
          <w:rFonts w:hint="eastAsia"/>
        </w:rPr>
        <w:t>防科技</w:t>
      </w:r>
      <w:proofErr w:type="gramEnd"/>
      <w:r>
        <w:rPr>
          <w:rFonts w:hint="eastAsia"/>
        </w:rPr>
        <w:t xml:space="preserve">有限公司 </w:t>
      </w:r>
    </w:p>
    <w:p w14:paraId="337898B9" w14:textId="77777777" w:rsidR="00AE4554" w:rsidRDefault="00AE4554" w:rsidP="00AE4554">
      <w:pPr>
        <w:rPr>
          <w:rFonts w:hint="eastAsia"/>
        </w:rPr>
      </w:pPr>
      <w:r>
        <w:rPr>
          <w:rFonts w:hint="eastAsia"/>
        </w:rPr>
        <w:t xml:space="preserve">5 智慧读者服务系统 FW-6000 1套 XX数字科技有限公司 </w:t>
      </w:r>
    </w:p>
    <w:p w14:paraId="3487D024" w14:textId="77777777" w:rsidR="00AE4554" w:rsidRDefault="00AE4554" w:rsidP="00AE4554">
      <w:pPr>
        <w:rPr>
          <w:rFonts w:hint="eastAsia"/>
        </w:rPr>
      </w:pPr>
      <w:r>
        <w:rPr>
          <w:rFonts w:hint="eastAsia"/>
        </w:rPr>
        <w:t>6 远程控制运维平台 YW-7000 1套 XX</w:t>
      </w:r>
      <w:proofErr w:type="gramStart"/>
      <w:r>
        <w:rPr>
          <w:rFonts w:hint="eastAsia"/>
        </w:rPr>
        <w:t>云科技</w:t>
      </w:r>
      <w:proofErr w:type="gramEnd"/>
      <w:r>
        <w:rPr>
          <w:rFonts w:hint="eastAsia"/>
        </w:rPr>
        <w:t xml:space="preserve">有限公司 </w:t>
      </w:r>
    </w:p>
    <w:p w14:paraId="5948D43C" w14:textId="77777777" w:rsidR="00AE4554" w:rsidRDefault="00AE4554" w:rsidP="00AE4554">
      <w:pPr>
        <w:rPr>
          <w:rFonts w:hint="eastAsia"/>
        </w:rPr>
      </w:pPr>
      <w:r>
        <w:rPr>
          <w:rFonts w:hint="eastAsia"/>
        </w:rPr>
        <w:t xml:space="preserve">7 智慧城市对接网关 WG-8000 1套 XX智慧城市科技有限公司 </w:t>
      </w:r>
    </w:p>
    <w:p w14:paraId="018184C2" w14:textId="77777777" w:rsidR="00AE4554" w:rsidRDefault="00AE4554" w:rsidP="00AE4554">
      <w:pPr>
        <w:rPr>
          <w:rFonts w:hint="eastAsia"/>
        </w:rPr>
      </w:pPr>
      <w:r>
        <w:rPr>
          <w:rFonts w:hint="eastAsia"/>
        </w:rPr>
        <w:t>四、检验内容与结果</w:t>
      </w:r>
    </w:p>
    <w:p w14:paraId="60CEA712" w14:textId="77777777" w:rsidR="00AE4554" w:rsidRDefault="00AE4554" w:rsidP="00AE4554">
      <w:pPr>
        <w:rPr>
          <w:rFonts w:hint="eastAsia"/>
        </w:rPr>
      </w:pPr>
      <w:r>
        <w:rPr>
          <w:rFonts w:hint="eastAsia"/>
        </w:rPr>
        <w:t xml:space="preserve"> </w:t>
      </w:r>
    </w:p>
    <w:p w14:paraId="72EC37E7" w14:textId="77777777" w:rsidR="00AE4554" w:rsidRDefault="00AE4554" w:rsidP="00AE4554">
      <w:pPr>
        <w:rPr>
          <w:rFonts w:hint="eastAsia"/>
        </w:rPr>
      </w:pPr>
      <w:r>
        <w:rPr>
          <w:rFonts w:hint="eastAsia"/>
        </w:rPr>
        <w:t>（一）多类型服务功能检验（对应GB/T 50378-2019 6.2.9第1款）</w:t>
      </w:r>
    </w:p>
    <w:p w14:paraId="6B298077" w14:textId="77777777" w:rsidR="00AE4554" w:rsidRDefault="00AE4554" w:rsidP="00AE4554">
      <w:pPr>
        <w:rPr>
          <w:rFonts w:hint="eastAsia"/>
        </w:rPr>
      </w:pPr>
      <w:r>
        <w:rPr>
          <w:rFonts w:hint="eastAsia"/>
        </w:rPr>
        <w:t xml:space="preserve"> </w:t>
      </w:r>
    </w:p>
    <w:p w14:paraId="323256A2" w14:textId="77777777" w:rsidR="00AE4554" w:rsidRDefault="00AE4554" w:rsidP="00AE4554">
      <w:pPr>
        <w:rPr>
          <w:rFonts w:hint="eastAsia"/>
        </w:rPr>
      </w:pPr>
      <w:r>
        <w:rPr>
          <w:rFonts w:hint="eastAsia"/>
        </w:rPr>
        <w:t xml:space="preserve">检验项目 检验要求 检验结果 结论 </w:t>
      </w:r>
    </w:p>
    <w:p w14:paraId="50325300" w14:textId="77777777" w:rsidR="00AE4554" w:rsidRDefault="00AE4554" w:rsidP="00AE4554">
      <w:pPr>
        <w:rPr>
          <w:rFonts w:hint="eastAsia"/>
        </w:rPr>
      </w:pPr>
      <w:r>
        <w:rPr>
          <w:rFonts w:hint="eastAsia"/>
        </w:rPr>
        <w:t xml:space="preserve">照明控制功能 实现全馆分区、分时段智能调光，联动自然光感应自动调节亮度，满足阅览照明与节能要求 系统可精准实现分区调光、自然光联动、场景模式切换，响应时间≤2s，调光精度±5% 合格 </w:t>
      </w:r>
    </w:p>
    <w:p w14:paraId="35A71226" w14:textId="77777777" w:rsidR="00AE4554" w:rsidRDefault="00AE4554" w:rsidP="00AE4554">
      <w:r>
        <w:rPr>
          <w:rFonts w:hint="eastAsia"/>
        </w:rPr>
        <w:t>环境监测功能</w:t>
      </w:r>
      <w:r>
        <w:t xml:space="preserve"> 实时采集温湿度、CO</w:t>
      </w:r>
      <w:r>
        <w:rPr>
          <w:rFonts w:ascii="Cambria Math" w:hAnsi="Cambria Math" w:cs="Cambria Math"/>
        </w:rPr>
        <w:t>₂</w:t>
      </w:r>
      <w:r>
        <w:t xml:space="preserve">、PM2.5、光照度等数据，精度符合国家相关标准，联动空调/新风系统自动调节 监测数据误差≤±2%，联动响应时间≤5s，环境参数稳定在舒适区间 合格 </w:t>
      </w:r>
    </w:p>
    <w:p w14:paraId="65700BE7" w14:textId="77777777" w:rsidR="00AE4554" w:rsidRDefault="00AE4554" w:rsidP="00AE4554">
      <w:pPr>
        <w:rPr>
          <w:rFonts w:hint="eastAsia"/>
        </w:rPr>
      </w:pPr>
      <w:r>
        <w:rPr>
          <w:rFonts w:hint="eastAsia"/>
        </w:rPr>
        <w:lastRenderedPageBreak/>
        <w:t xml:space="preserve">建筑设备控制功能 集中管控中央空调、电梯、供配电等核心设备，实现状态监控、故障预警、自动调度 设备监控覆盖率100%，故障预警准确率100%，调度响应时间≤3s 合格 </w:t>
      </w:r>
    </w:p>
    <w:p w14:paraId="16857D6E" w14:textId="77777777" w:rsidR="00AE4554" w:rsidRDefault="00AE4554" w:rsidP="00AE4554">
      <w:pPr>
        <w:rPr>
          <w:rFonts w:hint="eastAsia"/>
        </w:rPr>
      </w:pPr>
      <w:r>
        <w:rPr>
          <w:rFonts w:hint="eastAsia"/>
        </w:rPr>
        <w:t xml:space="preserve">安全报警功能 集成视频安防、入侵报警、火灾自动报警、应急广播系统，实现安全事件实时处置 报警响应时间≤1s，联动处置准确率100%，系统7×24小时稳定运行 合格 </w:t>
      </w:r>
    </w:p>
    <w:p w14:paraId="1A2996A4" w14:textId="77777777" w:rsidR="00AE4554" w:rsidRDefault="00AE4554" w:rsidP="00AE4554">
      <w:pPr>
        <w:rPr>
          <w:rFonts w:hint="eastAsia"/>
        </w:rPr>
      </w:pPr>
      <w:r>
        <w:rPr>
          <w:rFonts w:hint="eastAsia"/>
        </w:rPr>
        <w:t>工作生活服务功能 提供自助借还、智能书架定位、座位/活动预约、智慧导</w:t>
      </w:r>
      <w:proofErr w:type="gramStart"/>
      <w:r>
        <w:rPr>
          <w:rFonts w:hint="eastAsia"/>
        </w:rPr>
        <w:t>览</w:t>
      </w:r>
      <w:proofErr w:type="gramEnd"/>
      <w:r>
        <w:rPr>
          <w:rFonts w:hint="eastAsia"/>
        </w:rPr>
        <w:t xml:space="preserve">等便民服务 服务功能完整，读者操作成功率≥99.5%，系统响应时间≤1s 合格 </w:t>
      </w:r>
    </w:p>
    <w:p w14:paraId="4884D577" w14:textId="77777777" w:rsidR="00AE4554" w:rsidRDefault="00AE4554" w:rsidP="00AE4554">
      <w:pPr>
        <w:rPr>
          <w:rFonts w:hint="eastAsia"/>
        </w:rPr>
      </w:pPr>
      <w:r>
        <w:rPr>
          <w:rFonts w:hint="eastAsia"/>
        </w:rPr>
        <w:t xml:space="preserve"> </w:t>
      </w:r>
    </w:p>
    <w:p w14:paraId="2AFDFF70" w14:textId="77777777" w:rsidR="00AE4554" w:rsidRDefault="00AE4554" w:rsidP="00AE4554">
      <w:pPr>
        <w:rPr>
          <w:rFonts w:hint="eastAsia"/>
        </w:rPr>
      </w:pPr>
      <w:r>
        <w:rPr>
          <w:rFonts w:hint="eastAsia"/>
        </w:rPr>
        <w:t>检验结论：系统具备照明控制、环境监测、建筑设备控制、安全报警、工作生活服务共5类服务功能，远超“至少3种”的要求，符合GB/T 50378-2019 6.2.9第1款要求，合格。</w:t>
      </w:r>
    </w:p>
    <w:p w14:paraId="6DFEC758" w14:textId="77777777" w:rsidR="00AE4554" w:rsidRDefault="00AE4554" w:rsidP="00AE4554">
      <w:pPr>
        <w:rPr>
          <w:rFonts w:hint="eastAsia"/>
        </w:rPr>
      </w:pPr>
      <w:r>
        <w:rPr>
          <w:rFonts w:hint="eastAsia"/>
        </w:rPr>
        <w:t>（二）远程控制功能检验（对应GB/T 50378-2019 6.2.9第2款）</w:t>
      </w:r>
    </w:p>
    <w:p w14:paraId="62327254" w14:textId="77777777" w:rsidR="00AE4554" w:rsidRDefault="00AE4554" w:rsidP="00AE4554">
      <w:pPr>
        <w:rPr>
          <w:rFonts w:hint="eastAsia"/>
        </w:rPr>
      </w:pPr>
      <w:r>
        <w:rPr>
          <w:rFonts w:hint="eastAsia"/>
        </w:rPr>
        <w:t xml:space="preserve"> </w:t>
      </w:r>
    </w:p>
    <w:p w14:paraId="4458E7FE" w14:textId="77777777" w:rsidR="00AE4554" w:rsidRDefault="00AE4554" w:rsidP="00AE4554">
      <w:pPr>
        <w:rPr>
          <w:rFonts w:hint="eastAsia"/>
        </w:rPr>
      </w:pPr>
      <w:r>
        <w:rPr>
          <w:rFonts w:hint="eastAsia"/>
        </w:rPr>
        <w:t xml:space="preserve">检验项目 检验要求 检验结果 结论 </w:t>
      </w:r>
    </w:p>
    <w:p w14:paraId="21C8CF32" w14:textId="77777777" w:rsidR="00AE4554" w:rsidRDefault="00AE4554" w:rsidP="00AE4554">
      <w:pPr>
        <w:rPr>
          <w:rFonts w:hint="eastAsia"/>
        </w:rPr>
      </w:pPr>
      <w:r>
        <w:rPr>
          <w:rFonts w:hint="eastAsia"/>
        </w:rPr>
        <w:t xml:space="preserve">运维端远程管控 支持PC/移动端远程查看设备状态、环境数据、安防画面，远程控制设备启停与参数调节 远程访问成功率100%，控制响应时间≤3s，数据传输延迟≤100ms 合格 </w:t>
      </w:r>
    </w:p>
    <w:p w14:paraId="2FC1756D" w14:textId="77777777" w:rsidR="00AE4554" w:rsidRDefault="00AE4554" w:rsidP="00AE4554">
      <w:pPr>
        <w:rPr>
          <w:rFonts w:hint="eastAsia"/>
        </w:rPr>
      </w:pPr>
      <w:r>
        <w:rPr>
          <w:rFonts w:hint="eastAsia"/>
        </w:rPr>
        <w:t>服务端</w:t>
      </w:r>
      <w:proofErr w:type="gramStart"/>
      <w:r>
        <w:rPr>
          <w:rFonts w:hint="eastAsia"/>
        </w:rPr>
        <w:t>远程触达</w:t>
      </w:r>
      <w:proofErr w:type="gramEnd"/>
      <w:r>
        <w:rPr>
          <w:rFonts w:hint="eastAsia"/>
        </w:rPr>
        <w:t xml:space="preserve"> 读者可通过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 xml:space="preserve">/小程序远程完成图书预约、座位预约、数字资源访问等操作 远程服务成功率≥99.8%，系统响应时间≤2s，数据交互安全稳定 合格 </w:t>
      </w:r>
    </w:p>
    <w:p w14:paraId="2BC29C48" w14:textId="77777777" w:rsidR="00AE4554" w:rsidRDefault="00AE4554" w:rsidP="00AE4554">
      <w:pPr>
        <w:rPr>
          <w:rFonts w:hint="eastAsia"/>
        </w:rPr>
      </w:pPr>
      <w:r>
        <w:rPr>
          <w:rFonts w:hint="eastAsia"/>
        </w:rPr>
        <w:t>远程系统稳定性 7×24小时远程在线，无</w:t>
      </w:r>
      <w:proofErr w:type="gramStart"/>
      <w:r>
        <w:rPr>
          <w:rFonts w:hint="eastAsia"/>
        </w:rPr>
        <w:t>宕</w:t>
      </w:r>
      <w:proofErr w:type="gramEnd"/>
      <w:r>
        <w:rPr>
          <w:rFonts w:hint="eastAsia"/>
        </w:rPr>
        <w:t xml:space="preserve">机、数据丢失情况 连续运行30天无故障，数据完整性100% 合格 </w:t>
      </w:r>
    </w:p>
    <w:p w14:paraId="63F24D25" w14:textId="77777777" w:rsidR="00AE4554" w:rsidRDefault="00AE4554" w:rsidP="00AE4554">
      <w:pPr>
        <w:rPr>
          <w:rFonts w:hint="eastAsia"/>
        </w:rPr>
      </w:pPr>
      <w:r>
        <w:rPr>
          <w:rFonts w:hint="eastAsia"/>
        </w:rPr>
        <w:t xml:space="preserve"> </w:t>
      </w:r>
    </w:p>
    <w:p w14:paraId="61868039" w14:textId="77777777" w:rsidR="00AE4554" w:rsidRDefault="00AE4554" w:rsidP="00AE4554">
      <w:pPr>
        <w:rPr>
          <w:rFonts w:hint="eastAsia"/>
        </w:rPr>
      </w:pPr>
      <w:r>
        <w:rPr>
          <w:rFonts w:hint="eastAsia"/>
        </w:rPr>
        <w:t>检验结论：系统具备完善的远程控制功能，符合GB/T 50378-2019 6.2.9第2款要求，合格。</w:t>
      </w:r>
    </w:p>
    <w:p w14:paraId="36991974" w14:textId="77777777" w:rsidR="00AE4554" w:rsidRDefault="00AE4554" w:rsidP="00AE4554">
      <w:pPr>
        <w:rPr>
          <w:rFonts w:hint="eastAsia"/>
        </w:rPr>
      </w:pPr>
      <w:r>
        <w:rPr>
          <w:rFonts w:hint="eastAsia"/>
        </w:rPr>
        <w:t>（三）智慧城市接入功能检验（对应GB/T 50378-2019 6.2.9第3款）</w:t>
      </w:r>
    </w:p>
    <w:p w14:paraId="2A7235EF" w14:textId="77777777" w:rsidR="00AE4554" w:rsidRDefault="00AE4554" w:rsidP="00AE4554">
      <w:pPr>
        <w:rPr>
          <w:rFonts w:hint="eastAsia"/>
        </w:rPr>
      </w:pPr>
      <w:r>
        <w:rPr>
          <w:rFonts w:hint="eastAsia"/>
        </w:rPr>
        <w:t xml:space="preserve"> </w:t>
      </w:r>
    </w:p>
    <w:p w14:paraId="7A8BCD8A" w14:textId="77777777" w:rsidR="00AE4554" w:rsidRDefault="00AE4554" w:rsidP="00AE4554">
      <w:pPr>
        <w:rPr>
          <w:rFonts w:hint="eastAsia"/>
        </w:rPr>
      </w:pPr>
      <w:r>
        <w:rPr>
          <w:rFonts w:hint="eastAsia"/>
        </w:rPr>
        <w:t xml:space="preserve">检验项目 检验要求 检验结果 结论 </w:t>
      </w:r>
    </w:p>
    <w:p w14:paraId="60591E6B" w14:textId="77777777" w:rsidR="00AE4554" w:rsidRDefault="00AE4554" w:rsidP="00AE4554">
      <w:pPr>
        <w:rPr>
          <w:rFonts w:hint="eastAsia"/>
        </w:rPr>
      </w:pPr>
      <w:r>
        <w:rPr>
          <w:rFonts w:hint="eastAsia"/>
        </w:rPr>
        <w:t>数据互联互通 图书馆读者服务、文化活动、建筑能耗等数据同步接入</w:t>
      </w:r>
      <w:proofErr w:type="gramStart"/>
      <w:r>
        <w:rPr>
          <w:rFonts w:hint="eastAsia"/>
        </w:rPr>
        <w:t>番禺区</w:t>
      </w:r>
      <w:proofErr w:type="gramEnd"/>
      <w:r>
        <w:rPr>
          <w:rFonts w:hint="eastAsia"/>
        </w:rPr>
        <w:t xml:space="preserve">智慧城市大数据平台 数据同步准确率100%，传输延迟≤500ms，数据格式符合平台标准 合格 </w:t>
      </w:r>
    </w:p>
    <w:p w14:paraId="55F0CF4E" w14:textId="77777777" w:rsidR="00AE4554" w:rsidRDefault="00AE4554" w:rsidP="00AE4554">
      <w:pPr>
        <w:rPr>
          <w:rFonts w:hint="eastAsia"/>
        </w:rPr>
      </w:pPr>
      <w:r>
        <w:rPr>
          <w:rFonts w:hint="eastAsia"/>
        </w:rPr>
        <w:t>服务协同联动 接入</w:t>
      </w:r>
      <w:proofErr w:type="gramStart"/>
      <w:r>
        <w:rPr>
          <w:rFonts w:hint="eastAsia"/>
        </w:rPr>
        <w:t>番禺区</w:t>
      </w:r>
      <w:proofErr w:type="gramEnd"/>
      <w:r>
        <w:rPr>
          <w:rFonts w:hint="eastAsia"/>
        </w:rPr>
        <w:t xml:space="preserve">政务服务平台、智慧社区体系，实现服务联动 服务联动成功率100%，市民可通过区域平台一站式访问图书馆服务 合格 </w:t>
      </w:r>
    </w:p>
    <w:p w14:paraId="124DB469" w14:textId="77777777" w:rsidR="00AE4554" w:rsidRDefault="00AE4554" w:rsidP="00AE4554">
      <w:pPr>
        <w:rPr>
          <w:rFonts w:hint="eastAsia"/>
        </w:rPr>
      </w:pPr>
      <w:r>
        <w:rPr>
          <w:rFonts w:hint="eastAsia"/>
        </w:rPr>
        <w:t>平台兼容性 系统与</w:t>
      </w:r>
      <w:proofErr w:type="gramStart"/>
      <w:r>
        <w:rPr>
          <w:rFonts w:hint="eastAsia"/>
        </w:rPr>
        <w:t>番禺区</w:t>
      </w:r>
      <w:proofErr w:type="gramEnd"/>
      <w:r>
        <w:rPr>
          <w:rFonts w:hint="eastAsia"/>
        </w:rPr>
        <w:t xml:space="preserve">智慧城市平台架构、协议完全兼容，无数据冲突 兼容性测试通过率100%，无异常报错 合格 </w:t>
      </w:r>
    </w:p>
    <w:p w14:paraId="4A0EE826" w14:textId="77777777" w:rsidR="00AE4554" w:rsidRDefault="00AE4554" w:rsidP="00AE4554">
      <w:pPr>
        <w:rPr>
          <w:rFonts w:hint="eastAsia"/>
        </w:rPr>
      </w:pPr>
      <w:r>
        <w:rPr>
          <w:rFonts w:hint="eastAsia"/>
        </w:rPr>
        <w:t xml:space="preserve"> </w:t>
      </w:r>
    </w:p>
    <w:p w14:paraId="38ECE900" w14:textId="77777777" w:rsidR="00AE4554" w:rsidRDefault="00AE4554" w:rsidP="00AE4554">
      <w:pPr>
        <w:rPr>
          <w:rFonts w:hint="eastAsia"/>
        </w:rPr>
      </w:pPr>
      <w:r>
        <w:rPr>
          <w:rFonts w:hint="eastAsia"/>
        </w:rPr>
        <w:t>检验结论：系统已完成与</w:t>
      </w:r>
      <w:proofErr w:type="gramStart"/>
      <w:r>
        <w:rPr>
          <w:rFonts w:hint="eastAsia"/>
        </w:rPr>
        <w:t>番禺区</w:t>
      </w:r>
      <w:proofErr w:type="gramEnd"/>
      <w:r>
        <w:rPr>
          <w:rFonts w:hint="eastAsia"/>
        </w:rPr>
        <w:t>智慧城市（城区）平台的深度对接，符合GB/T 50378-2019 6.2.9第3款要求，合格。</w:t>
      </w:r>
    </w:p>
    <w:p w14:paraId="0309FF50" w14:textId="77777777" w:rsidR="00AE4554" w:rsidRDefault="00AE4554" w:rsidP="00AE4554">
      <w:pPr>
        <w:rPr>
          <w:rFonts w:hint="eastAsia"/>
        </w:rPr>
      </w:pPr>
      <w:r>
        <w:rPr>
          <w:rFonts w:hint="eastAsia"/>
        </w:rPr>
        <w:t>（四）系统整体性能检验</w:t>
      </w:r>
    </w:p>
    <w:p w14:paraId="319460E0" w14:textId="77777777" w:rsidR="00AE4554" w:rsidRDefault="00AE4554" w:rsidP="00AE4554">
      <w:pPr>
        <w:rPr>
          <w:rFonts w:hint="eastAsia"/>
        </w:rPr>
      </w:pPr>
      <w:r>
        <w:rPr>
          <w:rFonts w:hint="eastAsia"/>
        </w:rPr>
        <w:t xml:space="preserve"> </w:t>
      </w:r>
    </w:p>
    <w:p w14:paraId="24554FCA" w14:textId="77777777" w:rsidR="00AE4554" w:rsidRDefault="00AE4554" w:rsidP="00AE4554">
      <w:pPr>
        <w:rPr>
          <w:rFonts w:hint="eastAsia"/>
        </w:rPr>
      </w:pPr>
      <w:r>
        <w:rPr>
          <w:rFonts w:hint="eastAsia"/>
        </w:rPr>
        <w:t xml:space="preserve">检验项目 检验要求 检验结果 结论 </w:t>
      </w:r>
    </w:p>
    <w:p w14:paraId="77E2BDC3" w14:textId="77777777" w:rsidR="00AE4554" w:rsidRDefault="00AE4554" w:rsidP="00AE4554">
      <w:pPr>
        <w:rPr>
          <w:rFonts w:hint="eastAsia"/>
        </w:rPr>
      </w:pPr>
      <w:r>
        <w:rPr>
          <w:rFonts w:hint="eastAsia"/>
        </w:rPr>
        <w:t>系统稳定性 7×24小时连续运行，无</w:t>
      </w:r>
      <w:proofErr w:type="gramStart"/>
      <w:r>
        <w:rPr>
          <w:rFonts w:hint="eastAsia"/>
        </w:rPr>
        <w:t>宕</w:t>
      </w:r>
      <w:proofErr w:type="gramEnd"/>
      <w:r>
        <w:rPr>
          <w:rFonts w:hint="eastAsia"/>
        </w:rPr>
        <w:t xml:space="preserve">机、死机情况 连续运行90天无故障，系统可用性≥99.99% 合格 </w:t>
      </w:r>
    </w:p>
    <w:p w14:paraId="5096E9AF" w14:textId="77777777" w:rsidR="00AE4554" w:rsidRDefault="00AE4554" w:rsidP="00AE4554">
      <w:pPr>
        <w:rPr>
          <w:rFonts w:hint="eastAsia"/>
        </w:rPr>
      </w:pPr>
      <w:r>
        <w:rPr>
          <w:rFonts w:hint="eastAsia"/>
        </w:rPr>
        <w:t>数据安全性 符合国家网络安全等级保护2.0要求，数据加密传输，访问权限管控 安全测试无漏洞，数据加密符合标准，权限管</w:t>
      </w:r>
      <w:proofErr w:type="gramStart"/>
      <w:r>
        <w:rPr>
          <w:rFonts w:hint="eastAsia"/>
        </w:rPr>
        <w:t>控严格</w:t>
      </w:r>
      <w:proofErr w:type="gramEnd"/>
      <w:r>
        <w:rPr>
          <w:rFonts w:hint="eastAsia"/>
        </w:rPr>
        <w:t xml:space="preserve"> 合格 </w:t>
      </w:r>
    </w:p>
    <w:p w14:paraId="488FC48D" w14:textId="77777777" w:rsidR="00AE4554" w:rsidRDefault="00AE4554" w:rsidP="00AE4554">
      <w:pPr>
        <w:rPr>
          <w:rFonts w:hint="eastAsia"/>
        </w:rPr>
      </w:pPr>
      <w:r>
        <w:rPr>
          <w:rFonts w:hint="eastAsia"/>
        </w:rPr>
        <w:t>兼容性 与图书馆现有业务系统、</w:t>
      </w:r>
      <w:proofErr w:type="gramStart"/>
      <w:r>
        <w:rPr>
          <w:rFonts w:hint="eastAsia"/>
        </w:rPr>
        <w:t>番禺区</w:t>
      </w:r>
      <w:proofErr w:type="gramEnd"/>
      <w:r>
        <w:rPr>
          <w:rFonts w:hint="eastAsia"/>
        </w:rPr>
        <w:t xml:space="preserve">智慧城市平台完全兼容 兼容性测试通过率100%，无功能冲突 合格 </w:t>
      </w:r>
    </w:p>
    <w:p w14:paraId="4E74373A" w14:textId="77777777" w:rsidR="00AE4554" w:rsidRDefault="00AE4554" w:rsidP="00AE4554">
      <w:pPr>
        <w:rPr>
          <w:rFonts w:hint="eastAsia"/>
        </w:rPr>
      </w:pPr>
      <w:r>
        <w:rPr>
          <w:rFonts w:hint="eastAsia"/>
        </w:rPr>
        <w:t xml:space="preserve">响应速度 核心功能响应时间≤3s 平均响应时间≤1.5s，满足使用要求 合格 </w:t>
      </w:r>
    </w:p>
    <w:p w14:paraId="5B779C63" w14:textId="77777777" w:rsidR="00AE4554" w:rsidRDefault="00AE4554" w:rsidP="00AE4554">
      <w:pPr>
        <w:rPr>
          <w:rFonts w:hint="eastAsia"/>
        </w:rPr>
      </w:pPr>
      <w:r>
        <w:rPr>
          <w:rFonts w:hint="eastAsia"/>
        </w:rPr>
        <w:t xml:space="preserve"> </w:t>
      </w:r>
    </w:p>
    <w:p w14:paraId="16B76685" w14:textId="77777777" w:rsidR="00AE4554" w:rsidRDefault="00AE4554" w:rsidP="00AE4554">
      <w:pPr>
        <w:rPr>
          <w:rFonts w:hint="eastAsia"/>
        </w:rPr>
      </w:pPr>
      <w:r>
        <w:rPr>
          <w:rFonts w:hint="eastAsia"/>
        </w:rPr>
        <w:t> </w:t>
      </w:r>
    </w:p>
    <w:p w14:paraId="14E4CD04" w14:textId="77777777" w:rsidR="00AE4554" w:rsidRDefault="00AE4554" w:rsidP="00AE4554">
      <w:pPr>
        <w:rPr>
          <w:rFonts w:hint="eastAsia"/>
        </w:rPr>
      </w:pPr>
      <w:r>
        <w:rPr>
          <w:rFonts w:hint="eastAsia"/>
        </w:rPr>
        <w:lastRenderedPageBreak/>
        <w:t xml:space="preserve"> </w:t>
      </w:r>
    </w:p>
    <w:p w14:paraId="2899DDFC" w14:textId="77777777" w:rsidR="00AE4554" w:rsidRDefault="00AE4554" w:rsidP="00AE4554">
      <w:pPr>
        <w:rPr>
          <w:rFonts w:hint="eastAsia"/>
        </w:rPr>
      </w:pPr>
      <w:r>
        <w:rPr>
          <w:rFonts w:hint="eastAsia"/>
        </w:rPr>
        <w:t>五、综合检验结论</w:t>
      </w:r>
    </w:p>
    <w:p w14:paraId="31E5C39F" w14:textId="77777777" w:rsidR="00AE4554" w:rsidRDefault="00AE4554" w:rsidP="00AE4554">
      <w:pPr>
        <w:rPr>
          <w:rFonts w:hint="eastAsia"/>
        </w:rPr>
      </w:pPr>
      <w:r>
        <w:rPr>
          <w:rFonts w:hint="eastAsia"/>
        </w:rPr>
        <w:t xml:space="preserve"> </w:t>
      </w:r>
    </w:p>
    <w:p w14:paraId="568E71A5" w14:textId="77777777" w:rsidR="00AE4554" w:rsidRDefault="00AE4554" w:rsidP="00AE4554">
      <w:pPr>
        <w:rPr>
          <w:rFonts w:hint="eastAsia"/>
        </w:rPr>
      </w:pPr>
      <w:r>
        <w:rPr>
          <w:rFonts w:hint="eastAsia"/>
        </w:rPr>
        <w:t>经型式检验，广州番禺图书馆智能化服务系统所有受检项目均符合《绿色建筑评价标准》GB/T 50378-2019 第6.2.9条、《智能建筑设计标准》GB 50314-2015及相关国家/行业标准要求，系统功能完整、性能稳定、安全可靠，满足广州番禺图书馆智能化服务及绿色建筑评价的全部要求。</w:t>
      </w:r>
    </w:p>
    <w:p w14:paraId="78EFB572" w14:textId="09497C22" w:rsidR="00AE4554" w:rsidRDefault="00AE4554" w:rsidP="00AE4554">
      <w:pPr>
        <w:rPr>
          <w:rFonts w:hint="eastAsia"/>
        </w:rPr>
      </w:pPr>
      <w:r>
        <w:rPr>
          <w:rFonts w:hint="eastAsia"/>
        </w:rPr>
        <w:t xml:space="preserve"> 综合结论：合格</w:t>
      </w:r>
    </w:p>
    <w:p w14:paraId="52419E19" w14:textId="77777777" w:rsidR="00AE4554" w:rsidRDefault="00AE4554" w:rsidP="00AE4554">
      <w:pPr>
        <w:rPr>
          <w:rFonts w:hint="eastAsia"/>
        </w:rPr>
      </w:pPr>
      <w:r>
        <w:rPr>
          <w:rFonts w:hint="eastAsia"/>
        </w:rPr>
        <w:t>六、备注</w:t>
      </w:r>
    </w:p>
    <w:p w14:paraId="4FE9D5CB" w14:textId="26903455" w:rsidR="00AE4554" w:rsidRDefault="00AE4554" w:rsidP="00AE4554">
      <w:pPr>
        <w:rPr>
          <w:rFonts w:hint="eastAsia"/>
        </w:rPr>
      </w:pPr>
      <w:r>
        <w:rPr>
          <w:rFonts w:hint="eastAsia"/>
        </w:rPr>
        <w:t>1. 本报告仅对本次受检的广州番禺图书馆智能化服务系统负责；</w:t>
      </w:r>
    </w:p>
    <w:p w14:paraId="58BBB27F" w14:textId="77777777" w:rsidR="00AE4554" w:rsidRDefault="00AE4554" w:rsidP="00AE4554">
      <w:pPr>
        <w:rPr>
          <w:rFonts w:hint="eastAsia"/>
        </w:rPr>
      </w:pPr>
      <w:r>
        <w:rPr>
          <w:rFonts w:hint="eastAsia"/>
        </w:rPr>
        <w:t>2. 本报告涂改无效，复印件需加盖检验单位公章方为有效；</w:t>
      </w:r>
    </w:p>
    <w:p w14:paraId="40CCDB43" w14:textId="68CD0F21" w:rsidR="00AE4554" w:rsidRDefault="00AE4554" w:rsidP="00AE4554">
      <w:pPr>
        <w:rPr>
          <w:rFonts w:hint="eastAsia"/>
        </w:rPr>
      </w:pPr>
      <w:r>
        <w:rPr>
          <w:rFonts w:hint="eastAsia"/>
        </w:rPr>
        <w:t>3. 若对本报告结果有异议，可在收到报告之日起15个工作日内提出复检申请。</w:t>
      </w:r>
    </w:p>
    <w:p w14:paraId="2CAE0169" w14:textId="7549186E" w:rsidR="00250B6E" w:rsidRDefault="00250B6E" w:rsidP="00AE4554">
      <w:pPr>
        <w:rPr>
          <w:rFonts w:hint="eastAsia"/>
        </w:rPr>
      </w:pPr>
    </w:p>
    <w:sectPr w:rsidR="00250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554"/>
    <w:rsid w:val="002224C2"/>
    <w:rsid w:val="00250B6E"/>
    <w:rsid w:val="003B340B"/>
    <w:rsid w:val="00550045"/>
    <w:rsid w:val="00AE4554"/>
    <w:rsid w:val="00AF4B6B"/>
    <w:rsid w:val="00C26E4D"/>
    <w:rsid w:val="00D66F06"/>
    <w:rsid w:val="00F7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CF7BA"/>
  <w15:chartTrackingRefBased/>
  <w15:docId w15:val="{F2506388-3AEA-4F16-9160-40E1916C3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45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5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55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55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55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55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55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55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455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45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45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455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455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E455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45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45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45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45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4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45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45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45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45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45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455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45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455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E45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8615861505773</dc:creator>
  <cp:keywords/>
  <dc:description/>
  <cp:lastModifiedBy>8615861505773</cp:lastModifiedBy>
  <cp:revision>1</cp:revision>
  <dcterms:created xsi:type="dcterms:W3CDTF">2026-03-22T11:08:00Z</dcterms:created>
  <dcterms:modified xsi:type="dcterms:W3CDTF">2026-03-22T11:11:00Z</dcterms:modified>
</cp:coreProperties>
</file>