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4E5C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灯具进场复验报告</w:t>
      </w:r>
    </w:p>
    <w:p w14:paraId="14DAFF95">
      <w:pPr>
        <w:rPr>
          <w:rFonts w:hint="eastAsia"/>
        </w:rPr>
      </w:pPr>
    </w:p>
    <w:p w14:paraId="553BDD3C">
      <w:pPr>
        <w:rPr>
          <w:rFonts w:hint="eastAsia"/>
        </w:rPr>
      </w:pPr>
      <w:r>
        <w:rPr>
          <w:rFonts w:hint="eastAsia"/>
        </w:rPr>
        <w:t>报告编号：PYTS-LIGHT-RE-2026-001</w:t>
      </w:r>
    </w:p>
    <w:p w14:paraId="01EE1B3A">
      <w:pPr>
        <w:rPr>
          <w:rFonts w:hint="eastAsia"/>
        </w:rPr>
      </w:pPr>
      <w:r>
        <w:rPr>
          <w:rFonts w:hint="eastAsia"/>
        </w:rPr>
        <w:t>检测单位：XX灯具质量检测中心（CMA认证）</w:t>
      </w:r>
    </w:p>
    <w:p w14:paraId="44D93254">
      <w:pPr>
        <w:rPr>
          <w:rFonts w:hint="eastAsia"/>
        </w:rPr>
      </w:pPr>
      <w:r>
        <w:rPr>
          <w:rFonts w:hint="eastAsia"/>
        </w:rPr>
        <w:t>复验日期：2026年X月X日</w:t>
      </w:r>
    </w:p>
    <w:p w14:paraId="3A213546">
      <w:pPr>
        <w:rPr>
          <w:rFonts w:hint="eastAsia"/>
        </w:rPr>
      </w:pPr>
      <w:r>
        <w:rPr>
          <w:rFonts w:hint="eastAsia"/>
        </w:rPr>
        <w:t>复验依据：</w:t>
      </w:r>
    </w:p>
    <w:p w14:paraId="1B222D87">
      <w:pPr>
        <w:rPr>
          <w:rFonts w:hint="eastAsia"/>
        </w:rPr>
      </w:pPr>
    </w:p>
    <w:p w14:paraId="6E82C6CA">
      <w:pPr>
        <w:rPr>
          <w:rFonts w:hint="eastAsia"/>
        </w:rPr>
      </w:pPr>
      <w:r>
        <w:rPr>
          <w:rFonts w:hint="eastAsia"/>
        </w:rPr>
        <w:t>• 《城市夜景照明设计规范》JGJ/T 163-2008</w:t>
      </w:r>
    </w:p>
    <w:p w14:paraId="2F4DDDC2">
      <w:pPr>
        <w:rPr>
          <w:rFonts w:hint="eastAsia"/>
        </w:rPr>
      </w:pPr>
    </w:p>
    <w:p w14:paraId="4B8216AB">
      <w:pPr>
        <w:rPr>
          <w:rFonts w:hint="eastAsia"/>
        </w:rPr>
      </w:pPr>
      <w:r>
        <w:rPr>
          <w:rFonts w:hint="eastAsia"/>
        </w:rPr>
        <w:t>• 《室外照明干扰光限制规范》</w:t>
      </w:r>
    </w:p>
    <w:p w14:paraId="7D8F8B17">
      <w:pPr>
        <w:rPr>
          <w:rFonts w:hint="eastAsia"/>
        </w:rPr>
      </w:pPr>
    </w:p>
    <w:p w14:paraId="40745931">
      <w:pPr>
        <w:rPr>
          <w:rFonts w:hint="eastAsia"/>
        </w:rPr>
      </w:pPr>
      <w:r>
        <w:rPr>
          <w:rFonts w:hint="eastAsia"/>
        </w:rPr>
        <w:t>• 绿色建筑评价标准 8.2.7 条文</w:t>
      </w:r>
    </w:p>
    <w:p w14:paraId="0D6FF116">
      <w:pPr>
        <w:rPr>
          <w:rFonts w:hint="eastAsia"/>
        </w:rPr>
      </w:pPr>
    </w:p>
    <w:p w14:paraId="4F6F793F">
      <w:pPr>
        <w:rPr>
          <w:rFonts w:hint="eastAsia"/>
        </w:rPr>
      </w:pPr>
      <w:r>
        <w:rPr>
          <w:rFonts w:hint="eastAsia"/>
        </w:rPr>
        <w:t>• 项目照明设计方案及灯具技术规格书</w:t>
      </w:r>
    </w:p>
    <w:p w14:paraId="526E5071">
      <w:pPr>
        <w:rPr>
          <w:rFonts w:hint="eastAsia"/>
        </w:rPr>
      </w:pPr>
      <w:r>
        <w:rPr>
          <w:rFonts w:hint="eastAsia"/>
        </w:rPr>
        <w:t>一、复验概况</w:t>
      </w:r>
    </w:p>
    <w:p w14:paraId="7AE60CC3">
      <w:pPr>
        <w:rPr>
          <w:rFonts w:hint="eastAsia"/>
        </w:rPr>
      </w:pPr>
    </w:p>
    <w:p w14:paraId="5A903488">
      <w:pPr>
        <w:rPr>
          <w:rFonts w:hint="eastAsia"/>
        </w:rPr>
      </w:pPr>
      <w:r>
        <w:rPr>
          <w:rFonts w:hint="eastAsia"/>
        </w:rPr>
        <w:t>1.1 项目信息</w:t>
      </w:r>
    </w:p>
    <w:p w14:paraId="277AD504">
      <w:pPr>
        <w:rPr>
          <w:rFonts w:hint="eastAsia"/>
        </w:rPr>
      </w:pPr>
    </w:p>
    <w:p w14:paraId="7013A483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1295080E">
      <w:pPr>
        <w:rPr>
          <w:rFonts w:hint="eastAsia"/>
        </w:rPr>
      </w:pPr>
    </w:p>
    <w:p w14:paraId="29848D10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1D5F7A04">
      <w:pPr>
        <w:rPr>
          <w:rFonts w:hint="eastAsia"/>
        </w:rPr>
      </w:pPr>
    </w:p>
    <w:p w14:paraId="076FB473">
      <w:pPr>
        <w:rPr>
          <w:rFonts w:hint="eastAsia"/>
        </w:rPr>
      </w:pPr>
      <w:r>
        <w:rPr>
          <w:rFonts w:hint="eastAsia"/>
        </w:rPr>
        <w:t>• 复验范围：本项目所有室外照明灯具（建筑立面投光灯、景观庭院灯、安全通道灯）</w:t>
      </w:r>
    </w:p>
    <w:p w14:paraId="3BB910B4">
      <w:pPr>
        <w:rPr>
          <w:rFonts w:hint="eastAsia"/>
        </w:rPr>
      </w:pPr>
    </w:p>
    <w:p w14:paraId="2B66030E">
      <w:pPr>
        <w:rPr>
          <w:rFonts w:hint="eastAsia"/>
        </w:rPr>
      </w:pPr>
      <w:r>
        <w:rPr>
          <w:rFonts w:hint="eastAsia"/>
        </w:rPr>
        <w:t>• 复验目的：验证进场灯具的光型、上射光通量比例、光束角等关键参数是否符合设计及光污染控制要求，确保满足8.2.7条文评分标准。</w:t>
      </w:r>
    </w:p>
    <w:p w14:paraId="7D252A83">
      <w:pPr>
        <w:rPr>
          <w:rFonts w:hint="eastAsia"/>
        </w:rPr>
      </w:pPr>
    </w:p>
    <w:p w14:paraId="485D6D8F">
      <w:pPr>
        <w:rPr>
          <w:rFonts w:hint="eastAsia"/>
        </w:rPr>
      </w:pPr>
      <w:r>
        <w:rPr>
          <w:rFonts w:hint="eastAsia"/>
        </w:rPr>
        <w:t>1.2 抽样规则</w:t>
      </w:r>
    </w:p>
    <w:p w14:paraId="24348160">
      <w:pPr>
        <w:rPr>
          <w:rFonts w:hint="eastAsia"/>
        </w:rPr>
      </w:pPr>
    </w:p>
    <w:p w14:paraId="0D170371">
      <w:pPr>
        <w:rPr>
          <w:rFonts w:hint="eastAsia"/>
        </w:rPr>
      </w:pPr>
      <w:r>
        <w:rPr>
          <w:rFonts w:hint="eastAsia"/>
        </w:rPr>
        <w:t>• 按灯具类型各抽取3% 样品进行复验，不足10套时抽取1套。</w:t>
      </w:r>
    </w:p>
    <w:p w14:paraId="09C05752">
      <w:pPr>
        <w:rPr>
          <w:rFonts w:hint="eastAsia"/>
        </w:rPr>
      </w:pPr>
    </w:p>
    <w:p w14:paraId="79CFE1A1">
      <w:pPr>
        <w:rPr>
          <w:rFonts w:hint="eastAsia"/>
        </w:rPr>
      </w:pPr>
      <w:r>
        <w:rPr>
          <w:rFonts w:hint="eastAsia"/>
        </w:rPr>
        <w:t>• 本次共复验灯具12套，覆盖全部3种类型。</w:t>
      </w:r>
    </w:p>
    <w:p w14:paraId="528E043D">
      <w:pPr>
        <w:rPr>
          <w:rFonts w:hint="eastAsia"/>
        </w:rPr>
      </w:pPr>
      <w:r>
        <w:rPr>
          <w:rFonts w:hint="eastAsia"/>
        </w:rPr>
        <w:t>二、灯具基本信息</w:t>
      </w:r>
    </w:p>
    <w:p w14:paraId="3B5C08C9">
      <w:pPr>
        <w:rPr>
          <w:rFonts w:hint="eastAsia"/>
        </w:rPr>
      </w:pPr>
      <w:r>
        <w:rPr>
          <w:rFonts w:hint="eastAsia"/>
        </w:rPr>
        <w:t xml:space="preserve">灯具类型 型号 数量（套） 抽样数量（套） 设计要求 </w:t>
      </w:r>
    </w:p>
    <w:p w14:paraId="7B6DEAB8">
      <w:pPr>
        <w:rPr>
          <w:rFonts w:hint="eastAsia"/>
        </w:rPr>
      </w:pPr>
      <w:r>
        <w:rPr>
          <w:rFonts w:hint="eastAsia"/>
        </w:rPr>
        <w:t xml:space="preserve">建筑立面投光灯 LED-TG-30W 45 2 窄光束截光型，上射光通量比例≤8%，光束角≤25° </w:t>
      </w:r>
    </w:p>
    <w:p w14:paraId="4A14A40F">
      <w:pPr>
        <w:rPr>
          <w:rFonts w:hint="eastAsia"/>
        </w:rPr>
      </w:pPr>
      <w:r>
        <w:rPr>
          <w:rFonts w:hint="eastAsia"/>
        </w:rPr>
        <w:t xml:space="preserve">景观庭院灯 LED-TY-15W 60 2 半截光型，上射光通量比例≤10%，光束角≤60° </w:t>
      </w:r>
    </w:p>
    <w:p w14:paraId="7AB97686">
      <w:pPr>
        <w:rPr>
          <w:rFonts w:hint="eastAsia"/>
        </w:rPr>
      </w:pPr>
      <w:r>
        <w:rPr>
          <w:rFonts w:hint="eastAsia"/>
        </w:rPr>
        <w:t xml:space="preserve">安全通道灯 LED-AQ-10W 30 1 截光型，上射光通量比例≤5%，光束角≤30° </w:t>
      </w:r>
    </w:p>
    <w:p w14:paraId="77B70C26">
      <w:pPr>
        <w:rPr>
          <w:rFonts w:hint="eastAsia"/>
        </w:rPr>
      </w:pPr>
    </w:p>
    <w:p w14:paraId="54201E0F">
      <w:pPr>
        <w:rPr>
          <w:rFonts w:hint="eastAsia"/>
        </w:rPr>
      </w:pPr>
      <w:r>
        <w:rPr>
          <w:rFonts w:hint="eastAsia"/>
        </w:rPr>
        <w:t>三、复验项目与方法</w:t>
      </w:r>
    </w:p>
    <w:p w14:paraId="7B40D99C">
      <w:pPr>
        <w:rPr>
          <w:rFonts w:hint="eastAsia"/>
        </w:rPr>
      </w:pPr>
    </w:p>
    <w:p w14:paraId="4713A005">
      <w:pPr>
        <w:rPr>
          <w:rFonts w:hint="eastAsia"/>
        </w:rPr>
      </w:pPr>
      <w:r>
        <w:rPr>
          <w:rFonts w:hint="eastAsia"/>
        </w:rPr>
        <w:t>3.1 复验项目</w:t>
      </w:r>
    </w:p>
    <w:p w14:paraId="1E0D4B40">
      <w:pPr>
        <w:rPr>
          <w:rFonts w:hint="eastAsia"/>
        </w:rPr>
      </w:pPr>
    </w:p>
    <w:p w14:paraId="1711B562">
      <w:pPr>
        <w:rPr>
          <w:rFonts w:hint="eastAsia"/>
        </w:rPr>
      </w:pPr>
      <w:r>
        <w:rPr>
          <w:rFonts w:hint="eastAsia"/>
        </w:rPr>
        <w:t>1. 光型分类：判断灯具为截光型、半截光型或非截光型。</w:t>
      </w:r>
    </w:p>
    <w:p w14:paraId="43B8EF0B">
      <w:pPr>
        <w:rPr>
          <w:rFonts w:hint="eastAsia"/>
        </w:rPr>
      </w:pPr>
    </w:p>
    <w:p w14:paraId="2D808761">
      <w:pPr>
        <w:rPr>
          <w:rFonts w:hint="eastAsia"/>
        </w:rPr>
      </w:pPr>
      <w:r>
        <w:rPr>
          <w:rFonts w:hint="eastAsia"/>
        </w:rPr>
        <w:t>2. 上射光通量比例：测量灯具向上半球发射的光通量占总光通量的百分比。</w:t>
      </w:r>
    </w:p>
    <w:p w14:paraId="563FA30D">
      <w:pPr>
        <w:rPr>
          <w:rFonts w:hint="eastAsia"/>
        </w:rPr>
      </w:pPr>
    </w:p>
    <w:p w14:paraId="39F5ACD9">
      <w:pPr>
        <w:rPr>
          <w:rFonts w:hint="eastAsia"/>
        </w:rPr>
      </w:pPr>
      <w:r>
        <w:rPr>
          <w:rFonts w:hint="eastAsia"/>
        </w:rPr>
        <w:t>3. 光束角：测量灯具光强为最大光强50%时的夹角。</w:t>
      </w:r>
    </w:p>
    <w:p w14:paraId="28F126A3">
      <w:pPr>
        <w:rPr>
          <w:rFonts w:hint="eastAsia"/>
        </w:rPr>
      </w:pPr>
    </w:p>
    <w:p w14:paraId="29CF0C5A">
      <w:pPr>
        <w:rPr>
          <w:rFonts w:hint="eastAsia"/>
        </w:rPr>
      </w:pPr>
      <w:r>
        <w:rPr>
          <w:rFonts w:hint="eastAsia"/>
        </w:rPr>
        <w:t>4. 外观与标识：检查灯具外观完好性、产品标识完整性。</w:t>
      </w:r>
    </w:p>
    <w:p w14:paraId="31887753">
      <w:pPr>
        <w:rPr>
          <w:rFonts w:hint="eastAsia"/>
        </w:rPr>
      </w:pPr>
    </w:p>
    <w:p w14:paraId="2341DE48">
      <w:pPr>
        <w:rPr>
          <w:rFonts w:hint="eastAsia"/>
        </w:rPr>
      </w:pPr>
      <w:r>
        <w:rPr>
          <w:rFonts w:hint="eastAsia"/>
        </w:rPr>
        <w:t>3.2 复验方法</w:t>
      </w:r>
    </w:p>
    <w:p w14:paraId="51403170">
      <w:pPr>
        <w:rPr>
          <w:rFonts w:hint="eastAsia"/>
        </w:rPr>
      </w:pPr>
    </w:p>
    <w:p w14:paraId="50E0A5CB">
      <w:pPr>
        <w:rPr>
          <w:rFonts w:hint="eastAsia"/>
        </w:rPr>
      </w:pPr>
      <w:r>
        <w:rPr>
          <w:rFonts w:hint="eastAsia"/>
        </w:rPr>
        <w:t>• 光型与上射光通量比例：采用分布式光度计检测，符合JGJ/T 163-2008 第5.2.2条要求。</w:t>
      </w:r>
    </w:p>
    <w:p w14:paraId="009285B0">
      <w:pPr>
        <w:rPr>
          <w:rFonts w:hint="eastAsia"/>
        </w:rPr>
      </w:pPr>
    </w:p>
    <w:p w14:paraId="6EC8FAAC">
      <w:pPr>
        <w:rPr>
          <w:rFonts w:hint="eastAsia"/>
        </w:rPr>
      </w:pPr>
      <w:r>
        <w:rPr>
          <w:rFonts w:hint="eastAsia"/>
        </w:rPr>
        <w:t>• 光束角：采用光强分布测试仪检测，符合GB/T 9468-2008 要求。</w:t>
      </w:r>
    </w:p>
    <w:p w14:paraId="22702E68">
      <w:pPr>
        <w:rPr>
          <w:rFonts w:hint="eastAsia"/>
        </w:rPr>
      </w:pPr>
    </w:p>
    <w:p w14:paraId="46A9A146">
      <w:pPr>
        <w:rPr>
          <w:rFonts w:hint="eastAsia"/>
        </w:rPr>
      </w:pPr>
      <w:r>
        <w:rPr>
          <w:rFonts w:hint="eastAsia"/>
        </w:rPr>
        <w:t>• 外观与标识：目视检查，符合产品标准要求。</w:t>
      </w:r>
    </w:p>
    <w:p w14:paraId="3908233C">
      <w:pPr>
        <w:rPr>
          <w:rFonts w:hint="eastAsia"/>
        </w:rPr>
      </w:pPr>
      <w:r>
        <w:rPr>
          <w:rFonts w:hint="eastAsia"/>
        </w:rPr>
        <w:t>四、复验结果</w:t>
      </w:r>
    </w:p>
    <w:p w14:paraId="26C59BE0">
      <w:pPr>
        <w:rPr>
          <w:rFonts w:hint="eastAsia"/>
        </w:rPr>
      </w:pPr>
    </w:p>
    <w:p w14:paraId="23F04A9B">
      <w:pPr>
        <w:rPr>
          <w:rFonts w:hint="eastAsia"/>
        </w:rPr>
      </w:pPr>
      <w:r>
        <w:rPr>
          <w:rFonts w:hint="eastAsia"/>
        </w:rPr>
        <w:t>4.1 建筑立面投光灯（LED-TG-30W）</w:t>
      </w:r>
    </w:p>
    <w:p w14:paraId="1B3A3C98">
      <w:pPr>
        <w:rPr>
          <w:rFonts w:hint="eastAsia"/>
        </w:rPr>
      </w:pPr>
      <w:r>
        <w:rPr>
          <w:rFonts w:hint="eastAsia"/>
        </w:rPr>
        <w:t xml:space="preserve">样品编号 光型 上射光通量比例 光束角 外观与标识 结论 </w:t>
      </w:r>
    </w:p>
    <w:p w14:paraId="61C21A96">
      <w:pPr>
        <w:rPr>
          <w:rFonts w:hint="eastAsia"/>
        </w:rPr>
      </w:pPr>
      <w:r>
        <w:rPr>
          <w:rFonts w:hint="eastAsia"/>
        </w:rPr>
        <w:t xml:space="preserve">TG-01 窄光束截光型 7.2% 24° 完好，标识清晰 ✅ 合格 </w:t>
      </w:r>
    </w:p>
    <w:p w14:paraId="747E62A5">
      <w:pPr>
        <w:rPr>
          <w:rFonts w:hint="eastAsia"/>
        </w:rPr>
      </w:pPr>
      <w:r>
        <w:rPr>
          <w:rFonts w:hint="eastAsia"/>
        </w:rPr>
        <w:t xml:space="preserve">TG-02 窄光束截光型 7.5% 25° 完好，标识清晰 ✅ 合格 </w:t>
      </w:r>
    </w:p>
    <w:p w14:paraId="6A39DEF3">
      <w:pPr>
        <w:rPr>
          <w:rFonts w:hint="eastAsia"/>
        </w:rPr>
      </w:pPr>
      <w:r>
        <w:rPr>
          <w:rFonts w:hint="eastAsia"/>
        </w:rPr>
        <w:t xml:space="preserve">设计要求 窄光束截光型 ≤8% ≤25° 完好 — </w:t>
      </w:r>
    </w:p>
    <w:p w14:paraId="7B16403A">
      <w:pPr>
        <w:rPr>
          <w:rFonts w:hint="eastAsia"/>
        </w:rPr>
      </w:pPr>
    </w:p>
    <w:p w14:paraId="2DCECBB8">
      <w:pPr>
        <w:rPr>
          <w:rFonts w:hint="eastAsia"/>
        </w:rPr>
      </w:pPr>
      <w:r>
        <w:rPr>
          <w:rFonts w:hint="eastAsia"/>
        </w:rPr>
        <w:t>4.2 景观庭院灯（LED-TY-15W）</w:t>
      </w:r>
    </w:p>
    <w:p w14:paraId="25C1CD79">
      <w:pPr>
        <w:rPr>
          <w:rFonts w:hint="eastAsia"/>
        </w:rPr>
      </w:pPr>
      <w:r>
        <w:rPr>
          <w:rFonts w:hint="eastAsia"/>
        </w:rPr>
        <w:t xml:space="preserve">样品编号 光型 上射光通量比例 光束角 外观与标识 结论 </w:t>
      </w:r>
    </w:p>
    <w:p w14:paraId="48D81068">
      <w:pPr>
        <w:rPr>
          <w:rFonts w:hint="eastAsia"/>
        </w:rPr>
      </w:pPr>
      <w:r>
        <w:rPr>
          <w:rFonts w:hint="eastAsia"/>
        </w:rPr>
        <w:t xml:space="preserve">TY-01 半截光型 9.1% 58° 完好，标识清晰 ✅ 合格 </w:t>
      </w:r>
    </w:p>
    <w:p w14:paraId="7E0000C6">
      <w:pPr>
        <w:rPr>
          <w:rFonts w:hint="eastAsia"/>
        </w:rPr>
      </w:pPr>
      <w:r>
        <w:rPr>
          <w:rFonts w:hint="eastAsia"/>
        </w:rPr>
        <w:t xml:space="preserve">TY-02 半截光型 9.3% 60° 完好，标识清晰 ✅ 合格 </w:t>
      </w:r>
    </w:p>
    <w:p w14:paraId="6173438D">
      <w:pPr>
        <w:rPr>
          <w:rFonts w:hint="eastAsia"/>
        </w:rPr>
      </w:pPr>
      <w:r>
        <w:rPr>
          <w:rFonts w:hint="eastAsia"/>
        </w:rPr>
        <w:t xml:space="preserve">设计要求 半截光型 ≤10% ≤60° 完好 — </w:t>
      </w:r>
    </w:p>
    <w:p w14:paraId="2FBDF701">
      <w:pPr>
        <w:rPr>
          <w:rFonts w:hint="eastAsia"/>
        </w:rPr>
      </w:pPr>
    </w:p>
    <w:p w14:paraId="37895F24">
      <w:pPr>
        <w:rPr>
          <w:rFonts w:hint="eastAsia"/>
        </w:rPr>
      </w:pPr>
      <w:r>
        <w:rPr>
          <w:rFonts w:hint="eastAsia"/>
        </w:rPr>
        <w:t>4.3 安全通道灯（LED-AQ-10W）</w:t>
      </w:r>
    </w:p>
    <w:p w14:paraId="54008542">
      <w:pPr>
        <w:rPr>
          <w:rFonts w:hint="eastAsia"/>
        </w:rPr>
      </w:pPr>
      <w:r>
        <w:rPr>
          <w:rFonts w:hint="eastAsia"/>
        </w:rPr>
        <w:t xml:space="preserve">样品编号 光型 上射光通量比例 光束角 外观与标识 结论 </w:t>
      </w:r>
    </w:p>
    <w:p w14:paraId="0FB67B54">
      <w:pPr>
        <w:rPr>
          <w:rFonts w:hint="eastAsia"/>
        </w:rPr>
      </w:pPr>
      <w:r>
        <w:rPr>
          <w:rFonts w:hint="eastAsia"/>
        </w:rPr>
        <w:t xml:space="preserve">AQ-01 截光型 4.2% 28° 完好，标识清晰 ✅ 合格 </w:t>
      </w:r>
    </w:p>
    <w:p w14:paraId="653788AD">
      <w:pPr>
        <w:rPr>
          <w:rFonts w:hint="eastAsia"/>
        </w:rPr>
      </w:pPr>
      <w:r>
        <w:rPr>
          <w:rFonts w:hint="eastAsia"/>
        </w:rPr>
        <w:t xml:space="preserve">设计要求 截光型 ≤5% ≤30° 完好 — </w:t>
      </w:r>
    </w:p>
    <w:p w14:paraId="685D9A02">
      <w:pPr>
        <w:rPr>
          <w:rFonts w:hint="eastAsia"/>
        </w:rPr>
      </w:pPr>
    </w:p>
    <w:p w14:paraId="0E2C63D7">
      <w:pPr>
        <w:rPr>
          <w:rFonts w:hint="eastAsia"/>
        </w:rPr>
      </w:pPr>
      <w:r>
        <w:rPr>
          <w:rFonts w:hint="eastAsia"/>
        </w:rPr>
        <w:t>4.4 综合结果</w:t>
      </w:r>
    </w:p>
    <w:p w14:paraId="6420BCB6">
      <w:pPr>
        <w:rPr>
          <w:rFonts w:hint="eastAsia"/>
        </w:rPr>
      </w:pPr>
    </w:p>
    <w:p w14:paraId="7CC6E405">
      <w:pPr>
        <w:rPr>
          <w:rFonts w:hint="eastAsia"/>
        </w:rPr>
      </w:pPr>
      <w:r>
        <w:rPr>
          <w:rFonts w:hint="eastAsia"/>
        </w:rPr>
        <w:t>本次复验的12套灯具，全部符合设计及规范要求，合格率100%。</w:t>
      </w:r>
    </w:p>
    <w:p w14:paraId="1D685583">
      <w:pPr>
        <w:rPr>
          <w:rFonts w:hint="eastAsia"/>
        </w:rPr>
      </w:pPr>
      <w:r>
        <w:rPr>
          <w:rFonts w:hint="eastAsia"/>
        </w:rPr>
        <w:t>五、复验结论</w:t>
      </w:r>
    </w:p>
    <w:p w14:paraId="42034E78">
      <w:pPr>
        <w:rPr>
          <w:rFonts w:hint="eastAsia"/>
        </w:rPr>
      </w:pPr>
    </w:p>
    <w:p w14:paraId="6AC79257">
      <w:r>
        <w:rPr>
          <w:rFonts w:hint="eastAsia"/>
        </w:rPr>
        <w:t>本项目进场的所有室外照明灯具，其光型、上射光通量比例、光束角等关键技术参数均满足《城市夜景照明设计规范》JGJ/T 163-2008、《室外照明干扰光限制规范》及绿色建筑评价标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44EF"/>
    <w:rsid w:val="1BA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2026-03-22T08:43:00Z</dcterms:created>
  <dc:creator>123</dc:creator>
  <cp:lastModifiedBy>123</cp:lastModifiedBy>
  <dcterms:modified xsi:type="dcterms:W3CDTF">2026-03-22T08:44:40Z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8314E9A64E9A4719A4F05660BAEDB045_11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