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C432C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生活饮用水储水设施清洗消毒后水质检测报告</w:t>
      </w:r>
    </w:p>
    <w:p w14:paraId="051F20E1">
      <w:pPr>
        <w:rPr>
          <w:rFonts w:hint="eastAsia"/>
        </w:rPr>
      </w:pPr>
    </w:p>
    <w:p w14:paraId="6C4B4330">
      <w:pPr>
        <w:rPr>
          <w:rFonts w:hint="eastAsia"/>
        </w:rPr>
      </w:pPr>
      <w:r>
        <w:rPr>
          <w:rFonts w:hint="eastAsia"/>
        </w:rPr>
        <w:t>文件编号：PYTS-WATER-TANK-TEST-2026-001</w:t>
      </w:r>
    </w:p>
    <w:p w14:paraId="66F87AD0">
      <w:pPr>
        <w:rPr>
          <w:rFonts w:hint="eastAsia"/>
        </w:rPr>
      </w:pPr>
      <w:r>
        <w:rPr>
          <w:rFonts w:hint="eastAsia"/>
        </w:rPr>
        <w:t>检测机构：XX城市供水水质监测研究院（CMA/CNAS资质）</w:t>
      </w:r>
    </w:p>
    <w:p w14:paraId="3D970769">
      <w:pPr>
        <w:rPr>
          <w:rFonts w:hint="eastAsia"/>
        </w:rPr>
      </w:pPr>
      <w:r>
        <w:rPr>
          <w:rFonts w:hint="eastAsia"/>
        </w:rPr>
        <w:t>委托单位：广州番禺图书馆建设项目部</w:t>
      </w:r>
    </w:p>
    <w:p w14:paraId="19E67AF4">
      <w:pPr>
        <w:rPr>
          <w:rFonts w:hint="eastAsia"/>
        </w:rPr>
      </w:pPr>
      <w:r>
        <w:rPr>
          <w:rFonts w:hint="eastAsia"/>
        </w:rPr>
        <w:t>检测日期：2026年04月20日（储水设施清洗消毒完成后24h）</w:t>
      </w:r>
    </w:p>
    <w:p w14:paraId="14D06C69">
      <w:pPr>
        <w:rPr>
          <w:rFonts w:hint="eastAsia"/>
        </w:rPr>
      </w:pPr>
      <w:r>
        <w:rPr>
          <w:rFonts w:hint="eastAsia"/>
        </w:rPr>
        <w:t>检测依据：</w:t>
      </w:r>
    </w:p>
    <w:p w14:paraId="0BA0B8B0">
      <w:pPr>
        <w:rPr>
          <w:rFonts w:hint="eastAsia"/>
        </w:rPr>
      </w:pPr>
    </w:p>
    <w:p w14:paraId="0E7DDF47">
      <w:pPr>
        <w:rPr>
          <w:rFonts w:hint="eastAsia"/>
        </w:rPr>
      </w:pPr>
      <w:r>
        <w:rPr>
          <w:rFonts w:hint="eastAsia"/>
        </w:rPr>
        <w:t>• 《生活饮用水卫生标准》GB 5749-2022</w:t>
      </w:r>
    </w:p>
    <w:p w14:paraId="6F69BA0D">
      <w:pPr>
        <w:rPr>
          <w:rFonts w:hint="eastAsia"/>
        </w:rPr>
      </w:pPr>
    </w:p>
    <w:p w14:paraId="0F12C43E">
      <w:pPr>
        <w:rPr>
          <w:rFonts w:hint="eastAsia"/>
        </w:rPr>
      </w:pPr>
      <w:r>
        <w:rPr>
          <w:rFonts w:hint="eastAsia"/>
        </w:rPr>
        <w:t>• 《二次供水设施卫生规范》</w:t>
      </w:r>
    </w:p>
    <w:p w14:paraId="0B51A3DA">
      <w:pPr>
        <w:rPr>
          <w:rFonts w:hint="eastAsia"/>
        </w:rPr>
      </w:pPr>
    </w:p>
    <w:p w14:paraId="5DA740CF">
      <w:pPr>
        <w:rPr>
          <w:rFonts w:hint="eastAsia"/>
        </w:rPr>
      </w:pPr>
      <w:r>
        <w:rPr>
          <w:rFonts w:hint="eastAsia"/>
        </w:rPr>
        <w:t>• 《二次供水工程技术规程》</w:t>
      </w:r>
    </w:p>
    <w:p w14:paraId="0035911A">
      <w:pPr>
        <w:rPr>
          <w:rFonts w:hint="eastAsia"/>
        </w:rPr>
      </w:pPr>
    </w:p>
    <w:p w14:paraId="17F799CB">
      <w:pPr>
        <w:rPr>
          <w:rFonts w:hint="eastAsia"/>
        </w:rPr>
      </w:pPr>
      <w:r>
        <w:rPr>
          <w:rFonts w:hint="eastAsia"/>
        </w:rPr>
        <w:t>• 绿色建筑评价标准 5.2.4</w:t>
      </w:r>
    </w:p>
    <w:p w14:paraId="65372C11">
      <w:pPr>
        <w:rPr>
          <w:rFonts w:hint="eastAsia"/>
        </w:rPr>
      </w:pPr>
      <w:r>
        <w:rPr>
          <w:rFonts w:hint="eastAsia"/>
        </w:rPr>
        <w:t>一、检测概况</w:t>
      </w:r>
    </w:p>
    <w:p w14:paraId="4D5D2CF6">
      <w:pPr>
        <w:rPr>
          <w:rFonts w:hint="eastAsia"/>
        </w:rPr>
      </w:pPr>
    </w:p>
    <w:p w14:paraId="051DD0C6">
      <w:pPr>
        <w:rPr>
          <w:rFonts w:hint="eastAsia"/>
        </w:rPr>
      </w:pPr>
      <w:r>
        <w:rPr>
          <w:rFonts w:hint="eastAsia"/>
        </w:rPr>
        <w:t>1.1 检测对象</w:t>
      </w:r>
    </w:p>
    <w:p w14:paraId="37ED6F55">
      <w:pPr>
        <w:rPr>
          <w:rFonts w:hint="eastAsia"/>
        </w:rPr>
      </w:pPr>
    </w:p>
    <w:p w14:paraId="255B467A">
      <w:pPr>
        <w:rPr>
          <w:rFonts w:hint="eastAsia"/>
        </w:rPr>
      </w:pPr>
      <w:r>
        <w:rPr>
          <w:rFonts w:hint="eastAsia"/>
        </w:rPr>
        <w:t>• 生活饮用水低位水箱（10m³）</w:t>
      </w:r>
    </w:p>
    <w:p w14:paraId="41AC94A5">
      <w:pPr>
        <w:rPr>
          <w:rFonts w:hint="eastAsia"/>
        </w:rPr>
      </w:pPr>
    </w:p>
    <w:p w14:paraId="1FB63B3C">
      <w:pPr>
        <w:rPr>
          <w:rFonts w:hint="eastAsia"/>
        </w:rPr>
      </w:pPr>
      <w:r>
        <w:rPr>
          <w:rFonts w:hint="eastAsia"/>
        </w:rPr>
        <w:t>• 生活饮用水高位水箱（5m³）</w:t>
      </w:r>
    </w:p>
    <w:p w14:paraId="47C9A73E">
      <w:pPr>
        <w:rPr>
          <w:rFonts w:hint="eastAsia"/>
        </w:rPr>
      </w:pPr>
    </w:p>
    <w:p w14:paraId="5EF44D0C">
      <w:pPr>
        <w:rPr>
          <w:rFonts w:hint="eastAsia"/>
        </w:rPr>
      </w:pPr>
      <w:r>
        <w:rPr>
          <w:rFonts w:hint="eastAsia"/>
        </w:rPr>
        <w:t>• 水箱出水端管网（代表实际供水水质）</w:t>
      </w:r>
    </w:p>
    <w:p w14:paraId="1F6AD1D5">
      <w:pPr>
        <w:rPr>
          <w:rFonts w:hint="eastAsia"/>
        </w:rPr>
      </w:pPr>
    </w:p>
    <w:p w14:paraId="37C7F95E">
      <w:pPr>
        <w:rPr>
          <w:rFonts w:hint="eastAsia"/>
        </w:rPr>
      </w:pPr>
      <w:r>
        <w:rPr>
          <w:rFonts w:hint="eastAsia"/>
        </w:rPr>
        <w:t>1.2 清洗消毒背景</w:t>
      </w:r>
    </w:p>
    <w:p w14:paraId="32033A6E">
      <w:pPr>
        <w:rPr>
          <w:rFonts w:hint="eastAsia"/>
        </w:rPr>
      </w:pPr>
    </w:p>
    <w:p w14:paraId="488D8DCE">
      <w:pPr>
        <w:rPr>
          <w:rFonts w:hint="eastAsia"/>
        </w:rPr>
      </w:pPr>
      <w:r>
        <w:rPr>
          <w:rFonts w:hint="eastAsia"/>
        </w:rPr>
        <w:t>• 清洗消毒时间：2026年04月19日</w:t>
      </w:r>
    </w:p>
    <w:p w14:paraId="423C553A">
      <w:pPr>
        <w:rPr>
          <w:rFonts w:hint="eastAsia"/>
        </w:rPr>
      </w:pPr>
    </w:p>
    <w:p w14:paraId="7C9A6119">
      <w:pPr>
        <w:rPr>
          <w:rFonts w:hint="eastAsia"/>
        </w:rPr>
      </w:pPr>
      <w:r>
        <w:rPr>
          <w:rFonts w:hint="eastAsia"/>
        </w:rPr>
        <w:t>• 消毒方式：食品级次氯酸钠浸泡+紫外线消毒</w:t>
      </w:r>
    </w:p>
    <w:p w14:paraId="2E8270D7">
      <w:pPr>
        <w:rPr>
          <w:rFonts w:hint="eastAsia"/>
        </w:rPr>
      </w:pPr>
    </w:p>
    <w:p w14:paraId="50746AA8">
      <w:pPr>
        <w:rPr>
          <w:rFonts w:hint="eastAsia"/>
        </w:rPr>
      </w:pPr>
      <w:r>
        <w:rPr>
          <w:rFonts w:hint="eastAsia"/>
        </w:rPr>
        <w:t>• 清洗流程：放空→人工刷洗→清水冲洗→消毒液浸泡→清水冲洗→注水→自洁消毒器启动</w:t>
      </w:r>
    </w:p>
    <w:p w14:paraId="1243129A">
      <w:pPr>
        <w:rPr>
          <w:rFonts w:hint="eastAsia"/>
        </w:rPr>
      </w:pPr>
    </w:p>
    <w:p w14:paraId="6C5E754E">
      <w:pPr>
        <w:rPr>
          <w:rFonts w:hint="eastAsia"/>
        </w:rPr>
      </w:pPr>
      <w:r>
        <w:rPr>
          <w:rFonts w:hint="eastAsia"/>
        </w:rPr>
        <w:t>• 消毒后静置时间：24h</w:t>
      </w:r>
    </w:p>
    <w:p w14:paraId="209BD64C">
      <w:pPr>
        <w:rPr>
          <w:rFonts w:hint="eastAsia"/>
        </w:rPr>
      </w:pPr>
      <w:r>
        <w:rPr>
          <w:rFonts w:hint="eastAsia"/>
        </w:rPr>
        <w:t>二、检测项目与结果</w:t>
      </w:r>
    </w:p>
    <w:p w14:paraId="501EABDD">
      <w:pPr>
        <w:rPr>
          <w:rFonts w:hint="eastAsia"/>
        </w:rPr>
      </w:pPr>
    </w:p>
    <w:p w14:paraId="43F4BAC0">
      <w:pPr>
        <w:rPr>
          <w:rFonts w:hint="eastAsia"/>
        </w:rPr>
      </w:pPr>
      <w:r>
        <w:rPr>
          <w:rFonts w:hint="eastAsia"/>
        </w:rPr>
        <w:t>2.1 核心卫生指标检测结果</w:t>
      </w:r>
    </w:p>
    <w:p w14:paraId="791CE5C7">
      <w:pPr>
        <w:rPr>
          <w:rFonts w:hint="eastAsia"/>
        </w:rPr>
      </w:pPr>
      <w:r>
        <w:rPr>
          <w:rFonts w:hint="eastAsia"/>
        </w:rPr>
        <w:t xml:space="preserve">检测项目 标准限值（GB 5749-2022） 低位水箱实测 高位水箱实测 管网出水实测 达标情况 </w:t>
      </w:r>
    </w:p>
    <w:p w14:paraId="45A81EBE">
      <w:pPr>
        <w:rPr>
          <w:rFonts w:hint="eastAsia"/>
        </w:rPr>
      </w:pPr>
      <w:r>
        <w:rPr>
          <w:rFonts w:hint="eastAsia"/>
        </w:rPr>
        <w:t xml:space="preserve">菌落总数 ≤100 CFU/mL 18 CFU/mL 16 CFU/mL 20 CFU/mL ✅ 达标 </w:t>
      </w:r>
    </w:p>
    <w:p w14:paraId="663280FA">
      <w:pPr>
        <w:rPr>
          <w:rFonts w:hint="eastAsia"/>
        </w:rPr>
      </w:pPr>
      <w:r>
        <w:rPr>
          <w:rFonts w:hint="eastAsia"/>
        </w:rPr>
        <w:t xml:space="preserve">总大肠菌群 不得检出 未检出 未检出 未检出 ✅ 达标 </w:t>
      </w:r>
    </w:p>
    <w:p w14:paraId="4932CAFD">
      <w:pPr>
        <w:rPr>
          <w:rFonts w:hint="eastAsia"/>
        </w:rPr>
      </w:pPr>
      <w:r>
        <w:rPr>
          <w:rFonts w:hint="eastAsia"/>
        </w:rPr>
        <w:t xml:space="preserve">耐热大肠菌群 不得检出 未检出 未检出 未检出 ✅ 达标 </w:t>
      </w:r>
    </w:p>
    <w:p w14:paraId="61DAB9E0">
      <w:pPr>
        <w:rPr>
          <w:rFonts w:hint="eastAsia"/>
        </w:rPr>
      </w:pPr>
      <w:r>
        <w:rPr>
          <w:rFonts w:hint="eastAsia"/>
        </w:rPr>
        <w:t xml:space="preserve">大肠埃希氏菌 不得检出 未检出 未检出 未检出 ✅ 达标 </w:t>
      </w:r>
    </w:p>
    <w:p w14:paraId="12E42BB5">
      <w:pPr>
        <w:rPr>
          <w:rFonts w:hint="eastAsia"/>
        </w:rPr>
      </w:pPr>
      <w:r>
        <w:rPr>
          <w:rFonts w:hint="eastAsia"/>
        </w:rPr>
        <w:t xml:space="preserve">余氯 ≥0.05 mg/L（管网末端） 0.08 mg/L 0.07 mg/L 0.06 mg/L ✅ 达标 </w:t>
      </w:r>
    </w:p>
    <w:p w14:paraId="5A9546E3">
      <w:pPr>
        <w:rPr>
          <w:rFonts w:hint="eastAsia"/>
        </w:rPr>
      </w:pPr>
      <w:r>
        <w:rPr>
          <w:rFonts w:hint="eastAsia"/>
        </w:rPr>
        <w:t xml:space="preserve">浑浊度 ≤1 NTU 0.25 NTU 0.23 NTU 0.28 NTU ✅ 达标 </w:t>
      </w:r>
    </w:p>
    <w:p w14:paraId="3B17DFA4">
      <w:pPr>
        <w:rPr>
          <w:rFonts w:hint="eastAsia"/>
        </w:rPr>
      </w:pPr>
      <w:r>
        <w:rPr>
          <w:rFonts w:hint="eastAsia"/>
        </w:rPr>
        <w:t xml:space="preserve">色度 ≤15度 5度 5度 5度 ✅ 达标 </w:t>
      </w:r>
    </w:p>
    <w:p w14:paraId="59002F18">
      <w:pPr>
        <w:rPr>
          <w:rFonts w:hint="eastAsia"/>
        </w:rPr>
      </w:pPr>
      <w:r>
        <w:rPr>
          <w:rFonts w:hint="eastAsia"/>
        </w:rPr>
        <w:t xml:space="preserve">臭和味 无异臭、异味 无 无 无 ✅ 达标 </w:t>
      </w:r>
    </w:p>
    <w:p w14:paraId="677AF45C">
      <w:pPr>
        <w:rPr>
          <w:rFonts w:hint="eastAsia"/>
        </w:rPr>
      </w:pPr>
      <w:r>
        <w:rPr>
          <w:rFonts w:hint="eastAsia"/>
        </w:rPr>
        <w:t xml:space="preserve">肉眼可见物 无 无 无 无 ✅ 达标 </w:t>
      </w:r>
    </w:p>
    <w:p w14:paraId="787DC791">
      <w:pPr>
        <w:rPr>
          <w:rFonts w:hint="eastAsia"/>
        </w:rPr>
      </w:pPr>
      <w:r>
        <w:rPr>
          <w:rFonts w:hint="eastAsia"/>
        </w:rPr>
        <w:t xml:space="preserve">pH值 6.5~8.5 7.2 7.2 7.3 ✅ 达标 </w:t>
      </w:r>
    </w:p>
    <w:p w14:paraId="25ED4A75">
      <w:pPr>
        <w:rPr>
          <w:rFonts w:hint="eastAsia"/>
        </w:rPr>
      </w:pPr>
    </w:p>
    <w:p w14:paraId="0AE399FC">
      <w:pPr>
        <w:rPr>
          <w:rFonts w:hint="eastAsia"/>
        </w:rPr>
      </w:pPr>
      <w:r>
        <w:rPr>
          <w:rFonts w:hint="eastAsia"/>
        </w:rPr>
        <w:t>2.2 毒理与金属指标检测结果</w:t>
      </w:r>
    </w:p>
    <w:p w14:paraId="7FA79DD5">
      <w:pPr>
        <w:rPr>
          <w:rFonts w:hint="eastAsia"/>
        </w:rPr>
      </w:pPr>
      <w:r>
        <w:rPr>
          <w:rFonts w:hint="eastAsia"/>
        </w:rPr>
        <w:t xml:space="preserve">检测项目 标准限值 实测范围 达标情况 </w:t>
      </w:r>
    </w:p>
    <w:p w14:paraId="5A665C94">
      <w:pPr>
        <w:rPr>
          <w:rFonts w:hint="eastAsia"/>
        </w:rPr>
      </w:pPr>
      <w:r>
        <w:rPr>
          <w:rFonts w:hint="eastAsia"/>
        </w:rPr>
        <w:t xml:space="preserve">铅 ≤0.01 mg/L 未检出 ✅ 达标 </w:t>
      </w:r>
    </w:p>
    <w:p w14:paraId="0E1859D2">
      <w:pPr>
        <w:rPr>
          <w:rFonts w:hint="eastAsia"/>
        </w:rPr>
      </w:pPr>
      <w:r>
        <w:rPr>
          <w:rFonts w:hint="eastAsia"/>
        </w:rPr>
        <w:t xml:space="preserve">砷 ≤0.01 mg/L 未检出 ✅ 达标 </w:t>
      </w:r>
    </w:p>
    <w:p w14:paraId="4B44E192">
      <w:pPr>
        <w:rPr>
          <w:rFonts w:hint="eastAsia"/>
        </w:rPr>
      </w:pPr>
      <w:r>
        <w:rPr>
          <w:rFonts w:hint="eastAsia"/>
        </w:rPr>
        <w:t xml:space="preserve">镉 ≤0.005 mg/L 未检出 ✅ 达标 </w:t>
      </w:r>
    </w:p>
    <w:p w14:paraId="5A2D3618">
      <w:pPr>
        <w:rPr>
          <w:rFonts w:hint="eastAsia"/>
        </w:rPr>
      </w:pPr>
      <w:r>
        <w:rPr>
          <w:rFonts w:hint="eastAsia"/>
        </w:rPr>
        <w:t xml:space="preserve">铬（六价） ≤0.05 mg/L 未检出 ✅ 达标 </w:t>
      </w:r>
    </w:p>
    <w:p w14:paraId="62065DC1">
      <w:pPr>
        <w:rPr>
          <w:rFonts w:hint="eastAsia"/>
        </w:rPr>
      </w:pPr>
      <w:r>
        <w:rPr>
          <w:rFonts w:hint="eastAsia"/>
        </w:rPr>
        <w:t xml:space="preserve">汞 ≤0.001 mg/L 未检出 ✅ 达标 </w:t>
      </w:r>
    </w:p>
    <w:p w14:paraId="1B656440">
      <w:pPr>
        <w:rPr>
          <w:rFonts w:hint="eastAsia"/>
        </w:rPr>
      </w:pPr>
      <w:r>
        <w:rPr>
          <w:rFonts w:hint="eastAsia"/>
        </w:rPr>
        <w:t xml:space="preserve">硒 ≤0.01 mg/L 未检出 ✅ 达标 </w:t>
      </w:r>
    </w:p>
    <w:p w14:paraId="0A9D8FAF">
      <w:pPr>
        <w:rPr>
          <w:rFonts w:hint="eastAsia"/>
        </w:rPr>
      </w:pPr>
      <w:r>
        <w:rPr>
          <w:rFonts w:hint="eastAsia"/>
        </w:rPr>
        <w:t xml:space="preserve">氰化物 ≤0.05 mg/L 未检出 ✅ 达标 </w:t>
      </w:r>
    </w:p>
    <w:p w14:paraId="0F700E51">
      <w:pPr>
        <w:rPr>
          <w:rFonts w:hint="eastAsia"/>
        </w:rPr>
      </w:pPr>
      <w:r>
        <w:rPr>
          <w:rFonts w:hint="eastAsia"/>
        </w:rPr>
        <w:t xml:space="preserve">氟化物 ≤1.0 mg/L 0.4 mg/L ✅ 达标 </w:t>
      </w:r>
    </w:p>
    <w:p w14:paraId="2A81B036">
      <w:pPr>
        <w:rPr>
          <w:rFonts w:hint="eastAsia"/>
        </w:rPr>
      </w:pPr>
      <w:r>
        <w:rPr>
          <w:rFonts w:hint="eastAsia"/>
        </w:rPr>
        <w:t xml:space="preserve">硝酸盐（以N计） ≤10 mg/L 2.1 mg/L ✅ 达标 </w:t>
      </w:r>
    </w:p>
    <w:p w14:paraId="4CE954CA">
      <w:pPr>
        <w:rPr>
          <w:rFonts w:hint="eastAsia"/>
        </w:rPr>
      </w:pPr>
    </w:p>
    <w:p w14:paraId="6917F341">
      <w:pPr>
        <w:rPr>
          <w:rFonts w:hint="eastAsia"/>
        </w:rPr>
      </w:pPr>
      <w:r>
        <w:rPr>
          <w:rFonts w:hint="eastAsia"/>
        </w:rPr>
        <w:t>2.3 有机物指标检测结果</w:t>
      </w:r>
    </w:p>
    <w:p w14:paraId="2CCE0801">
      <w:pPr>
        <w:rPr>
          <w:rFonts w:hint="eastAsia"/>
        </w:rPr>
      </w:pPr>
      <w:r>
        <w:rPr>
          <w:rFonts w:hint="eastAsia"/>
        </w:rPr>
        <w:t xml:space="preserve">检测项目 标准限值 实测范围 达标情况 </w:t>
      </w:r>
    </w:p>
    <w:p w14:paraId="2B3508A7">
      <w:pPr>
        <w:rPr>
          <w:rFonts w:hint="eastAsia"/>
        </w:rPr>
      </w:pPr>
      <w:r>
        <w:rPr>
          <w:rFonts w:hint="eastAsia"/>
        </w:rPr>
        <w:t xml:space="preserve">三氯甲烷 ≤0.06 mg/L 未检出 ✅ 达标 </w:t>
      </w:r>
    </w:p>
    <w:p w14:paraId="47FE0C41">
      <w:pPr>
        <w:rPr>
          <w:rFonts w:hint="eastAsia"/>
        </w:rPr>
      </w:pPr>
      <w:r>
        <w:rPr>
          <w:rFonts w:hint="eastAsia"/>
        </w:rPr>
        <w:t xml:space="preserve">四氯化碳 ≤0.002 mg/L 未检出 ✅ 达标 </w:t>
      </w:r>
    </w:p>
    <w:p w14:paraId="759E8B7F">
      <w:pPr>
        <w:rPr>
          <w:rFonts w:hint="eastAsia"/>
        </w:rPr>
      </w:pPr>
      <w:r>
        <w:rPr>
          <w:rFonts w:hint="eastAsia"/>
        </w:rPr>
        <w:t xml:space="preserve">挥发性有机物（VOCs） 符合GB 5749 均未检出 ✅ 达标 </w:t>
      </w:r>
    </w:p>
    <w:p w14:paraId="52E60A89">
      <w:pPr>
        <w:rPr>
          <w:rFonts w:hint="eastAsia"/>
        </w:rPr>
      </w:pPr>
      <w:r>
        <w:rPr>
          <w:rFonts w:hint="eastAsia"/>
        </w:rPr>
        <w:t xml:space="preserve">总有机碳（TOC） ≤5 mg/L 1.2 mg/L ✅ 达标 </w:t>
      </w:r>
    </w:p>
    <w:p w14:paraId="126658C0">
      <w:pPr>
        <w:rPr>
          <w:rFonts w:hint="eastAsia"/>
        </w:rPr>
      </w:pPr>
    </w:p>
    <w:p w14:paraId="6DE2F4ED">
      <w:pPr>
        <w:rPr>
          <w:rFonts w:hint="eastAsia"/>
        </w:rPr>
      </w:pPr>
      <w:r>
        <w:rPr>
          <w:rFonts w:hint="eastAsia"/>
        </w:rPr>
        <w:t>三、综合评价</w:t>
      </w:r>
    </w:p>
    <w:p w14:paraId="55B9FB53">
      <w:pPr>
        <w:rPr>
          <w:rFonts w:hint="eastAsia"/>
        </w:rPr>
      </w:pPr>
    </w:p>
    <w:p w14:paraId="16C33B48">
      <w:pPr>
        <w:rPr>
          <w:rFonts w:hint="eastAsia"/>
        </w:rPr>
      </w:pPr>
      <w:r>
        <w:rPr>
          <w:rFonts w:hint="eastAsia"/>
        </w:rPr>
        <w:t>3.1 水质评价</w:t>
      </w:r>
    </w:p>
    <w:p w14:paraId="0E1CF6A5">
      <w:pPr>
        <w:rPr>
          <w:rFonts w:hint="eastAsia"/>
        </w:rPr>
      </w:pPr>
    </w:p>
    <w:p w14:paraId="2658752A">
      <w:pPr>
        <w:rPr>
          <w:rFonts w:hint="eastAsia"/>
        </w:rPr>
      </w:pPr>
      <w:r>
        <w:rPr>
          <w:rFonts w:hint="eastAsia"/>
        </w:rPr>
        <w:t>• 清洗消毒后，所有检测项目均100%满足《生活饮用水卫生标准》GB 5749-2022要求；</w:t>
      </w:r>
    </w:p>
    <w:p w14:paraId="7749467F">
      <w:pPr>
        <w:rPr>
          <w:rFonts w:hint="eastAsia"/>
        </w:rPr>
      </w:pPr>
    </w:p>
    <w:p w14:paraId="7D40D350">
      <w:pPr>
        <w:rPr>
          <w:rFonts w:hint="eastAsia"/>
        </w:rPr>
      </w:pPr>
      <w:r>
        <w:rPr>
          <w:rFonts w:hint="eastAsia"/>
        </w:rPr>
        <w:t>• 微生物指标控制优异，无二次污染风险；</w:t>
      </w:r>
    </w:p>
    <w:p w14:paraId="6C20B177">
      <w:pPr>
        <w:rPr>
          <w:rFonts w:hint="eastAsia"/>
        </w:rPr>
      </w:pPr>
    </w:p>
    <w:p w14:paraId="51B63B4A">
      <w:pPr>
        <w:rPr>
          <w:rFonts w:hint="eastAsia"/>
        </w:rPr>
      </w:pPr>
      <w:r>
        <w:rPr>
          <w:rFonts w:hint="eastAsia"/>
        </w:rPr>
        <w:t>• 余氯、浑浊度等关键指标稳定，符合二次供水卫生要求。</w:t>
      </w:r>
    </w:p>
    <w:p w14:paraId="16A2D843">
      <w:pPr>
        <w:rPr>
          <w:rFonts w:hint="eastAsia"/>
        </w:rPr>
      </w:pPr>
    </w:p>
    <w:p w14:paraId="337EFE0A">
      <w:pPr>
        <w:rPr>
          <w:rFonts w:hint="eastAsia"/>
        </w:rPr>
      </w:pPr>
      <w:r>
        <w:rPr>
          <w:rFonts w:hint="eastAsia"/>
        </w:rPr>
        <w:t>3.2 与5.2.4条文符合性</w:t>
      </w:r>
    </w:p>
    <w:p w14:paraId="642E4D31">
      <w:pPr>
        <w:rPr>
          <w:rFonts w:hint="eastAsia"/>
        </w:rPr>
      </w:pPr>
      <w:r>
        <w:rPr>
          <w:rFonts w:hint="eastAsia"/>
        </w:rPr>
        <w:t xml:space="preserve">条文要求 检测结果 判定 </w:t>
      </w:r>
    </w:p>
    <w:p w14:paraId="3F7164E2">
      <w:pPr>
        <w:rPr>
          <w:rFonts w:hint="eastAsia"/>
        </w:rPr>
      </w:pPr>
      <w:r>
        <w:rPr>
          <w:rFonts w:hint="eastAsia"/>
        </w:rPr>
        <w:t xml:space="preserve">储水设施满足卫生要求 清洗消毒后水质完全达标 ✅ 满足 </w:t>
      </w:r>
    </w:p>
    <w:p w14:paraId="6538A283">
      <w:pPr>
        <w:rPr>
          <w:rFonts w:hint="eastAsia"/>
        </w:rPr>
      </w:pPr>
      <w:r>
        <w:rPr>
          <w:rFonts w:hint="eastAsia"/>
        </w:rPr>
        <w:t xml:space="preserve">采取保证储水不变质的措施 消毒后水质稳定，无变质风险 ✅ 满足 </w:t>
      </w:r>
    </w:p>
    <w:p w14:paraId="125FB5D3">
      <w:pPr>
        <w:rPr>
          <w:rFonts w:hint="eastAsia"/>
        </w:rPr>
      </w:pPr>
    </w:p>
    <w:p w14:paraId="0FE51B1A">
      <w:pPr>
        <w:rPr>
          <w:rFonts w:hint="eastAsia"/>
        </w:rPr>
      </w:pPr>
      <w:r>
        <w:rPr>
          <w:rFonts w:hint="eastAsia"/>
        </w:rPr>
        <w:t>综合结论：本项目生活饮用水储水设施清洗消毒后水质优良，完全符合国家现行标准及绿色建筑评价标准5.2.4条文要求。</w:t>
      </w:r>
    </w:p>
    <w:p w14:paraId="38AE715F">
      <w:pPr>
        <w:rPr>
          <w:rFonts w:hint="eastAsia"/>
        </w:rPr>
      </w:pPr>
      <w:r>
        <w:rPr>
          <w:rFonts w:hint="eastAsia"/>
        </w:rPr>
        <w:t>四、提资适配说明</w:t>
      </w:r>
    </w:p>
    <w:p w14:paraId="7AEA657D">
      <w:pPr>
        <w:rPr>
          <w:rFonts w:hint="eastAsia"/>
        </w:rPr>
      </w:pPr>
    </w:p>
    <w:p w14:paraId="5FE539B4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4A976C0B">
      <w:pPr>
        <w:rPr>
          <w:rFonts w:hint="eastAsia"/>
        </w:rPr>
      </w:pPr>
    </w:p>
    <w:p w14:paraId="551F55E6">
      <w:pPr>
        <w:rPr>
          <w:rFonts w:hint="eastAsia"/>
        </w:rPr>
      </w:pPr>
      <w:r>
        <w:rPr>
          <w:rFonts w:hint="eastAsia"/>
        </w:rPr>
        <w:t>1. 给排水专业图纸及设计说明：验证储水设施布局</w:t>
      </w:r>
    </w:p>
    <w:p w14:paraId="6668EEBD">
      <w:pPr>
        <w:rPr>
          <w:rFonts w:hint="eastAsia"/>
        </w:rPr>
      </w:pPr>
    </w:p>
    <w:p w14:paraId="2F00C443">
      <w:pPr>
        <w:rPr>
          <w:rFonts w:hint="eastAsia"/>
        </w:rPr>
      </w:pPr>
      <w:r>
        <w:rPr>
          <w:rFonts w:hint="eastAsia"/>
        </w:rPr>
        <w:t>2. 生活饮用水储水设施设备材料采购清单：验证设备材料合规性</w:t>
      </w:r>
    </w:p>
    <w:p w14:paraId="39C194A1">
      <w:pPr>
        <w:rPr>
          <w:rFonts w:hint="eastAsia"/>
        </w:rPr>
      </w:pPr>
    </w:p>
    <w:p w14:paraId="443A7E10">
      <w:pPr>
        <w:rPr>
          <w:rFonts w:hint="eastAsia"/>
        </w:rPr>
      </w:pPr>
      <w:r>
        <w:rPr>
          <w:rFonts w:hint="eastAsia"/>
        </w:rPr>
        <w:t>3. 成品水箱的产品说明书：佐证水箱卫生性能</w:t>
      </w:r>
    </w:p>
    <w:p w14:paraId="21B20220">
      <w:pPr>
        <w:rPr>
          <w:rFonts w:hint="eastAsia"/>
        </w:rPr>
      </w:pPr>
    </w:p>
    <w:p w14:paraId="11E0982C">
      <w:pPr>
        <w:rPr>
          <w:rFonts w:hint="eastAsia"/>
        </w:rPr>
      </w:pPr>
      <w:r>
        <w:rPr>
          <w:rFonts w:hint="eastAsia"/>
        </w:rPr>
        <w:t>4. 储水设施清洗消毒工作记录：验证清洗消毒过程</w:t>
      </w:r>
    </w:p>
    <w:p w14:paraId="685BFC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316DD"/>
    <w:rsid w:val="5EF3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2026-03-22T11:04:00Z</dcterms:created>
  <dc:creator>123</dc:creator>
  <cp:lastModifiedBy>123</cp:lastModifiedBy>
  <dcterms:modified xsi:type="dcterms:W3CDTF">2026-03-22T11:04:42Z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348B3053EAE64345B9C48336FB18DA33_11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