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3C37">
      <w:pPr>
        <w:jc w:val="center"/>
        <w:rPr>
          <w:rFonts w:hint="eastAsia"/>
          <w:b/>
          <w:bCs/>
          <w:sz w:val="56"/>
          <w:szCs w:val="72"/>
        </w:rPr>
      </w:pPr>
      <w:bookmarkStart w:id="0" w:name="_GoBack"/>
      <w:r>
        <w:rPr>
          <w:rFonts w:hint="eastAsia"/>
          <w:b/>
          <w:bCs/>
          <w:sz w:val="56"/>
          <w:szCs w:val="72"/>
        </w:rPr>
        <w:t>用地指标计算书</w:t>
      </w:r>
    </w:p>
    <w:bookmarkEnd w:id="0"/>
    <w:p w14:paraId="25F1526B">
      <w:pPr>
        <w:rPr>
          <w:rFonts w:hint="eastAsia"/>
        </w:rPr>
      </w:pPr>
    </w:p>
    <w:p w14:paraId="29AA37C9">
      <w:pPr>
        <w:rPr>
          <w:rFonts w:hint="eastAsia"/>
        </w:rPr>
      </w:pPr>
      <w:r>
        <w:rPr>
          <w:rFonts w:hint="eastAsia"/>
        </w:rPr>
        <w:t>一、编制依据</w:t>
      </w:r>
    </w:p>
    <w:p w14:paraId="08DBC065">
      <w:pPr>
        <w:rPr>
          <w:rFonts w:hint="eastAsia"/>
        </w:rPr>
      </w:pPr>
    </w:p>
    <w:p w14:paraId="3B485DF7">
      <w:pPr>
        <w:rPr>
          <w:rFonts w:hint="eastAsia"/>
        </w:rPr>
      </w:pPr>
      <w:r>
        <w:rPr>
          <w:rFonts w:hint="eastAsia"/>
        </w:rPr>
        <w:t>1. 《城市居住区规划设计标准》GB 50180-2018</w:t>
      </w:r>
    </w:p>
    <w:p w14:paraId="0F78A776">
      <w:pPr>
        <w:rPr>
          <w:rFonts w:hint="eastAsia"/>
        </w:rPr>
      </w:pPr>
    </w:p>
    <w:p w14:paraId="12076106">
      <w:pPr>
        <w:rPr>
          <w:rFonts w:hint="eastAsia"/>
        </w:rPr>
      </w:pPr>
      <w:r>
        <w:rPr>
          <w:rFonts w:hint="eastAsia"/>
        </w:rPr>
        <w:t>2. 《绿色建筑评价标准》GB/T 50378-2019（对应7.2.1节约集约利用土地评分规则）</w:t>
      </w:r>
    </w:p>
    <w:p w14:paraId="402065AA">
      <w:pPr>
        <w:rPr>
          <w:rFonts w:hint="eastAsia"/>
        </w:rPr>
      </w:pPr>
    </w:p>
    <w:p w14:paraId="395950BC">
      <w:pPr>
        <w:rPr>
          <w:rFonts w:hint="eastAsia"/>
        </w:rPr>
      </w:pPr>
      <w:r>
        <w:rPr>
          <w:rFonts w:hint="eastAsia"/>
        </w:rPr>
        <w:t>3. 《广州市国土空间总体规划（2021-2035年）》</w:t>
      </w:r>
    </w:p>
    <w:p w14:paraId="533F3578">
      <w:pPr>
        <w:rPr>
          <w:rFonts w:hint="eastAsia"/>
        </w:rPr>
      </w:pPr>
    </w:p>
    <w:p w14:paraId="23D0E9C8">
      <w:pPr>
        <w:rPr>
          <w:rFonts w:hint="eastAsia"/>
        </w:rPr>
      </w:pPr>
      <w:r>
        <w:rPr>
          <w:rFonts w:hint="eastAsia"/>
        </w:rPr>
        <w:t>4. 《广州市控制性详细规划管理技术规定》</w:t>
      </w:r>
    </w:p>
    <w:p w14:paraId="0DC93869">
      <w:pPr>
        <w:rPr>
          <w:rFonts w:hint="eastAsia"/>
        </w:rPr>
      </w:pPr>
    </w:p>
    <w:p w14:paraId="372E6FAE">
      <w:pPr>
        <w:rPr>
          <w:rFonts w:hint="eastAsia"/>
        </w:rPr>
      </w:pPr>
      <w:r>
        <w:rPr>
          <w:rFonts w:hint="eastAsia"/>
        </w:rPr>
        <w:t>5. 广州番禺图书馆项目建筑总平面图、规划设计方案、用地红线图</w:t>
      </w:r>
    </w:p>
    <w:p w14:paraId="64F77686">
      <w:pPr>
        <w:rPr>
          <w:rFonts w:hint="eastAsia"/>
        </w:rPr>
      </w:pPr>
    </w:p>
    <w:p w14:paraId="04EAAEE7">
      <w:pPr>
        <w:rPr>
          <w:rFonts w:hint="eastAsia"/>
        </w:rPr>
      </w:pPr>
      <w:r>
        <w:rPr>
          <w:rFonts w:hint="eastAsia"/>
        </w:rPr>
        <w:t>6. 项目所在地（番禺区）国土空间详细规划及用地管控要求</w:t>
      </w:r>
    </w:p>
    <w:p w14:paraId="6C049679">
      <w:pPr>
        <w:rPr>
          <w:rFonts w:hint="eastAsia"/>
        </w:rPr>
      </w:pPr>
      <w:r>
        <w:rPr>
          <w:rFonts w:hint="eastAsia"/>
        </w:rPr>
        <w:t>二、项目基本概况</w:t>
      </w:r>
    </w:p>
    <w:p w14:paraId="2B76AB5F">
      <w:pPr>
        <w:rPr>
          <w:rFonts w:hint="eastAsia"/>
        </w:rPr>
      </w:pPr>
      <w:r>
        <w:rPr>
          <w:rFonts w:hint="eastAsia"/>
        </w:rPr>
        <w:t xml:space="preserve">项目 具体内容 </w:t>
      </w:r>
    </w:p>
    <w:p w14:paraId="3EBD6A33">
      <w:pPr>
        <w:rPr>
          <w:rFonts w:hint="eastAsia"/>
        </w:rPr>
      </w:pPr>
      <w:r>
        <w:rPr>
          <w:rFonts w:hint="eastAsia"/>
        </w:rPr>
        <w:t xml:space="preserve">项目名称 广州番禺图书馆 </w:t>
      </w:r>
    </w:p>
    <w:p w14:paraId="50B9E67B">
      <w:pPr>
        <w:rPr>
          <w:rFonts w:hint="eastAsia"/>
        </w:rPr>
      </w:pPr>
      <w:r>
        <w:rPr>
          <w:rFonts w:hint="eastAsia"/>
        </w:rPr>
        <w:t xml:space="preserve">建设单位 广州市番禺区文化广电旅游体育局 </w:t>
      </w:r>
    </w:p>
    <w:p w14:paraId="60FC3F74">
      <w:pPr>
        <w:rPr>
          <w:rFonts w:hint="eastAsia"/>
        </w:rPr>
      </w:pPr>
      <w:r>
        <w:rPr>
          <w:rFonts w:hint="eastAsia"/>
        </w:rPr>
        <w:t xml:space="preserve">建筑性质 公共建筑（文化设施类） </w:t>
      </w:r>
    </w:p>
    <w:p w14:paraId="1F27AC38">
      <w:pPr>
        <w:rPr>
          <w:rFonts w:hint="eastAsia"/>
        </w:rPr>
      </w:pPr>
      <w:r>
        <w:rPr>
          <w:rFonts w:hint="eastAsia"/>
        </w:rPr>
        <w:t xml:space="preserve">用地性质 文化设施用地（A2） </w:t>
      </w:r>
    </w:p>
    <w:p w14:paraId="6DC0EA72">
      <w:pPr>
        <w:rPr>
          <w:rFonts w:hint="eastAsia"/>
        </w:rPr>
      </w:pPr>
      <w:r>
        <w:rPr>
          <w:rFonts w:hint="eastAsia"/>
        </w:rPr>
        <w:t xml:space="preserve">建设地点 广州市番禺区 </w:t>
      </w:r>
    </w:p>
    <w:p w14:paraId="5C6BE9D4">
      <w:pPr>
        <w:rPr>
          <w:rFonts w:hint="eastAsia"/>
        </w:rPr>
      </w:pPr>
      <w:r>
        <w:rPr>
          <w:rFonts w:hint="eastAsia"/>
        </w:rPr>
        <w:t xml:space="preserve">总用地面积（S₀） 16147.00 ㎡（按项目实际规划用地指标） </w:t>
      </w:r>
    </w:p>
    <w:p w14:paraId="32E2F98E">
      <w:pPr>
        <w:rPr>
          <w:rFonts w:hint="eastAsia"/>
        </w:rPr>
      </w:pPr>
      <w:r>
        <w:rPr>
          <w:rFonts w:hint="eastAsia"/>
        </w:rPr>
        <w:t xml:space="preserve">总建筑面积（S₁） 47619.00 ㎡（地上建筑面积38095㎡，地下建筑面积9524㎡） </w:t>
      </w:r>
    </w:p>
    <w:p w14:paraId="1B071DB2">
      <w:pPr>
        <w:rPr>
          <w:rFonts w:hint="eastAsia"/>
        </w:rPr>
      </w:pPr>
      <w:r>
        <w:rPr>
          <w:rFonts w:hint="eastAsia"/>
        </w:rPr>
        <w:t xml:space="preserve">计容建筑面积（S₂） 38095.00 ㎡（仅地上建筑面积计入容积率） </w:t>
      </w:r>
    </w:p>
    <w:p w14:paraId="4537FB5A">
      <w:pPr>
        <w:rPr>
          <w:rFonts w:hint="eastAsia"/>
        </w:rPr>
      </w:pPr>
      <w:r>
        <w:rPr>
          <w:rFonts w:hint="eastAsia"/>
        </w:rPr>
        <w:t xml:space="preserve">建筑层数 地上5层，地下2层 </w:t>
      </w:r>
    </w:p>
    <w:p w14:paraId="00DABDA3">
      <w:pPr>
        <w:rPr>
          <w:rFonts w:hint="eastAsia"/>
        </w:rPr>
      </w:pPr>
      <w:r>
        <w:rPr>
          <w:rFonts w:hint="eastAsia"/>
        </w:rPr>
        <w:t xml:space="preserve">建筑高度 24.00m（符合文化建筑限高及区域控规要求） </w:t>
      </w:r>
    </w:p>
    <w:p w14:paraId="6E5F30BD">
      <w:pPr>
        <w:rPr>
          <w:rFonts w:hint="eastAsia"/>
        </w:rPr>
      </w:pPr>
      <w:r>
        <w:rPr>
          <w:rFonts w:hint="eastAsia"/>
        </w:rPr>
        <w:t xml:space="preserve">绿地率 ≥35%（符合广州市文化设施用地绿地率管控要求） </w:t>
      </w:r>
    </w:p>
    <w:p w14:paraId="07ACDCDA">
      <w:pPr>
        <w:rPr>
          <w:rFonts w:hint="eastAsia"/>
        </w:rPr>
      </w:pPr>
      <w:r>
        <w:rPr>
          <w:rFonts w:hint="eastAsia"/>
        </w:rPr>
        <w:t xml:space="preserve">建筑密度 ≤40%（符合A2类用地建筑密度管控标准） </w:t>
      </w:r>
    </w:p>
    <w:p w14:paraId="354063C0">
      <w:pPr>
        <w:rPr>
          <w:rFonts w:hint="eastAsia"/>
        </w:rPr>
      </w:pPr>
    </w:p>
    <w:p w14:paraId="417565FF">
      <w:pPr>
        <w:rPr>
          <w:rFonts w:hint="eastAsia"/>
        </w:rPr>
      </w:pPr>
      <w:r>
        <w:rPr>
          <w:rFonts w:hint="eastAsia"/>
        </w:rPr>
        <w:t>三、核心用地指标计算</w:t>
      </w:r>
    </w:p>
    <w:p w14:paraId="308B745F">
      <w:pPr>
        <w:rPr>
          <w:rFonts w:hint="eastAsia"/>
        </w:rPr>
      </w:pPr>
    </w:p>
    <w:p w14:paraId="2AC569A1">
      <w:pPr>
        <w:rPr>
          <w:rFonts w:hint="eastAsia"/>
        </w:rPr>
      </w:pPr>
      <w:r>
        <w:rPr>
          <w:rFonts w:hint="eastAsia"/>
        </w:rPr>
        <w:t>（一）容积率计算（绿色建筑7.2.1评分核心指标）</w:t>
      </w:r>
    </w:p>
    <w:p w14:paraId="4397F471">
      <w:pPr>
        <w:rPr>
          <w:rFonts w:hint="eastAsia"/>
        </w:rPr>
      </w:pPr>
    </w:p>
    <w:p w14:paraId="1284172D">
      <w:pPr>
        <w:rPr>
          <w:rFonts w:hint="eastAsia"/>
        </w:rPr>
      </w:pPr>
      <w:r>
        <w:rPr>
          <w:rFonts w:hint="eastAsia"/>
        </w:rPr>
        <w:t>1. 计算公式</w:t>
      </w:r>
    </w:p>
    <w:p w14:paraId="2E3E7C91">
      <w:pPr>
        <w:rPr>
          <w:rFonts w:hint="eastAsia"/>
        </w:rPr>
      </w:pPr>
    </w:p>
    <w:p w14:paraId="756FE6D1">
      <w:pPr>
        <w:rPr>
          <w:rFonts w:hint="eastAsia"/>
        </w:rPr>
      </w:pPr>
      <w:r>
        <w:rPr>
          <w:rFonts w:hint="eastAsia"/>
        </w:rPr>
        <w:t>容积率（R）= 计容建筑面积（S₂）÷ 总用地面积（S₀）</w:t>
      </w:r>
    </w:p>
    <w:p w14:paraId="274807CF">
      <w:pPr>
        <w:rPr>
          <w:rFonts w:hint="eastAsia"/>
        </w:rPr>
      </w:pPr>
    </w:p>
    <w:p w14:paraId="6E50E5DA">
      <w:pPr>
        <w:rPr>
          <w:rFonts w:hint="eastAsia"/>
        </w:rPr>
      </w:pPr>
      <w:r>
        <w:rPr>
          <w:rFonts w:hint="eastAsia"/>
        </w:rPr>
        <w:t>2. 计算过程</w:t>
      </w:r>
    </w:p>
    <w:p w14:paraId="4A97E8A9">
      <w:pPr>
        <w:rPr>
          <w:rFonts w:hint="eastAsia"/>
        </w:rPr>
      </w:pPr>
    </w:p>
    <w:p w14:paraId="663EAF8C">
      <w:pPr>
        <w:rPr>
          <w:rFonts w:hint="eastAsia"/>
        </w:rPr>
      </w:pPr>
    </w:p>
    <w:p w14:paraId="706DDD12">
      <w:pPr>
        <w:rPr>
          <w:rFonts w:hint="eastAsia"/>
        </w:rPr>
      </w:pPr>
      <w:r>
        <w:rPr>
          <w:rFonts w:hint="eastAsia"/>
        </w:rPr>
        <w:t>R = \frac{38095.00\ \text{㎡}}{16147.00\ \text{㎡}} \approx 2.36</w:t>
      </w:r>
    </w:p>
    <w:p w14:paraId="07711DBC">
      <w:pPr>
        <w:rPr>
          <w:rFonts w:hint="eastAsia"/>
        </w:rPr>
      </w:pPr>
    </w:p>
    <w:p w14:paraId="5B91231F">
      <w:pPr>
        <w:rPr>
          <w:rFonts w:hint="eastAsia"/>
        </w:rPr>
      </w:pPr>
      <w:r>
        <w:rPr>
          <w:rFonts w:hint="eastAsia"/>
        </w:rPr>
        <w:t>3. 指标符合性判定</w:t>
      </w:r>
    </w:p>
    <w:p w14:paraId="2C6F2E41">
      <w:pPr>
        <w:rPr>
          <w:rFonts w:hint="eastAsia"/>
        </w:rPr>
      </w:pPr>
    </w:p>
    <w:p w14:paraId="3A180865">
      <w:pPr>
        <w:rPr>
          <w:rFonts w:hint="eastAsia"/>
        </w:rPr>
      </w:pPr>
      <w:r>
        <w:rPr>
          <w:rFonts w:hint="eastAsia"/>
        </w:rPr>
        <w:t>• 对照《绿色建筑评价标准》表7.2.1-2公共建筑容积率评分规则：</w:t>
      </w:r>
    </w:p>
    <w:p w14:paraId="14C2DC8D">
      <w:pPr>
        <w:rPr>
          <w:rFonts w:hint="eastAsia"/>
        </w:rPr>
      </w:pPr>
      <w:r>
        <w:rPr>
          <w:rFonts w:hint="eastAsia"/>
        </w:rPr>
        <w:t>文化类公共建筑容积率 2.5≤R＜3.5 对应评分16分，R≥3.5 对应满分20分；本项目容积率2.36，符合1.5≤R＜2.5区间，对应评分16分，满足绿色建筑二星级及以上评价要求。</w:t>
      </w:r>
    </w:p>
    <w:p w14:paraId="3A563721">
      <w:pPr>
        <w:rPr>
          <w:rFonts w:hint="eastAsia"/>
        </w:rPr>
      </w:pPr>
    </w:p>
    <w:p w14:paraId="4AF10BE1">
      <w:pPr>
        <w:rPr>
          <w:rFonts w:hint="eastAsia"/>
        </w:rPr>
      </w:pPr>
      <w:r>
        <w:rPr>
          <w:rFonts w:hint="eastAsia"/>
        </w:rPr>
        <w:t>• 对照广州市控规技术规定：文化设施用地（A2）容积率上限通常为2.5-3.0，本项目容积率2.36≤2.5，符合用地管控要求。</w:t>
      </w:r>
    </w:p>
    <w:p w14:paraId="5A6477D0">
      <w:pPr>
        <w:rPr>
          <w:rFonts w:hint="eastAsia"/>
        </w:rPr>
      </w:pPr>
      <w:r>
        <w:rPr>
          <w:rFonts w:hint="eastAsia"/>
        </w:rPr>
        <w:t>（二）建筑密度计算</w:t>
      </w:r>
    </w:p>
    <w:p w14:paraId="3B29F7E7">
      <w:pPr>
        <w:rPr>
          <w:rFonts w:hint="eastAsia"/>
        </w:rPr>
      </w:pPr>
    </w:p>
    <w:p w14:paraId="7A8E73BE">
      <w:pPr>
        <w:rPr>
          <w:rFonts w:hint="eastAsia"/>
        </w:rPr>
      </w:pPr>
      <w:r>
        <w:rPr>
          <w:rFonts w:hint="eastAsia"/>
        </w:rPr>
        <w:t>1. 计算公式</w:t>
      </w:r>
    </w:p>
    <w:p w14:paraId="150314D2">
      <w:pPr>
        <w:rPr>
          <w:rFonts w:hint="eastAsia"/>
        </w:rPr>
      </w:pPr>
    </w:p>
    <w:p w14:paraId="6FF924E2">
      <w:pPr>
        <w:rPr>
          <w:rFonts w:hint="eastAsia"/>
        </w:rPr>
      </w:pPr>
      <w:r>
        <w:rPr>
          <w:rFonts w:hint="eastAsia"/>
        </w:rPr>
        <w:t>建筑密度（D）= 建筑基底总面积（S₃）÷ 总用地面积（S₀）×100%</w:t>
      </w:r>
    </w:p>
    <w:p w14:paraId="300BB227">
      <w:pPr>
        <w:rPr>
          <w:rFonts w:hint="eastAsia"/>
        </w:rPr>
      </w:pPr>
    </w:p>
    <w:p w14:paraId="799FC4A8">
      <w:pPr>
        <w:rPr>
          <w:rFonts w:hint="eastAsia"/>
        </w:rPr>
      </w:pPr>
      <w:r>
        <w:rPr>
          <w:rFonts w:hint="eastAsia"/>
        </w:rPr>
        <w:t>2. 计算过程</w:t>
      </w:r>
    </w:p>
    <w:p w14:paraId="29A0CD6A">
      <w:pPr>
        <w:rPr>
          <w:rFonts w:hint="eastAsia"/>
        </w:rPr>
      </w:pPr>
    </w:p>
    <w:p w14:paraId="6BE458AC">
      <w:pPr>
        <w:rPr>
          <w:rFonts w:hint="eastAsia"/>
        </w:rPr>
      </w:pPr>
      <w:r>
        <w:rPr>
          <w:rFonts w:hint="eastAsia"/>
        </w:rPr>
        <w:t>本项目建筑基底总面积（S₃）= 6458.80 ㎡</w:t>
      </w:r>
    </w:p>
    <w:p w14:paraId="110FDA7F">
      <w:pPr>
        <w:rPr>
          <w:rFonts w:hint="eastAsia"/>
        </w:rPr>
      </w:pPr>
    </w:p>
    <w:p w14:paraId="2C17A9F7">
      <w:pPr>
        <w:rPr>
          <w:rFonts w:hint="eastAsia"/>
        </w:rPr>
      </w:pPr>
      <w:r>
        <w:rPr>
          <w:rFonts w:hint="eastAsia"/>
        </w:rPr>
        <w:t>D = \frac{6458.80\ \text{㎡}}{16147.00\ \text{㎡}} \times 100\% \approx 39.99\%</w:t>
      </w:r>
    </w:p>
    <w:p w14:paraId="62927681">
      <w:pPr>
        <w:rPr>
          <w:rFonts w:hint="eastAsia"/>
        </w:rPr>
      </w:pPr>
    </w:p>
    <w:p w14:paraId="4C8A6297">
      <w:pPr>
        <w:rPr>
          <w:rFonts w:hint="eastAsia"/>
        </w:rPr>
      </w:pPr>
      <w:r>
        <w:rPr>
          <w:rFonts w:hint="eastAsia"/>
        </w:rPr>
        <w:t>3. 指标符合性判定</w:t>
      </w:r>
    </w:p>
    <w:p w14:paraId="2337B1D2">
      <w:pPr>
        <w:rPr>
          <w:rFonts w:hint="eastAsia"/>
        </w:rPr>
      </w:pPr>
    </w:p>
    <w:p w14:paraId="6C19A1EB">
      <w:pPr>
        <w:rPr>
          <w:rFonts w:hint="eastAsia"/>
        </w:rPr>
      </w:pPr>
      <w:r>
        <w:rPr>
          <w:rFonts w:hint="eastAsia"/>
        </w:rPr>
        <w:t>• 广州市文化设施用地（A2）建筑密度管控标准为≤40%，本项目建筑密度39.99%，符合管控要求。</w:t>
      </w:r>
    </w:p>
    <w:p w14:paraId="38BCA8C3">
      <w:pPr>
        <w:rPr>
          <w:rFonts w:hint="eastAsia"/>
        </w:rPr>
      </w:pPr>
    </w:p>
    <w:p w14:paraId="7AD6141C">
      <w:pPr>
        <w:rPr>
          <w:rFonts w:hint="eastAsia"/>
        </w:rPr>
      </w:pPr>
      <w:r>
        <w:rPr>
          <w:rFonts w:hint="eastAsia"/>
        </w:rPr>
        <w:t>• 建筑密度符合节约集约用地原则，最大化利用地上空间，预留充足绿地与公共活动空间。</w:t>
      </w:r>
    </w:p>
    <w:p w14:paraId="4F8C08AC">
      <w:pPr>
        <w:rPr>
          <w:rFonts w:hint="eastAsia"/>
        </w:rPr>
      </w:pPr>
      <w:r>
        <w:rPr>
          <w:rFonts w:hint="eastAsia"/>
        </w:rPr>
        <w:t>（三）绿地率计算</w:t>
      </w:r>
    </w:p>
    <w:p w14:paraId="66DA3290">
      <w:pPr>
        <w:rPr>
          <w:rFonts w:hint="eastAsia"/>
        </w:rPr>
      </w:pPr>
    </w:p>
    <w:p w14:paraId="250E1324">
      <w:pPr>
        <w:rPr>
          <w:rFonts w:hint="eastAsia"/>
        </w:rPr>
      </w:pPr>
      <w:r>
        <w:rPr>
          <w:rFonts w:hint="eastAsia"/>
        </w:rPr>
        <w:t>1. 计算公式</w:t>
      </w:r>
    </w:p>
    <w:p w14:paraId="27574F3F">
      <w:pPr>
        <w:rPr>
          <w:rFonts w:hint="eastAsia"/>
        </w:rPr>
      </w:pPr>
    </w:p>
    <w:p w14:paraId="45560020">
      <w:pPr>
        <w:rPr>
          <w:rFonts w:hint="eastAsia"/>
        </w:rPr>
      </w:pPr>
      <w:r>
        <w:rPr>
          <w:rFonts w:hint="eastAsia"/>
        </w:rPr>
        <w:t>绿地率（G）= 绿地总面积（S₄）÷ 总用地面积（S₀）×100%</w:t>
      </w:r>
    </w:p>
    <w:p w14:paraId="41DD5B6E">
      <w:pPr>
        <w:rPr>
          <w:rFonts w:hint="eastAsia"/>
        </w:rPr>
      </w:pPr>
    </w:p>
    <w:p w14:paraId="5ABD4227">
      <w:pPr>
        <w:rPr>
          <w:rFonts w:hint="eastAsia"/>
        </w:rPr>
      </w:pPr>
      <w:r>
        <w:rPr>
          <w:rFonts w:hint="eastAsia"/>
        </w:rPr>
        <w:t>2. 计算过程</w:t>
      </w:r>
    </w:p>
    <w:p w14:paraId="6B0EF34D">
      <w:pPr>
        <w:rPr>
          <w:rFonts w:hint="eastAsia"/>
        </w:rPr>
      </w:pPr>
    </w:p>
    <w:p w14:paraId="692C07F2">
      <w:pPr>
        <w:rPr>
          <w:rFonts w:hint="eastAsia"/>
        </w:rPr>
      </w:pPr>
      <w:r>
        <w:rPr>
          <w:rFonts w:hint="eastAsia"/>
        </w:rPr>
        <w:t>本项目绿地总面积（S₄）= 5651.45 ㎡（含集中绿地、屋顶绿化折算面积、道路附属绿地）</w:t>
      </w:r>
    </w:p>
    <w:p w14:paraId="277C675C">
      <w:pPr>
        <w:rPr>
          <w:rFonts w:hint="eastAsia"/>
        </w:rPr>
      </w:pPr>
    </w:p>
    <w:p w14:paraId="03DCF159">
      <w:pPr>
        <w:rPr>
          <w:rFonts w:hint="eastAsia"/>
        </w:rPr>
      </w:pPr>
      <w:r>
        <w:rPr>
          <w:rFonts w:hint="eastAsia"/>
        </w:rPr>
        <w:t>G = \frac{5651.45\ \text{㎡}}{16147.00\ \text{㎡}} \times 100\% \approx 35.00\%</w:t>
      </w:r>
    </w:p>
    <w:p w14:paraId="5BD0C21A">
      <w:pPr>
        <w:rPr>
          <w:rFonts w:hint="eastAsia"/>
        </w:rPr>
      </w:pPr>
    </w:p>
    <w:p w14:paraId="25BE7E94">
      <w:pPr>
        <w:rPr>
          <w:rFonts w:hint="eastAsia"/>
        </w:rPr>
      </w:pPr>
      <w:r>
        <w:rPr>
          <w:rFonts w:hint="eastAsia"/>
        </w:rPr>
        <w:t>3. 指标符合性判定</w:t>
      </w:r>
    </w:p>
    <w:p w14:paraId="3B17FA25">
      <w:pPr>
        <w:rPr>
          <w:rFonts w:hint="eastAsia"/>
        </w:rPr>
      </w:pPr>
    </w:p>
    <w:p w14:paraId="11FB6E3B">
      <w:pPr>
        <w:rPr>
          <w:rFonts w:hint="eastAsia"/>
        </w:rPr>
      </w:pPr>
      <w:r>
        <w:rPr>
          <w:rFonts w:hint="eastAsia"/>
        </w:rPr>
        <w:t>• 广州市文化设施用地绿地率管控标准为≥35%，本项目绿地率35.00%，满足管控要求，同时符合绿色建筑生态景观设计要求。</w:t>
      </w:r>
    </w:p>
    <w:p w14:paraId="634C9216">
      <w:pPr>
        <w:rPr>
          <w:rFonts w:hint="eastAsia"/>
        </w:rPr>
      </w:pPr>
      <w:r>
        <w:rPr>
          <w:rFonts w:hint="eastAsia"/>
        </w:rPr>
        <w:t>（四）人均用地指标计算（公共建筑配套服务指标）</w:t>
      </w:r>
    </w:p>
    <w:p w14:paraId="6140C656">
      <w:pPr>
        <w:rPr>
          <w:rFonts w:hint="eastAsia"/>
        </w:rPr>
      </w:pPr>
    </w:p>
    <w:p w14:paraId="2866B423">
      <w:pPr>
        <w:rPr>
          <w:rFonts w:hint="eastAsia"/>
        </w:rPr>
      </w:pPr>
      <w:r>
        <w:rPr>
          <w:rFonts w:hint="eastAsia"/>
        </w:rPr>
        <w:t>1. 计算公式</w:t>
      </w:r>
    </w:p>
    <w:p w14:paraId="66B5CB6C">
      <w:pPr>
        <w:rPr>
          <w:rFonts w:hint="eastAsia"/>
        </w:rPr>
      </w:pPr>
    </w:p>
    <w:p w14:paraId="5CAAFB6B">
      <w:pPr>
        <w:rPr>
          <w:rFonts w:hint="eastAsia"/>
        </w:rPr>
      </w:pPr>
      <w:r>
        <w:rPr>
          <w:rFonts w:hint="eastAsia"/>
        </w:rPr>
        <w:t>公共建筑人均用地面积（A）= 总用地面积（S₀）÷ 设计服务人口规模（N）</w:t>
      </w:r>
    </w:p>
    <w:p w14:paraId="4F495EAE">
      <w:pPr>
        <w:rPr>
          <w:rFonts w:hint="eastAsia"/>
        </w:rPr>
      </w:pPr>
    </w:p>
    <w:p w14:paraId="1B092BDF">
      <w:pPr>
        <w:rPr>
          <w:rFonts w:hint="eastAsia"/>
        </w:rPr>
      </w:pPr>
      <w:r>
        <w:rPr>
          <w:rFonts w:hint="eastAsia"/>
        </w:rPr>
        <w:t>2. 计算过程</w:t>
      </w:r>
    </w:p>
    <w:p w14:paraId="4A36A7F9">
      <w:pPr>
        <w:rPr>
          <w:rFonts w:hint="eastAsia"/>
        </w:rPr>
      </w:pPr>
    </w:p>
    <w:p w14:paraId="3C9E69A3">
      <w:pPr>
        <w:rPr>
          <w:rFonts w:hint="eastAsia"/>
        </w:rPr>
      </w:pPr>
      <w:r>
        <w:rPr>
          <w:rFonts w:hint="eastAsia"/>
        </w:rPr>
        <w:t>本项目设计服务人口规模（N）= 20万人（番禺区常住人口服务规模）</w:t>
      </w:r>
    </w:p>
    <w:p w14:paraId="0A1AA944">
      <w:pPr>
        <w:rPr>
          <w:rFonts w:hint="eastAsia"/>
        </w:rPr>
      </w:pPr>
    </w:p>
    <w:p w14:paraId="51F37D44">
      <w:pPr>
        <w:rPr>
          <w:rFonts w:hint="eastAsia"/>
        </w:rPr>
      </w:pPr>
      <w:r>
        <w:rPr>
          <w:rFonts w:hint="eastAsia"/>
        </w:rPr>
        <w:t>A = \frac{16147.00\ \text{㎡}}{200000\ \text{人}} = 0.0807\ \text{㎡/人} = 80.7\ \text{㎡/千人}</w:t>
      </w:r>
    </w:p>
    <w:p w14:paraId="26FE1BEF">
      <w:pPr>
        <w:rPr>
          <w:rFonts w:hint="eastAsia"/>
        </w:rPr>
      </w:pPr>
    </w:p>
    <w:p w14:paraId="0D6E1A70">
      <w:pPr>
        <w:rPr>
          <w:rFonts w:hint="eastAsia"/>
        </w:rPr>
      </w:pPr>
      <w:r>
        <w:rPr>
          <w:rFonts w:hint="eastAsia"/>
        </w:rPr>
        <w:t>3. 指标符合性判定</w:t>
      </w:r>
    </w:p>
    <w:p w14:paraId="5F19CC4F">
      <w:pPr>
        <w:rPr>
          <w:rFonts w:hint="eastAsia"/>
        </w:rPr>
      </w:pPr>
    </w:p>
    <w:p w14:paraId="2CD895CA">
      <w:pPr>
        <w:rPr>
          <w:rFonts w:hint="eastAsia"/>
        </w:rPr>
      </w:pPr>
      <w:r>
        <w:rPr>
          <w:rFonts w:hint="eastAsia"/>
        </w:rPr>
        <w:t>• 对照《城市居住区规划设计标准》，文化设施用地人均指标符合公共服务设施配套要求，满足番禺区居民文化服务需求，用地规模与服务人口匹配，节约集约利用土地。</w:t>
      </w:r>
    </w:p>
    <w:p w14:paraId="172DA7E3">
      <w:pPr>
        <w:rPr>
          <w:rFonts w:hint="eastAsia"/>
        </w:rPr>
      </w:pPr>
      <w:r>
        <w:rPr>
          <w:rFonts w:hint="eastAsia"/>
        </w:rPr>
        <w:t>（五）其他用地管控指标计算</w:t>
      </w:r>
    </w:p>
    <w:p w14:paraId="553EE2A3">
      <w:pPr>
        <w:rPr>
          <w:rFonts w:hint="eastAsia"/>
        </w:rPr>
      </w:pPr>
    </w:p>
    <w:p w14:paraId="495B9C57">
      <w:pPr>
        <w:rPr>
          <w:rFonts w:hint="eastAsia"/>
        </w:rPr>
      </w:pPr>
      <w:r>
        <w:rPr>
          <w:rFonts w:hint="eastAsia"/>
        </w:rPr>
        <w:t>1. 停车位指标</w:t>
      </w:r>
    </w:p>
    <w:p w14:paraId="513AE41D">
      <w:pPr>
        <w:rPr>
          <w:rFonts w:hint="eastAsia"/>
        </w:rPr>
      </w:pPr>
    </w:p>
    <w:p w14:paraId="08EB5C05">
      <w:pPr>
        <w:rPr>
          <w:rFonts w:hint="eastAsia"/>
        </w:rPr>
      </w:pPr>
      <w:r>
        <w:rPr>
          <w:rFonts w:hint="eastAsia"/>
        </w:rPr>
        <w:t>• 计算公式：停车位数量 = 计容建筑面积 × 停车位配建指标</w:t>
      </w:r>
    </w:p>
    <w:p w14:paraId="237D106C">
      <w:pPr>
        <w:rPr>
          <w:rFonts w:hint="eastAsia"/>
        </w:rPr>
      </w:pPr>
    </w:p>
    <w:p w14:paraId="0F59B9D0">
      <w:pPr>
        <w:rPr>
          <w:rFonts w:hint="eastAsia"/>
        </w:rPr>
      </w:pPr>
      <w:r>
        <w:rPr>
          <w:rFonts w:hint="eastAsia"/>
        </w:rPr>
        <w:t>• 广州市文化设施用地停车位配建指标：0.6个/100㎡计容建筑面积</w:t>
      </w:r>
    </w:p>
    <w:p w14:paraId="597F40CE">
      <w:pPr>
        <w:rPr>
          <w:rFonts w:hint="eastAsia"/>
        </w:rPr>
      </w:pPr>
    </w:p>
    <w:p w14:paraId="70FF46DB">
      <w:pPr>
        <w:rPr>
          <w:rFonts w:hint="eastAsia"/>
        </w:rPr>
      </w:pPr>
      <w:r>
        <w:rPr>
          <w:rFonts w:hint="eastAsia"/>
        </w:rPr>
        <w:t>• 计算过程：</w:t>
      </w:r>
    </w:p>
    <w:p w14:paraId="7F209E0E">
      <w:pPr>
        <w:rPr>
          <w:rFonts w:hint="eastAsia"/>
        </w:rPr>
      </w:pPr>
    </w:p>
    <w:p w14:paraId="118BC7E4">
      <w:pPr>
        <w:rPr>
          <w:rFonts w:hint="eastAsia"/>
        </w:rPr>
      </w:pPr>
      <w:r>
        <w:rPr>
          <w:rFonts w:hint="eastAsia"/>
        </w:rPr>
        <w:t>\text{配建停车位} = 38095.00\ \text{㎡} \times \frac{0.6\ \text{个}}{100\ \text{㎡}} \approx 229\ \text{个}</w:t>
      </w:r>
    </w:p>
    <w:p w14:paraId="3FE70FB9">
      <w:pPr>
        <w:rPr>
          <w:rFonts w:hint="eastAsia"/>
        </w:rPr>
      </w:pPr>
    </w:p>
    <w:p w14:paraId="7118DDF0">
      <w:pPr>
        <w:rPr>
          <w:rFonts w:hint="eastAsia"/>
        </w:rPr>
      </w:pPr>
      <w:r>
        <w:rPr>
          <w:rFonts w:hint="eastAsia"/>
        </w:rPr>
        <w:t>• 本项目实际配建机动车停车位235个（含无障碍车位、新能源充电车位），符合配建要求。</w:t>
      </w:r>
    </w:p>
    <w:p w14:paraId="528AE8F3">
      <w:pPr>
        <w:rPr>
          <w:rFonts w:hint="eastAsia"/>
        </w:rPr>
      </w:pPr>
    </w:p>
    <w:p w14:paraId="3EDC883F">
      <w:pPr>
        <w:rPr>
          <w:rFonts w:hint="eastAsia"/>
        </w:rPr>
      </w:pPr>
      <w:r>
        <w:rPr>
          <w:rFonts w:hint="eastAsia"/>
        </w:rPr>
        <w:t>2. 非机动车停车位指标</w:t>
      </w:r>
    </w:p>
    <w:p w14:paraId="33F413CD">
      <w:pPr>
        <w:rPr>
          <w:rFonts w:hint="eastAsia"/>
        </w:rPr>
      </w:pPr>
    </w:p>
    <w:p w14:paraId="1843B656">
      <w:pPr>
        <w:rPr>
          <w:rFonts w:hint="eastAsia"/>
        </w:rPr>
      </w:pPr>
      <w:r>
        <w:rPr>
          <w:rFonts w:hint="eastAsia"/>
        </w:rPr>
        <w:t>• 配建指标：2.0个/100㎡计容建筑面积</w:t>
      </w:r>
    </w:p>
    <w:p w14:paraId="70F6EC74">
      <w:pPr>
        <w:rPr>
          <w:rFonts w:hint="eastAsia"/>
        </w:rPr>
      </w:pPr>
    </w:p>
    <w:p w14:paraId="3CAE3969">
      <w:pPr>
        <w:rPr>
          <w:rFonts w:hint="eastAsia"/>
        </w:rPr>
      </w:pPr>
      <w:r>
        <w:rPr>
          <w:rFonts w:hint="eastAsia"/>
        </w:rPr>
        <w:t>• 计算过程：</w:t>
      </w:r>
    </w:p>
    <w:p w14:paraId="0B103435">
      <w:pPr>
        <w:rPr>
          <w:rFonts w:hint="eastAsia"/>
        </w:rPr>
      </w:pPr>
    </w:p>
    <w:p w14:paraId="06F4D8B8">
      <w:pPr>
        <w:rPr>
          <w:rFonts w:hint="eastAsia"/>
        </w:rPr>
      </w:pPr>
      <w:r>
        <w:rPr>
          <w:rFonts w:hint="eastAsia"/>
        </w:rPr>
        <w:t>\text{配建非机动车位} = 38095.00\ \text{㎡} \times \frac{2.0\ \text{个}}{100\ \text{㎡}} \approx 762\ \text{个}</w:t>
      </w:r>
    </w:p>
    <w:p w14:paraId="6F5F55B8">
      <w:pPr>
        <w:rPr>
          <w:rFonts w:hint="eastAsia"/>
        </w:rPr>
      </w:pPr>
    </w:p>
    <w:p w14:paraId="6AC89FB0">
      <w:pPr>
        <w:rPr>
          <w:rFonts w:hint="eastAsia"/>
        </w:rPr>
      </w:pPr>
      <w:r>
        <w:rPr>
          <w:rFonts w:hint="eastAsia"/>
        </w:rPr>
        <w:t>• 本项目实际配建非机动车位780个，满足管控要求。</w:t>
      </w:r>
    </w:p>
    <w:p w14:paraId="6A1C5DAB">
      <w:pPr>
        <w:rPr>
          <w:rFonts w:hint="eastAsia"/>
        </w:rPr>
      </w:pPr>
      <w:r>
        <w:rPr>
          <w:rFonts w:hint="eastAsia"/>
        </w:rPr>
        <w:t>四、用地指标汇总表</w:t>
      </w:r>
    </w:p>
    <w:p w14:paraId="4A68BCD2">
      <w:pPr>
        <w:rPr>
          <w:rFonts w:hint="eastAsia"/>
        </w:rPr>
      </w:pPr>
      <w:r>
        <w:rPr>
          <w:rFonts w:hint="eastAsia"/>
        </w:rPr>
        <w:t xml:space="preserve">指标类别 计算值 管控标准 符合性判定 绿色建筑评分（7.2.1） </w:t>
      </w:r>
    </w:p>
    <w:p w14:paraId="2EE8A638">
      <w:pPr>
        <w:rPr>
          <w:rFonts w:hint="eastAsia"/>
        </w:rPr>
      </w:pPr>
      <w:r>
        <w:rPr>
          <w:rFonts w:hint="eastAsia"/>
        </w:rPr>
        <w:t xml:space="preserve">容积率（R） 2.36 ≤2.5（广州A2类用地） 符合 16分 </w:t>
      </w:r>
    </w:p>
    <w:p w14:paraId="1B728AC5">
      <w:pPr>
        <w:rPr>
          <w:rFonts w:hint="eastAsia"/>
        </w:rPr>
      </w:pPr>
      <w:r>
        <w:rPr>
          <w:rFonts w:hint="eastAsia"/>
        </w:rPr>
        <w:t xml:space="preserve">建筑密度（D） 39.99% ≤40% 符合 - </w:t>
      </w:r>
    </w:p>
    <w:p w14:paraId="3527E42B">
      <w:pPr>
        <w:rPr>
          <w:rFonts w:hint="eastAsia"/>
        </w:rPr>
      </w:pPr>
      <w:r>
        <w:rPr>
          <w:rFonts w:hint="eastAsia"/>
        </w:rPr>
        <w:t xml:space="preserve">绿地率（G） 35.00% ≥35% 符合 - </w:t>
      </w:r>
    </w:p>
    <w:p w14:paraId="2A9C518A">
      <w:pPr>
        <w:rPr>
          <w:rFonts w:hint="eastAsia"/>
        </w:rPr>
      </w:pPr>
      <w:r>
        <w:rPr>
          <w:rFonts w:hint="eastAsia"/>
        </w:rPr>
        <w:t xml:space="preserve">人均用地面积 0.0807㎡/人 符合公共服务设施配套标准 符合 - </w:t>
      </w:r>
    </w:p>
    <w:p w14:paraId="21297175">
      <w:pPr>
        <w:rPr>
          <w:rFonts w:hint="eastAsia"/>
        </w:rPr>
      </w:pPr>
      <w:r>
        <w:rPr>
          <w:rFonts w:hint="eastAsia"/>
        </w:rPr>
        <w:t xml:space="preserve">机动车停车位 235个 ≥229个 符合 - </w:t>
      </w:r>
    </w:p>
    <w:p w14:paraId="76C995DD">
      <w:pPr>
        <w:rPr>
          <w:rFonts w:hint="eastAsia"/>
        </w:rPr>
      </w:pPr>
      <w:r>
        <w:rPr>
          <w:rFonts w:hint="eastAsia"/>
        </w:rPr>
        <w:t xml:space="preserve">非机动车停车位 780个 ≥762个 符合 - </w:t>
      </w:r>
    </w:p>
    <w:p w14:paraId="41E3D34E">
      <w:pPr>
        <w:rPr>
          <w:rFonts w:hint="eastAsia"/>
        </w:rPr>
      </w:pPr>
    </w:p>
    <w:p w14:paraId="3768EBF2">
      <w:pPr>
        <w:rPr>
          <w:rFonts w:hint="eastAsia"/>
        </w:rPr>
      </w:pPr>
      <w:r>
        <w:rPr>
          <w:rFonts w:hint="eastAsia"/>
        </w:rPr>
        <w:t>五、结论</w:t>
      </w:r>
    </w:p>
    <w:p w14:paraId="748A36CF">
      <w:pPr>
        <w:rPr>
          <w:rFonts w:hint="eastAsia"/>
        </w:rPr>
      </w:pPr>
    </w:p>
    <w:p w14:paraId="4A3C5700">
      <w:pPr>
        <w:rPr>
          <w:rFonts w:hint="eastAsia"/>
        </w:rPr>
      </w:pPr>
      <w:r>
        <w:rPr>
          <w:rFonts w:hint="eastAsia"/>
        </w:rPr>
        <w:t>1. 本项目各项用地指标（容积率、建筑密度、绿地率、停车位配建等）均符合《城市居住区规划设计标准》《广州市国土空间总体规划》《广州市控制性详细规划管理技术规定》等国家及地方规范要求。</w:t>
      </w:r>
    </w:p>
    <w:p w14:paraId="0DFD7C98">
      <w:pPr>
        <w:rPr>
          <w:rFonts w:hint="eastAsia"/>
        </w:rPr>
      </w:pPr>
    </w:p>
    <w:p w14:paraId="4298470D">
      <w:pPr>
        <w:rPr>
          <w:rFonts w:hint="eastAsia"/>
        </w:rPr>
      </w:pPr>
      <w:r>
        <w:rPr>
          <w:rFonts w:hint="eastAsia"/>
        </w:rPr>
        <w:t>2. 项目容积率2.36，满足《绿色建筑评价标准》7.2.1节约集约利用土地评分要求，可获得16分，符合绿色建筑二星级及以上评价条件。</w:t>
      </w:r>
    </w:p>
    <w:p w14:paraId="60C61559">
      <w:pPr>
        <w:rPr>
          <w:rFonts w:hint="eastAsia"/>
        </w:rPr>
      </w:pPr>
    </w:p>
    <w:p w14:paraId="3606035B">
      <w:pPr>
        <w:rPr>
          <w:rFonts w:hint="eastAsia"/>
        </w:rPr>
      </w:pPr>
      <w:r>
        <w:rPr>
          <w:rFonts w:hint="eastAsia"/>
        </w:rPr>
        <w:t>3. 项目用地布局合理，节约集约利用土地，预留充足公共空间与生态绿地，兼顾文化服务功能与城市空间品质，符合广州市番禺区城市发展与国土空间管控要求。</w:t>
      </w:r>
    </w:p>
    <w:p w14:paraId="5D361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0C86"/>
    <w:rsid w:val="1DE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2026-03-27T04:26:00Z</dcterms:created>
  <dc:creator>仆卦～</dc:creator>
  <cp:lastModifiedBy>仆卦～</cp:lastModifiedBy>
  <dcterms:modified xsi:type="dcterms:W3CDTF">2026-03-27T04:27:39Z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0DD3D773A5214A56847F2CC04935E712_11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