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CF7C" w14:textId="7C2DCE99" w:rsidR="00DB27B0" w:rsidRPr="00DB27B0" w:rsidRDefault="00DB27B0" w:rsidP="00DB27B0">
      <w:pPr>
        <w:jc w:val="center"/>
        <w:rPr>
          <w:rFonts w:hint="eastAsia"/>
          <w:sz w:val="36"/>
          <w:szCs w:val="36"/>
        </w:rPr>
      </w:pPr>
      <w:r w:rsidRPr="00DB27B0">
        <w:rPr>
          <w:rFonts w:hint="eastAsia"/>
          <w:sz w:val="36"/>
          <w:szCs w:val="36"/>
        </w:rPr>
        <w:t>无障碍电梯产品说明书</w:t>
      </w:r>
    </w:p>
    <w:p w14:paraId="4488A7CE" w14:textId="280B2CE9" w:rsidR="00DB27B0" w:rsidRPr="00DB27B0" w:rsidRDefault="00DB27B0" w:rsidP="00DB27B0">
      <w:pPr>
        <w:jc w:val="center"/>
        <w:rPr>
          <w:rFonts w:hint="eastAsia"/>
          <w:sz w:val="36"/>
          <w:szCs w:val="36"/>
        </w:rPr>
      </w:pPr>
    </w:p>
    <w:p w14:paraId="499A68EB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产品名称：医用/无障碍乘客电梯（可容纳担架型）</w:t>
      </w:r>
    </w:p>
    <w:p w14:paraId="43B7EC7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适用项目：广州番禺图书馆</w:t>
      </w:r>
    </w:p>
    <w:p w14:paraId="01F77D0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执行标准：《绿色建筑评价标准》GB/T 50378-2019 条文6.2.2、《无障碍设计规范》GB 50763-2012、《电梯主参数及轿厢、井道、机房的型式与尺寸 第1部分 Ⅰ、Ⅱ、Ⅲ、Ⅵ类电梯》GB/T 7025.1-2023</w:t>
      </w:r>
    </w:p>
    <w:p w14:paraId="0E85442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编制日期：202X年X月X日</w:t>
      </w:r>
    </w:p>
    <w:p w14:paraId="29952DC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9AA9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 </w:t>
      </w:r>
    </w:p>
    <w:p w14:paraId="1CE3574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702A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一、产品概述</w:t>
      </w:r>
    </w:p>
    <w:p w14:paraId="344D705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AE7B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本产品为广州番禺图书馆定制的可容纳担架型无障碍乘客电梯，严格遵循绿色建筑评价标准6.2.2条全龄化设计要求，同时符合国家无障碍设计规范与电梯制造标准，适配图书馆公共建筑场景，满足老年人、残疾人、行动不便者及担架转运等全人群使用需求，打造安全、便捷、舒适的垂直通行系统。</w:t>
      </w:r>
    </w:p>
    <w:p w14:paraId="7DF7F67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86DF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 </w:t>
      </w:r>
    </w:p>
    <w:p w14:paraId="3A601C2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532E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二、设计依据与执行标准</w:t>
      </w:r>
    </w:p>
    <w:p w14:paraId="721E91D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EFC9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（一）核心评分标准</w:t>
      </w:r>
    </w:p>
    <w:p w14:paraId="34BC178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492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《绿色建筑评价标准》GB/T 50378-2019 条文6.2.2：</w:t>
      </w:r>
    </w:p>
    <w:p w14:paraId="4705E5A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765D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建筑室内公共区域满足全龄化设计要求，评价总分值为8分，并按下列规则分别评分并累计：</w:t>
      </w:r>
    </w:p>
    <w:p w14:paraId="761B022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 建筑室内公共区域的墙、柱等处的阳角均为圆角，并设有安全抓杆或扶手，得5分；</w:t>
      </w:r>
    </w:p>
    <w:p w14:paraId="052FA27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 设有可容纳担架的无障碍电梯，得3分。</w:t>
      </w:r>
    </w:p>
    <w:p w14:paraId="0F7762C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4453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（二）国家规范标准</w:t>
      </w:r>
    </w:p>
    <w:p w14:paraId="0EAFB37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55C9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 《无障碍设计规范》GB 50763-2012</w:t>
      </w:r>
    </w:p>
    <w:p w14:paraId="683CC2D9" w14:textId="77777777" w:rsidR="00DB27B0" w:rsidRDefault="00DB27B0" w:rsidP="00DB27B0">
      <w:pPr>
        <w:rPr>
          <w:rFonts w:hint="eastAsia"/>
        </w:rPr>
      </w:pPr>
    </w:p>
    <w:p w14:paraId="7E0BE40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 《电梯主参数及轿厢、井道、机房的型式与尺寸 第1部分 Ⅰ、Ⅱ、Ⅲ、Ⅵ类电梯》GB/T 7025.1-2023</w:t>
      </w:r>
    </w:p>
    <w:p w14:paraId="2938FC80" w14:textId="77777777" w:rsidR="00DB27B0" w:rsidRDefault="00DB27B0" w:rsidP="00DB27B0">
      <w:pPr>
        <w:rPr>
          <w:rFonts w:hint="eastAsia"/>
        </w:rPr>
      </w:pPr>
    </w:p>
    <w:p w14:paraId="0A3B8774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3. 《电梯制造与安装安全规范》GB 7588-2003（含第1号修改单）</w:t>
      </w:r>
    </w:p>
    <w:p w14:paraId="28C83586" w14:textId="77777777" w:rsidR="00DB27B0" w:rsidRDefault="00DB27B0" w:rsidP="00DB27B0">
      <w:pPr>
        <w:rPr>
          <w:rFonts w:hint="eastAsia"/>
        </w:rPr>
      </w:pPr>
    </w:p>
    <w:p w14:paraId="23BA1AF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4. 《无障碍电梯技术要求》GB/T 37750-2019</w:t>
      </w:r>
    </w:p>
    <w:p w14:paraId="35AA366D" w14:textId="77777777" w:rsidR="00DB27B0" w:rsidRDefault="00DB27B0" w:rsidP="00DB27B0">
      <w:pPr>
        <w:rPr>
          <w:rFonts w:hint="eastAsia"/>
        </w:rPr>
      </w:pPr>
    </w:p>
    <w:p w14:paraId="5DF6B742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lastRenderedPageBreak/>
        <w:t>5. 《建筑无障碍设计》12J926 国家建筑标准设计图集</w:t>
      </w:r>
    </w:p>
    <w:p w14:paraId="5CE139A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D1A2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（三）项目需求</w:t>
      </w:r>
    </w:p>
    <w:p w14:paraId="3F9202C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111E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广州番禺图书馆公共建筑全龄化通行需求、绿色建筑三星级认证要求、无障碍环境建设要求</w:t>
      </w:r>
    </w:p>
    <w:p w14:paraId="75990962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9EA7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 </w:t>
      </w:r>
    </w:p>
    <w:p w14:paraId="1674A66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1A394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三、产品核心技术参数</w:t>
      </w:r>
    </w:p>
    <w:p w14:paraId="698D218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C442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（一）基础参数</w:t>
      </w:r>
    </w:p>
    <w:p w14:paraId="16DFA60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FFDF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表格</w:t>
      </w:r>
    </w:p>
    <w:p w14:paraId="3DEE5D12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7C7556C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项目 参数指标 设计说明 </w:t>
      </w:r>
    </w:p>
    <w:p w14:paraId="3C8FD974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电梯型号 THJ2000/1.0-JXW（无障碍担架型） 定制化无障碍担架电梯型号 </w:t>
      </w:r>
    </w:p>
    <w:p w14:paraId="75960F0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额定载重量 2000kg 满足担架+医护人员+乘客同时承载需求 </w:t>
      </w:r>
    </w:p>
    <w:p w14:paraId="18CB823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额定速度 1.0m/s 适配图书馆多层建筑，平稳舒适 </w:t>
      </w:r>
    </w:p>
    <w:p w14:paraId="524F6FC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控制方式 微机网络控制、并联调度 智能呼梯、高效调度，减少候梯时间 </w:t>
      </w:r>
    </w:p>
    <w:p w14:paraId="4C80833B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驱动方式 永磁同步无齿轮曳引 节能静音、环保高效，符合绿色建筑要求 </w:t>
      </w:r>
    </w:p>
    <w:p w14:paraId="7937490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开门方式 中分双折门 大开门宽度，方便担架、轮椅进出 </w:t>
      </w:r>
    </w:p>
    <w:p w14:paraId="58F935C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开门尺寸 宽1200mm × 高2100mm 满足无障碍通行与担架进出要求 </w:t>
      </w:r>
    </w:p>
    <w:p w14:paraId="6B921CB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76F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（二）轿厢核心参数（满足担架容纳要求）</w:t>
      </w:r>
    </w:p>
    <w:p w14:paraId="5292E3A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5A29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表格</w:t>
      </w:r>
    </w:p>
    <w:p w14:paraId="6CAC4C6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28FC16C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项目 参数指标 设计说明 </w:t>
      </w:r>
    </w:p>
    <w:p w14:paraId="6A02F12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轿厢内净尺寸 宽1600mm × 深2600mm × 高2400mm 可轻松容纳标准医用担架（1900mm×600mm），符合无障碍电梯要求 </w:t>
      </w:r>
    </w:p>
    <w:p w14:paraId="0DEAB16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轿厢自重 3200kg 适配2000kg额定载重，运行稳定 </w:t>
      </w:r>
    </w:p>
    <w:p w14:paraId="7FA55BE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轿厢装修 医用级抗菌防滑地板、圆角防撞护板、防眩光照明 全龄化安全设计，适配图书馆公共场景 </w:t>
      </w:r>
    </w:p>
    <w:p w14:paraId="05C41E7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26C4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（三）无障碍专项参数</w:t>
      </w:r>
    </w:p>
    <w:p w14:paraId="569031C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2D7F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表格</w:t>
      </w:r>
    </w:p>
    <w:p w14:paraId="57B4FB4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55196C2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项目 参数指标 设计说明 </w:t>
      </w:r>
    </w:p>
    <w:p w14:paraId="4B56C9F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扶手设置 轿厢三面设置高度850mm的安全抓杆/扶手 符合无障碍设计规范，方便行动不便者扶持 </w:t>
      </w:r>
    </w:p>
    <w:p w14:paraId="5B8EF29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盲文按钮 呼梯按钮、轿厢内操作按钮带盲文标识，按钮高度900-1100mm 适配视障人士使用 </w:t>
      </w:r>
    </w:p>
    <w:p w14:paraId="15FDF10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语音报站 电梯运行楼层、开关门状态语音播报 适配视障、老年人群 </w:t>
      </w:r>
    </w:p>
    <w:p w14:paraId="4A14C01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lastRenderedPageBreak/>
        <w:t xml:space="preserve">镜面设置 轿厢后壁设置1:1全高镜面 方便轮椅使用者观察后方情况 </w:t>
      </w:r>
    </w:p>
    <w:p w14:paraId="191AC3D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无障碍呼叫 轿厢内设置紧急呼叫按钮，直通图书馆安保中心 24小时应急响应 </w:t>
      </w:r>
    </w:p>
    <w:p w14:paraId="32D80ED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EDC2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 </w:t>
      </w:r>
    </w:p>
    <w:p w14:paraId="2610698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E5EE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四、产品系统组成与功能设计</w:t>
      </w:r>
    </w:p>
    <w:p w14:paraId="627C8AF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C93B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（一）核心系统组成</w:t>
      </w:r>
    </w:p>
    <w:p w14:paraId="34EB360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4C25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 曳引系统：永磁同步无齿轮曳引机，节能静音，运行平稳</w:t>
      </w:r>
    </w:p>
    <w:p w14:paraId="0620AA53" w14:textId="77777777" w:rsidR="00DB27B0" w:rsidRDefault="00DB27B0" w:rsidP="00DB27B0">
      <w:pPr>
        <w:rPr>
          <w:rFonts w:hint="eastAsia"/>
        </w:rPr>
      </w:pPr>
    </w:p>
    <w:p w14:paraId="2E32EB6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 控制系统：智能微机控制系统，支持无障碍呼梯、并联调度</w:t>
      </w:r>
    </w:p>
    <w:p w14:paraId="727D7933" w14:textId="77777777" w:rsidR="00DB27B0" w:rsidRDefault="00DB27B0" w:rsidP="00DB27B0">
      <w:pPr>
        <w:rPr>
          <w:rFonts w:hint="eastAsia"/>
        </w:rPr>
      </w:pPr>
    </w:p>
    <w:p w14:paraId="529F8ED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3. 轿厢系统：定制化无障碍担架轿厢，全圆角、扶手、盲文等无障碍设计</w:t>
      </w:r>
    </w:p>
    <w:p w14:paraId="4E389F82" w14:textId="77777777" w:rsidR="00DB27B0" w:rsidRDefault="00DB27B0" w:rsidP="00DB27B0">
      <w:pPr>
        <w:rPr>
          <w:rFonts w:hint="eastAsia"/>
        </w:rPr>
      </w:pPr>
    </w:p>
    <w:p w14:paraId="6D4C154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4. 门系统：大尺寸中分双折门，防夹人保护，开关门延时功能</w:t>
      </w:r>
    </w:p>
    <w:p w14:paraId="1AD9BAA3" w14:textId="77777777" w:rsidR="00DB27B0" w:rsidRDefault="00DB27B0" w:rsidP="00DB27B0">
      <w:pPr>
        <w:rPr>
          <w:rFonts w:hint="eastAsia"/>
        </w:rPr>
      </w:pPr>
    </w:p>
    <w:p w14:paraId="2DD9B15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5. 安全保护系统：多重安全保护，符合国家电梯安全标准</w:t>
      </w:r>
    </w:p>
    <w:p w14:paraId="1375444E" w14:textId="77777777" w:rsidR="00DB27B0" w:rsidRDefault="00DB27B0" w:rsidP="00DB27B0">
      <w:pPr>
        <w:rPr>
          <w:rFonts w:hint="eastAsia"/>
        </w:rPr>
      </w:pPr>
    </w:p>
    <w:p w14:paraId="14CA14D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6. 无障碍配套系统：扶手、盲文、语音报站、紧急呼叫等全龄化配套</w:t>
      </w:r>
    </w:p>
    <w:p w14:paraId="278D5D6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5438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（二）无障碍与全龄化功能设计（对应条文6.2.2要求）</w:t>
      </w:r>
    </w:p>
    <w:p w14:paraId="7D3DAA8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4C8C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 可容纳担架功能</w:t>
      </w:r>
    </w:p>
    <w:p w14:paraId="35564C6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D354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轿厢内净深度≥2600mm，可轻松容纳标准医用担架（含医护人员陪同），满足图书馆突发医疗转运需求；</w:t>
      </w:r>
    </w:p>
    <w:p w14:paraId="57B0B66F" w14:textId="77777777" w:rsidR="00DB27B0" w:rsidRDefault="00DB27B0" w:rsidP="00DB27B0">
      <w:pPr>
        <w:rPr>
          <w:rFonts w:hint="eastAsia"/>
        </w:rPr>
      </w:pPr>
    </w:p>
    <w:p w14:paraId="3153A68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大开门宽度1200mm，担架进出无阻碍，无需折叠；</w:t>
      </w:r>
    </w:p>
    <w:p w14:paraId="71285997" w14:textId="77777777" w:rsidR="00DB27B0" w:rsidRDefault="00DB27B0" w:rsidP="00DB27B0">
      <w:pPr>
        <w:rPr>
          <w:rFonts w:hint="eastAsia"/>
        </w:rPr>
      </w:pPr>
    </w:p>
    <w:p w14:paraId="3401D9D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轿厢内预留担架固定点位，保障转运安全。</w:t>
      </w:r>
    </w:p>
    <w:p w14:paraId="460DC00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CA09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 全龄化安全设计</w:t>
      </w:r>
    </w:p>
    <w:p w14:paraId="65FA793B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9B03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圆角防撞设计：轿厢内所有墙、柱阳角均做R50mm圆角处理，配套防撞护板，避免碰撞受伤，对应条文6.2.2第1款要求；</w:t>
      </w:r>
    </w:p>
    <w:p w14:paraId="6FBAEBE6" w14:textId="77777777" w:rsidR="00DB27B0" w:rsidRDefault="00DB27B0" w:rsidP="00DB27B0">
      <w:pPr>
        <w:rPr>
          <w:rFonts w:hint="eastAsia"/>
        </w:rPr>
      </w:pPr>
    </w:p>
    <w:p w14:paraId="70F8CB4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安全抓杆/扶手：轿厢三面设置连续式安全扶手，高度850mm，适配轮椅使用者、老年人、儿童扶持；</w:t>
      </w:r>
    </w:p>
    <w:p w14:paraId="139BD617" w14:textId="77777777" w:rsidR="00DB27B0" w:rsidRDefault="00DB27B0" w:rsidP="00DB27B0">
      <w:pPr>
        <w:rPr>
          <w:rFonts w:hint="eastAsia"/>
        </w:rPr>
      </w:pPr>
    </w:p>
    <w:p w14:paraId="5C70DBB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防滑抗菌设计：医用级防滑抗菌地板，防止滑倒，适配全人群使用；</w:t>
      </w:r>
    </w:p>
    <w:p w14:paraId="70AAC204" w14:textId="77777777" w:rsidR="00DB27B0" w:rsidRDefault="00DB27B0" w:rsidP="00DB27B0">
      <w:pPr>
        <w:rPr>
          <w:rFonts w:hint="eastAsia"/>
        </w:rPr>
      </w:pPr>
    </w:p>
    <w:p w14:paraId="61E203EB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防眩光照明：柔光LED照明，无频闪、无眩光，保护视力。</w:t>
      </w:r>
    </w:p>
    <w:p w14:paraId="36BD40F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1069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lastRenderedPageBreak/>
        <w:t>3. 无障碍专项功能</w:t>
      </w:r>
    </w:p>
    <w:p w14:paraId="2C177D3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A9792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盲文与语音系统：呼梯按钮、轿厢操作面板带盲文标识，电梯运行楼层、开关门状态实时语音播报；</w:t>
      </w:r>
    </w:p>
    <w:p w14:paraId="29057C8E" w14:textId="77777777" w:rsidR="00DB27B0" w:rsidRDefault="00DB27B0" w:rsidP="00DB27B0">
      <w:pPr>
        <w:rPr>
          <w:rFonts w:hint="eastAsia"/>
        </w:rPr>
      </w:pPr>
    </w:p>
    <w:p w14:paraId="5288161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轮椅适配设计：轿厢内操作按钮高度900-1100mm，方便轮椅使用者操作；</w:t>
      </w:r>
    </w:p>
    <w:p w14:paraId="49C5887D" w14:textId="77777777" w:rsidR="00DB27B0" w:rsidRDefault="00DB27B0" w:rsidP="00DB27B0">
      <w:pPr>
        <w:rPr>
          <w:rFonts w:hint="eastAsia"/>
        </w:rPr>
      </w:pPr>
    </w:p>
    <w:p w14:paraId="3A120C7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紧急呼叫系统：轿厢内紧急呼叫按钮直通图书馆安保中心，24小时专人值守，应急响应；</w:t>
      </w:r>
    </w:p>
    <w:p w14:paraId="6174D7AB" w14:textId="77777777" w:rsidR="00DB27B0" w:rsidRDefault="00DB27B0" w:rsidP="00DB27B0">
      <w:pPr>
        <w:rPr>
          <w:rFonts w:hint="eastAsia"/>
        </w:rPr>
      </w:pPr>
    </w:p>
    <w:p w14:paraId="5A829BE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延时关门功能：电梯门保持开启时间≥10秒，方便行动不便者进出。</w:t>
      </w:r>
    </w:p>
    <w:p w14:paraId="5FA4C70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397D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4. 安全保护功能</w:t>
      </w:r>
    </w:p>
    <w:p w14:paraId="20957744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D22D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多重安全保护：超速保护、过载保护、防夹人保护、断电应急平层、紧急救援等；</w:t>
      </w:r>
    </w:p>
    <w:p w14:paraId="0FFED30D" w14:textId="77777777" w:rsidR="00DB27B0" w:rsidRDefault="00DB27B0" w:rsidP="00DB27B0">
      <w:pPr>
        <w:rPr>
          <w:rFonts w:hint="eastAsia"/>
        </w:rPr>
      </w:pPr>
    </w:p>
    <w:p w14:paraId="3DF342A2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消防联动功能：火灾时自动返回首层，打开梯门，保障人员疏散；</w:t>
      </w:r>
    </w:p>
    <w:p w14:paraId="3850216F" w14:textId="77777777" w:rsidR="00DB27B0" w:rsidRDefault="00DB27B0" w:rsidP="00DB27B0">
      <w:pPr>
        <w:rPr>
          <w:rFonts w:hint="eastAsia"/>
        </w:rPr>
      </w:pPr>
    </w:p>
    <w:p w14:paraId="751F7E5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运行平稳性：运行噪音≤55dB，振动加速度≤0.15m/s²，乘坐舒适。</w:t>
      </w:r>
    </w:p>
    <w:p w14:paraId="543E690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3B6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 </w:t>
      </w:r>
    </w:p>
    <w:p w14:paraId="6FA5E74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967D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五、安装与验收标准</w:t>
      </w:r>
    </w:p>
    <w:p w14:paraId="73E8117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2530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（一）安装要求</w:t>
      </w:r>
    </w:p>
    <w:p w14:paraId="7367FCE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DD6B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 严格按照《电梯安装验收规范》GB 50310-2002、GB/T 7025.1-2023标准施工；</w:t>
      </w:r>
    </w:p>
    <w:p w14:paraId="66036905" w14:textId="77777777" w:rsidR="00DB27B0" w:rsidRDefault="00DB27B0" w:rsidP="00DB27B0">
      <w:pPr>
        <w:rPr>
          <w:rFonts w:hint="eastAsia"/>
        </w:rPr>
      </w:pPr>
    </w:p>
    <w:p w14:paraId="2BE0E1B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 严格遵循广州番禺图书馆建筑专业图纸、无障碍电梯室内设计详图施工；</w:t>
      </w:r>
    </w:p>
    <w:p w14:paraId="6D40482D" w14:textId="77777777" w:rsidR="00DB27B0" w:rsidRDefault="00DB27B0" w:rsidP="00DB27B0">
      <w:pPr>
        <w:rPr>
          <w:rFonts w:hint="eastAsia"/>
        </w:rPr>
      </w:pPr>
    </w:p>
    <w:p w14:paraId="561DDB9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3. 电梯安装完成后，进行125%额定载荷超载试验、安全部件校验；</w:t>
      </w:r>
    </w:p>
    <w:p w14:paraId="527ED3DA" w14:textId="77777777" w:rsidR="00DB27B0" w:rsidRDefault="00DB27B0" w:rsidP="00DB27B0">
      <w:pPr>
        <w:rPr>
          <w:rFonts w:hint="eastAsia"/>
        </w:rPr>
      </w:pPr>
    </w:p>
    <w:p w14:paraId="6692266A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4. 无障碍设施安装符合《无障碍设计规范》GB 50763-2012要求，扶手、按钮、盲文等位置精准。</w:t>
      </w:r>
    </w:p>
    <w:p w14:paraId="0FD890A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1BF25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（二）验收标准</w:t>
      </w:r>
    </w:p>
    <w:p w14:paraId="497EA09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2C86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 轿厢内净尺寸、开门尺寸符合担架容纳要求，实测满足设计参数；</w:t>
      </w:r>
    </w:p>
    <w:p w14:paraId="2C2DD25C" w14:textId="77777777" w:rsidR="00DB27B0" w:rsidRDefault="00DB27B0" w:rsidP="00DB27B0">
      <w:pPr>
        <w:rPr>
          <w:rFonts w:hint="eastAsia"/>
        </w:rPr>
      </w:pPr>
    </w:p>
    <w:p w14:paraId="74EBD1D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 轿厢内所有阳角均为圆角，安全抓杆/扶手安装牢固、高度符合规范；</w:t>
      </w:r>
    </w:p>
    <w:p w14:paraId="15DDE459" w14:textId="77777777" w:rsidR="00DB27B0" w:rsidRDefault="00DB27B0" w:rsidP="00DB27B0">
      <w:pPr>
        <w:rPr>
          <w:rFonts w:hint="eastAsia"/>
        </w:rPr>
      </w:pPr>
    </w:p>
    <w:p w14:paraId="7C8DE97E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3. 无障碍设施（盲文、语音、扶手、紧急呼叫等）全部正常运行；</w:t>
      </w:r>
    </w:p>
    <w:p w14:paraId="6B438BB2" w14:textId="77777777" w:rsidR="00DB27B0" w:rsidRDefault="00DB27B0" w:rsidP="00DB27B0">
      <w:pPr>
        <w:rPr>
          <w:rFonts w:hint="eastAsia"/>
        </w:rPr>
      </w:pPr>
    </w:p>
    <w:p w14:paraId="19530E7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4. 电梯安全部件、运行性能符合国家电梯安全标准，通过特种设备检验；</w:t>
      </w:r>
    </w:p>
    <w:p w14:paraId="225FE818" w14:textId="77777777" w:rsidR="00DB27B0" w:rsidRDefault="00DB27B0" w:rsidP="00DB27B0">
      <w:pPr>
        <w:rPr>
          <w:rFonts w:hint="eastAsia"/>
        </w:rPr>
      </w:pPr>
    </w:p>
    <w:p w14:paraId="54579EE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lastRenderedPageBreak/>
        <w:t>5. 符合绿色建筑评价标准6.2.2条全龄化设计要求，满足3分评分条件。</w:t>
      </w:r>
    </w:p>
    <w:p w14:paraId="4078215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3F87F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 </w:t>
      </w:r>
    </w:p>
    <w:p w14:paraId="3C80FD9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CB74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六、使用与维护说明</w:t>
      </w:r>
    </w:p>
    <w:p w14:paraId="20603EEB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A773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（一）使用说明</w:t>
      </w:r>
    </w:p>
    <w:p w14:paraId="549C5B83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F84F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 适用人群：全体图书馆读者、工作人员，重点服务老年人、残疾人、行动不便者、担架转运等；</w:t>
      </w:r>
    </w:p>
    <w:p w14:paraId="0A4C9914" w14:textId="77777777" w:rsidR="00DB27B0" w:rsidRDefault="00DB27B0" w:rsidP="00DB27B0">
      <w:pPr>
        <w:rPr>
          <w:rFonts w:hint="eastAsia"/>
        </w:rPr>
      </w:pPr>
    </w:p>
    <w:p w14:paraId="37994139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 使用流程：</w:t>
      </w:r>
    </w:p>
    <w:p w14:paraId="0D6800F3" w14:textId="77777777" w:rsidR="00DB27B0" w:rsidRDefault="00DB27B0" w:rsidP="00DB27B0">
      <w:pPr>
        <w:rPr>
          <w:rFonts w:hint="eastAsia"/>
        </w:rPr>
      </w:pPr>
    </w:p>
    <w:p w14:paraId="69F92A90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呼梯：按下楼层呼梯按钮（带盲文标识），电梯到站后语音播报，开门进入；</w:t>
      </w:r>
    </w:p>
    <w:p w14:paraId="16E2D0AC" w14:textId="77777777" w:rsidR="00DB27B0" w:rsidRDefault="00DB27B0" w:rsidP="00DB27B0">
      <w:pPr>
        <w:rPr>
          <w:rFonts w:hint="eastAsia"/>
        </w:rPr>
      </w:pPr>
    </w:p>
    <w:p w14:paraId="166C21B7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操作：按下目标楼层按钮，电梯自动运行，到站语音播报，开门离开；</w:t>
      </w:r>
    </w:p>
    <w:p w14:paraId="4D562B0B" w14:textId="77777777" w:rsidR="00DB27B0" w:rsidRDefault="00DB27B0" w:rsidP="00DB27B0">
      <w:pPr>
        <w:rPr>
          <w:rFonts w:hint="eastAsia"/>
        </w:rPr>
      </w:pPr>
    </w:p>
    <w:p w14:paraId="7DBE1C5C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应急：如遇故障，按下轿厢内紧急呼叫按钮，联系安保中心救援；</w:t>
      </w:r>
    </w:p>
    <w:p w14:paraId="0152EDB0" w14:textId="77777777" w:rsidR="00DB27B0" w:rsidRDefault="00DB27B0" w:rsidP="00DB27B0">
      <w:pPr>
        <w:rPr>
          <w:rFonts w:hint="eastAsia"/>
        </w:rPr>
      </w:pPr>
    </w:p>
    <w:p w14:paraId="65751A94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3. 使用规范：</w:t>
      </w:r>
    </w:p>
    <w:p w14:paraId="58898EF6" w14:textId="77777777" w:rsidR="00DB27B0" w:rsidRDefault="00DB27B0" w:rsidP="00DB27B0">
      <w:pPr>
        <w:rPr>
          <w:rFonts w:hint="eastAsia"/>
        </w:rPr>
      </w:pPr>
    </w:p>
    <w:p w14:paraId="303E479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禁止超载、禁止携带易燃易爆物品；</w:t>
      </w:r>
    </w:p>
    <w:p w14:paraId="604D25A0" w14:textId="77777777" w:rsidR="00DB27B0" w:rsidRDefault="00DB27B0" w:rsidP="00DB27B0">
      <w:pPr>
        <w:rPr>
          <w:rFonts w:hint="eastAsia"/>
        </w:rPr>
      </w:pPr>
    </w:p>
    <w:p w14:paraId="0AA946B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轮椅使用者、担架转运优先使用，文明礼让；</w:t>
      </w:r>
    </w:p>
    <w:p w14:paraId="1B09A66E" w14:textId="77777777" w:rsidR="00DB27B0" w:rsidRDefault="00DB27B0" w:rsidP="00DB27B0">
      <w:pPr>
        <w:rPr>
          <w:rFonts w:hint="eastAsia"/>
        </w:rPr>
      </w:pPr>
    </w:p>
    <w:p w14:paraId="5C42914B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- 禁止在电梯内追逐打闹、蹦跳，保障运行安全。</w:t>
      </w:r>
    </w:p>
    <w:p w14:paraId="00CCC118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856D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（二）维护保养</w:t>
      </w:r>
    </w:p>
    <w:p w14:paraId="22C83486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3C361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1. 日常巡检：每日检查电梯运行状态、无障碍设施完好性、紧急呼叫系统；</w:t>
      </w:r>
    </w:p>
    <w:p w14:paraId="40BB641D" w14:textId="77777777" w:rsidR="00DB27B0" w:rsidRDefault="00DB27B0" w:rsidP="00DB27B0">
      <w:pPr>
        <w:rPr>
          <w:rFonts w:hint="eastAsia"/>
        </w:rPr>
      </w:pPr>
    </w:p>
    <w:p w14:paraId="6FFC7A62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2. 定期维保：按照国家规定，每月进行1次专业维保，每年度进行1次全面检测；</w:t>
      </w:r>
    </w:p>
    <w:p w14:paraId="43EFF73D" w14:textId="77777777" w:rsidR="00DB27B0" w:rsidRDefault="00DB27B0" w:rsidP="00DB27B0">
      <w:pPr>
        <w:rPr>
          <w:rFonts w:hint="eastAsia"/>
        </w:rPr>
      </w:pPr>
    </w:p>
    <w:p w14:paraId="67ECBFE4" w14:textId="77777777" w:rsidR="00DB27B0" w:rsidRDefault="00DB27B0" w:rsidP="00DB27B0">
      <w:pPr>
        <w:rPr>
          <w:rFonts w:hint="eastAsia"/>
        </w:rPr>
      </w:pPr>
      <w:r>
        <w:rPr>
          <w:rFonts w:hint="eastAsia"/>
        </w:rPr>
        <w:t>3. 专项维护：定期检查扶手、盲文、语音系统、圆角护板等无障碍设施，及时维修更换；</w:t>
      </w:r>
    </w:p>
    <w:p w14:paraId="008A7AC7" w14:textId="77777777" w:rsidR="00DB27B0" w:rsidRDefault="00DB27B0" w:rsidP="00DB27B0">
      <w:pPr>
        <w:rPr>
          <w:rFonts w:hint="eastAsia"/>
        </w:rPr>
      </w:pPr>
    </w:p>
    <w:p w14:paraId="7DF898D5" w14:textId="3598F4E5" w:rsidR="00DB27B0" w:rsidRDefault="00DB27B0" w:rsidP="00DB27B0">
      <w:pPr>
        <w:rPr>
          <w:rFonts w:hint="eastAsia"/>
        </w:rPr>
      </w:pPr>
      <w:r>
        <w:rPr>
          <w:rFonts w:hint="eastAsia"/>
        </w:rPr>
        <w:t>4. 应急维修：建立24小时应急维修机制，故障后1小时内响应，4小时内修复</w:t>
      </w:r>
    </w:p>
    <w:p w14:paraId="466ED4FC" w14:textId="16D046DA" w:rsidR="00250B6E" w:rsidRDefault="00250B6E" w:rsidP="00DB27B0">
      <w:pPr>
        <w:rPr>
          <w:rFonts w:hint="eastAsia"/>
        </w:rPr>
      </w:pP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B0"/>
    <w:rsid w:val="002224C2"/>
    <w:rsid w:val="00250B6E"/>
    <w:rsid w:val="003B340B"/>
    <w:rsid w:val="00550045"/>
    <w:rsid w:val="00B9534B"/>
    <w:rsid w:val="00C26E4D"/>
    <w:rsid w:val="00D66F06"/>
    <w:rsid w:val="00DB27B0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5E30"/>
  <w15:chartTrackingRefBased/>
  <w15:docId w15:val="{93CDA9D1-ECD1-46DC-BDF3-D3BD382F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7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7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7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7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7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7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7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7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7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27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7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7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7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7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2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2026-03-22T14:09:00Z</dcterms:created>
  <dcterms:modified xsi:type="dcterms:W3CDTF">2026-03-22T14:09:00Z</dcterms:modified>
</cp:coreProperties>
</file>