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B8DE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主要结构用材料检测报告</w:t>
      </w:r>
    </w:p>
    <w:p w14:paraId="061E9F0A">
      <w:pPr>
        <w:rPr>
          <w:rFonts w:hint="eastAsia"/>
        </w:rPr>
      </w:pPr>
      <w:r>
        <w:rPr>
          <w:rFonts w:hint="eastAsia"/>
        </w:rPr>
        <w:t>一、报告概况</w:t>
      </w:r>
    </w:p>
    <w:p w14:paraId="15DA5197">
      <w:pPr>
        <w:rPr>
          <w:rFonts w:hint="eastAsia"/>
        </w:rPr>
      </w:pPr>
    </w:p>
    <w:p w14:paraId="33E52BB3">
      <w:pPr>
        <w:rPr>
          <w:rFonts w:hint="eastAsia"/>
        </w:rPr>
      </w:pPr>
      <w:r>
        <w:rPr>
          <w:rFonts w:hint="eastAsia"/>
        </w:rPr>
        <w:t>• 项目名称：广州番禺图书馆新馆建设项目</w:t>
      </w:r>
    </w:p>
    <w:p w14:paraId="6B88077E">
      <w:pPr>
        <w:rPr>
          <w:rFonts w:hint="eastAsia"/>
        </w:rPr>
      </w:pPr>
    </w:p>
    <w:p w14:paraId="2AAFB201">
      <w:pPr>
        <w:rPr>
          <w:rFonts w:hint="eastAsia"/>
        </w:rPr>
      </w:pPr>
      <w:r>
        <w:rPr>
          <w:rFonts w:hint="eastAsia"/>
        </w:rPr>
        <w:t>• 委托单位：广州市番禺区图书馆</w:t>
      </w:r>
    </w:p>
    <w:p w14:paraId="2E4411E6">
      <w:pPr>
        <w:rPr>
          <w:rFonts w:hint="eastAsia"/>
        </w:rPr>
      </w:pPr>
    </w:p>
    <w:p w14:paraId="30F2327C">
      <w:pPr>
        <w:rPr>
          <w:rFonts w:hint="eastAsia"/>
        </w:rPr>
      </w:pPr>
      <w:r>
        <w:rPr>
          <w:rFonts w:hint="eastAsia"/>
        </w:rPr>
        <w:t>• 检测单位：广州市番禺区建筑工程质量检测站</w:t>
      </w:r>
    </w:p>
    <w:p w14:paraId="7E61E2FD">
      <w:pPr>
        <w:rPr>
          <w:rFonts w:hint="eastAsia"/>
        </w:rPr>
      </w:pPr>
    </w:p>
    <w:p w14:paraId="613653C0">
      <w:pPr>
        <w:rPr>
          <w:rFonts w:hint="eastAsia"/>
        </w:rPr>
      </w:pPr>
      <w:r>
        <w:rPr>
          <w:rFonts w:hint="eastAsia"/>
        </w:rPr>
        <w:t>• 检测日期：202X年X月X日</w:t>
      </w:r>
    </w:p>
    <w:p w14:paraId="4B831893">
      <w:pPr>
        <w:rPr>
          <w:rFonts w:hint="eastAsia"/>
        </w:rPr>
      </w:pPr>
    </w:p>
    <w:p w14:paraId="67D64010">
      <w:pPr>
        <w:rPr>
          <w:rFonts w:hint="eastAsia"/>
        </w:rPr>
      </w:pPr>
      <w:r>
        <w:rPr>
          <w:rFonts w:hint="eastAsia"/>
        </w:rPr>
        <w:t>• 检测范围：主体结构及围护结构主要材料，包括混凝土、钢筋、钢结构、玻璃幕墙材料、保温材料、门窗型材等</w:t>
      </w:r>
    </w:p>
    <w:p w14:paraId="2C6D2CC5">
      <w:pPr>
        <w:rPr>
          <w:rFonts w:hint="eastAsia"/>
        </w:rPr>
      </w:pPr>
    </w:p>
    <w:p w14:paraId="33A14369">
      <w:pPr>
        <w:rPr>
          <w:rFonts w:hint="eastAsia"/>
        </w:rPr>
      </w:pPr>
      <w:r>
        <w:rPr>
          <w:rFonts w:hint="eastAsia"/>
        </w:rPr>
        <w:t>• 检测依据：</w:t>
      </w:r>
    </w:p>
    <w:p w14:paraId="671A7B01">
      <w:pPr>
        <w:rPr>
          <w:rFonts w:hint="eastAsia"/>
        </w:rPr>
      </w:pPr>
    </w:p>
    <w:p w14:paraId="60A67619">
      <w:pPr>
        <w:rPr>
          <w:rFonts w:hint="eastAsia"/>
        </w:rPr>
      </w:pPr>
      <w:r>
        <w:rPr>
          <w:rFonts w:hint="eastAsia"/>
        </w:rPr>
        <w:t>1. 条文4.1.2相关要求</w:t>
      </w:r>
    </w:p>
    <w:p w14:paraId="1EE212CB">
      <w:pPr>
        <w:rPr>
          <w:rFonts w:hint="eastAsia"/>
        </w:rPr>
      </w:pPr>
    </w:p>
    <w:p w14:paraId="2323EFB8">
      <w:pPr>
        <w:rPr>
          <w:rFonts w:hint="eastAsia"/>
        </w:rPr>
      </w:pPr>
      <w:r>
        <w:rPr>
          <w:rFonts w:hint="eastAsia"/>
        </w:rPr>
        <w:t>2. 《混凝土结构设计规范》GB 50010-2010（2015年版）</w:t>
      </w:r>
    </w:p>
    <w:p w14:paraId="4F9E1ABF">
      <w:pPr>
        <w:rPr>
          <w:rFonts w:hint="eastAsia"/>
        </w:rPr>
      </w:pPr>
    </w:p>
    <w:p w14:paraId="2855EE10">
      <w:pPr>
        <w:rPr>
          <w:rFonts w:hint="eastAsia"/>
        </w:rPr>
      </w:pPr>
      <w:r>
        <w:rPr>
          <w:rFonts w:hint="eastAsia"/>
        </w:rPr>
        <w:t>3. 《钢筋混凝土用钢 第1部分：热轧光圆钢筋》GB 1499.1-2017</w:t>
      </w:r>
    </w:p>
    <w:p w14:paraId="526F4C42">
      <w:pPr>
        <w:rPr>
          <w:rFonts w:hint="eastAsia"/>
        </w:rPr>
      </w:pPr>
    </w:p>
    <w:p w14:paraId="06F9AF11">
      <w:pPr>
        <w:rPr>
          <w:rFonts w:hint="eastAsia"/>
        </w:rPr>
      </w:pPr>
      <w:r>
        <w:rPr>
          <w:rFonts w:hint="eastAsia"/>
        </w:rPr>
        <w:t>4. 《钢筋混凝土用钢 第2部分：热轧带肋钢筋》GB 1499.2-2018</w:t>
      </w:r>
    </w:p>
    <w:p w14:paraId="6F3AA1BD">
      <w:pPr>
        <w:rPr>
          <w:rFonts w:hint="eastAsia"/>
        </w:rPr>
      </w:pPr>
    </w:p>
    <w:p w14:paraId="76699992">
      <w:pPr>
        <w:rPr>
          <w:rFonts w:hint="eastAsia"/>
        </w:rPr>
      </w:pPr>
      <w:r>
        <w:rPr>
          <w:rFonts w:hint="eastAsia"/>
        </w:rPr>
        <w:t>5. 《钢结构设计标准》GB 50017-2017</w:t>
      </w:r>
    </w:p>
    <w:p w14:paraId="753A268D">
      <w:pPr>
        <w:rPr>
          <w:rFonts w:hint="eastAsia"/>
        </w:rPr>
      </w:pPr>
    </w:p>
    <w:p w14:paraId="3C55F929">
      <w:pPr>
        <w:rPr>
          <w:rFonts w:hint="eastAsia"/>
        </w:rPr>
      </w:pPr>
      <w:r>
        <w:rPr>
          <w:rFonts w:hint="eastAsia"/>
        </w:rPr>
        <w:t>6. 《玻璃幕墙工程技术规范》JGJ 102-2003</w:t>
      </w:r>
    </w:p>
    <w:p w14:paraId="51D79223">
      <w:pPr>
        <w:rPr>
          <w:rFonts w:hint="eastAsia"/>
        </w:rPr>
      </w:pPr>
    </w:p>
    <w:p w14:paraId="3D16AFBF">
      <w:pPr>
        <w:rPr>
          <w:rFonts w:hint="eastAsia"/>
        </w:rPr>
      </w:pPr>
      <w:r>
        <w:rPr>
          <w:rFonts w:hint="eastAsia"/>
        </w:rPr>
        <w:t>7. 《外墙外保温工程技术规程》JGJ 144-2019</w:t>
      </w:r>
    </w:p>
    <w:p w14:paraId="7E06E059">
      <w:pPr>
        <w:rPr>
          <w:rFonts w:hint="eastAsia"/>
        </w:rPr>
      </w:pPr>
    </w:p>
    <w:p w14:paraId="662885D3">
      <w:pPr>
        <w:rPr>
          <w:rFonts w:hint="eastAsia"/>
        </w:rPr>
      </w:pPr>
      <w:r>
        <w:rPr>
          <w:rFonts w:hint="eastAsia"/>
        </w:rPr>
        <w:t>8. 《铝合金门窗工程技术规范》JGJ 214-2010</w:t>
      </w:r>
    </w:p>
    <w:p w14:paraId="3C76784F">
      <w:pPr>
        <w:rPr>
          <w:rFonts w:hint="eastAsia"/>
        </w:rPr>
      </w:pPr>
    </w:p>
    <w:p w14:paraId="425F4A94">
      <w:pPr>
        <w:rPr>
          <w:rFonts w:hint="eastAsia"/>
        </w:rPr>
      </w:pPr>
      <w:r>
        <w:rPr>
          <w:rFonts w:hint="eastAsia"/>
        </w:rPr>
        <w:t>9. 《混凝土结构耐久性设计标准》GB/T 50476-2019</w:t>
      </w:r>
    </w:p>
    <w:p w14:paraId="6B7782B4">
      <w:pPr>
        <w:rPr>
          <w:rFonts w:hint="eastAsia"/>
        </w:rPr>
      </w:pPr>
      <w:r>
        <w:rPr>
          <w:rFonts w:hint="eastAsia"/>
        </w:rPr>
        <w:t>二、主体结构材料检测</w:t>
      </w:r>
    </w:p>
    <w:p w14:paraId="39BFF8A7">
      <w:pPr>
        <w:rPr>
          <w:rFonts w:hint="eastAsia"/>
        </w:rPr>
      </w:pPr>
    </w:p>
    <w:p w14:paraId="1AC397DC">
      <w:pPr>
        <w:rPr>
          <w:rFonts w:hint="eastAsia"/>
        </w:rPr>
      </w:pPr>
      <w:r>
        <w:rPr>
          <w:rFonts w:hint="eastAsia"/>
        </w:rPr>
        <w:t>（一）混凝土材料检测</w:t>
      </w:r>
    </w:p>
    <w:p w14:paraId="78E417EB">
      <w:pPr>
        <w:rPr>
          <w:rFonts w:hint="eastAsia"/>
        </w:rPr>
      </w:pPr>
      <w:r>
        <w:rPr>
          <w:rFonts w:hint="eastAsia"/>
        </w:rPr>
        <w:t xml:space="preserve">检测部位 强度等级 检测项目 检测结果 标准要求 结论 </w:t>
      </w:r>
    </w:p>
    <w:p w14:paraId="4B2E91EF">
      <w:pPr>
        <w:rPr>
          <w:rFonts w:hint="eastAsia"/>
        </w:rPr>
      </w:pPr>
      <w:r>
        <w:rPr>
          <w:rFonts w:hint="eastAsia"/>
        </w:rPr>
        <w:t xml:space="preserve">基础、剪力墙 C40 立方体抗压强度 45.2MPa ≥40MPa 合格 </w:t>
      </w:r>
    </w:p>
    <w:p w14:paraId="0ED4C14C">
      <w:pPr>
        <w:rPr>
          <w:rFonts w:hint="eastAsia"/>
        </w:rPr>
      </w:pPr>
      <w:r>
        <w:rPr>
          <w:rFonts w:hint="eastAsia"/>
        </w:rPr>
        <w:t xml:space="preserve">框架梁、柱 C35 立方体抗压强度 39.6MPa ≥35MPa 合格 </w:t>
      </w:r>
    </w:p>
    <w:p w14:paraId="60731FC6">
      <w:pPr>
        <w:rPr>
          <w:rFonts w:hint="eastAsia"/>
        </w:rPr>
      </w:pPr>
      <w:r>
        <w:rPr>
          <w:rFonts w:hint="eastAsia"/>
        </w:rPr>
        <w:t xml:space="preserve">楼板 C30 立方体抗压强度 33.1MPa ≥30MPa 合格 </w:t>
      </w:r>
    </w:p>
    <w:p w14:paraId="10FCB6D4">
      <w:pPr>
        <w:rPr>
          <w:rFonts w:hint="eastAsia"/>
        </w:rPr>
      </w:pPr>
      <w:r>
        <w:rPr>
          <w:rFonts w:hint="eastAsia"/>
        </w:rPr>
        <w:t xml:space="preserve">全结构 - 抗渗等级 P8 ≥P6 合格 </w:t>
      </w:r>
    </w:p>
    <w:p w14:paraId="06F2E36C">
      <w:pPr>
        <w:rPr>
          <w:rFonts w:hint="eastAsia"/>
        </w:rPr>
      </w:pPr>
      <w:r>
        <w:rPr>
          <w:rFonts w:hint="eastAsia"/>
        </w:rPr>
        <w:t xml:space="preserve">全结构 - 氯离子含量 0.05% ≤0.10% 合格 </w:t>
      </w:r>
    </w:p>
    <w:p w14:paraId="3568A252">
      <w:pPr>
        <w:rPr>
          <w:rFonts w:hint="eastAsia"/>
        </w:rPr>
      </w:pPr>
      <w:r>
        <w:rPr>
          <w:rFonts w:hint="eastAsia"/>
        </w:rPr>
        <w:t xml:space="preserve">全结构 - 碱含量 2.8kg/m³ ≤3.0kg/m³ 合格 </w:t>
      </w:r>
    </w:p>
    <w:p w14:paraId="3A77C87D">
      <w:pPr>
        <w:rPr>
          <w:rFonts w:hint="eastAsia"/>
        </w:rPr>
      </w:pPr>
    </w:p>
    <w:p w14:paraId="2D51E0C4">
      <w:pPr>
        <w:rPr>
          <w:rFonts w:hint="eastAsia"/>
        </w:rPr>
      </w:pPr>
      <w:r>
        <w:rPr>
          <w:rFonts w:hint="eastAsia"/>
        </w:rPr>
        <w:t>结论：混凝土强度、抗渗性能及耐久性指标均满足规范要求，符合条文4.1.2对结构安全、耐久的要求。</w:t>
      </w:r>
    </w:p>
    <w:p w14:paraId="52012135">
      <w:pPr>
        <w:rPr>
          <w:rFonts w:hint="eastAsia"/>
        </w:rPr>
      </w:pPr>
      <w:r>
        <w:rPr>
          <w:rFonts w:hint="eastAsia"/>
        </w:rPr>
        <w:t>（二）钢筋材料检测</w:t>
      </w:r>
    </w:p>
    <w:p w14:paraId="22B535CE">
      <w:pPr>
        <w:rPr>
          <w:rFonts w:hint="eastAsia"/>
        </w:rPr>
      </w:pPr>
      <w:r>
        <w:rPr>
          <w:rFonts w:hint="eastAsia"/>
        </w:rPr>
        <w:t xml:space="preserve">钢筋规格 检测项目 检测结果 标准要求 结论 </w:t>
      </w:r>
    </w:p>
    <w:p w14:paraId="5F0E1824">
      <w:pPr>
        <w:rPr>
          <w:rFonts w:hint="eastAsia"/>
        </w:rPr>
      </w:pPr>
      <w:r>
        <w:rPr>
          <w:rFonts w:hint="eastAsia"/>
        </w:rPr>
        <w:t xml:space="preserve">HRB400E Φ16 屈服强度 425MPa ≥400MPa 合格 </w:t>
      </w:r>
    </w:p>
    <w:p w14:paraId="637EA5E9">
      <w:pPr>
        <w:rPr>
          <w:rFonts w:hint="eastAsia"/>
        </w:rPr>
      </w:pPr>
      <w:r>
        <w:rPr>
          <w:rFonts w:hint="eastAsia"/>
        </w:rPr>
        <w:t xml:space="preserve">HRB400E Φ20 抗拉强度 630MPa ≥540MPa 合格 </w:t>
      </w:r>
    </w:p>
    <w:p w14:paraId="1DD66872">
      <w:pPr>
        <w:rPr>
          <w:rFonts w:hint="eastAsia"/>
        </w:rPr>
      </w:pPr>
      <w:r>
        <w:rPr>
          <w:rFonts w:hint="eastAsia"/>
        </w:rPr>
        <w:t xml:space="preserve">HRB400E Φ25 伸长率 25% ≥16% 合格 </w:t>
      </w:r>
    </w:p>
    <w:p w14:paraId="6019BD91">
      <w:pPr>
        <w:rPr>
          <w:rFonts w:hint="eastAsia"/>
        </w:rPr>
      </w:pPr>
      <w:r>
        <w:rPr>
          <w:rFonts w:hint="eastAsia"/>
        </w:rPr>
        <w:t xml:space="preserve">HPB300 Φ8 屈服强度 320MPa ≥300MPa 合格 </w:t>
      </w:r>
    </w:p>
    <w:p w14:paraId="724B7881">
      <w:pPr>
        <w:rPr>
          <w:rFonts w:hint="eastAsia"/>
        </w:rPr>
      </w:pPr>
      <w:r>
        <w:rPr>
          <w:rFonts w:hint="eastAsia"/>
        </w:rPr>
        <w:t xml:space="preserve">全规格 弯曲性能 180°无裂纹 无裂纹 合格 </w:t>
      </w:r>
    </w:p>
    <w:p w14:paraId="43F244ED">
      <w:pPr>
        <w:rPr>
          <w:rFonts w:hint="eastAsia"/>
        </w:rPr>
      </w:pPr>
      <w:r>
        <w:rPr>
          <w:rFonts w:hint="eastAsia"/>
        </w:rPr>
        <w:t xml:space="preserve">全规格 反向弯曲性能 无裂纹 无裂纹 合格 </w:t>
      </w:r>
    </w:p>
    <w:p w14:paraId="0690BCAB">
      <w:pPr>
        <w:rPr>
          <w:rFonts w:hint="eastAsia"/>
        </w:rPr>
      </w:pPr>
    </w:p>
    <w:p w14:paraId="737B6ED8">
      <w:pPr>
        <w:rPr>
          <w:rFonts w:hint="eastAsia"/>
        </w:rPr>
      </w:pPr>
      <w:r>
        <w:rPr>
          <w:rFonts w:hint="eastAsia"/>
        </w:rPr>
        <w:t>结论：钢筋力学性能、工艺性能均符合国家标准，满足主体结构承载力及抗震要求。</w:t>
      </w:r>
    </w:p>
    <w:p w14:paraId="2FBBBBDF">
      <w:pPr>
        <w:rPr>
          <w:rFonts w:hint="eastAsia"/>
        </w:rPr>
      </w:pPr>
      <w:r>
        <w:rPr>
          <w:rFonts w:hint="eastAsia"/>
        </w:rPr>
        <w:t>（三）钢结构材料检测（幕墙支承构件）</w:t>
      </w:r>
    </w:p>
    <w:p w14:paraId="08B79F1E">
      <w:pPr>
        <w:rPr>
          <w:rFonts w:hint="eastAsia"/>
        </w:rPr>
      </w:pPr>
      <w:r>
        <w:rPr>
          <w:rFonts w:hint="eastAsia"/>
        </w:rPr>
        <w:t xml:space="preserve">材料规格 检测项目 检测结果 标准要求 结论 </w:t>
      </w:r>
    </w:p>
    <w:p w14:paraId="73851539">
      <w:pPr>
        <w:rPr>
          <w:rFonts w:hint="eastAsia"/>
        </w:rPr>
      </w:pPr>
      <w:r>
        <w:rPr>
          <w:rFonts w:hint="eastAsia"/>
        </w:rPr>
        <w:t xml:space="preserve">Q235B 工字钢 屈服强度 245MPa ≥235MPa 合格 </w:t>
      </w:r>
    </w:p>
    <w:p w14:paraId="70669B54">
      <w:pPr>
        <w:rPr>
          <w:rFonts w:hint="eastAsia"/>
        </w:rPr>
      </w:pPr>
      <w:r>
        <w:rPr>
          <w:rFonts w:hint="eastAsia"/>
        </w:rPr>
        <w:t xml:space="preserve">Q235B 工字钢 抗拉强度 410MPa ≥375MPa 合格 </w:t>
      </w:r>
    </w:p>
    <w:p w14:paraId="431C502C">
      <w:pPr>
        <w:rPr>
          <w:rFonts w:hint="eastAsia"/>
        </w:rPr>
      </w:pPr>
      <w:r>
        <w:rPr>
          <w:rFonts w:hint="eastAsia"/>
        </w:rPr>
        <w:t xml:space="preserve">Q235B 工字钢 伸长率 26% ≥26% 合格 </w:t>
      </w:r>
    </w:p>
    <w:p w14:paraId="4724FE32">
      <w:pPr>
        <w:rPr>
          <w:rFonts w:hint="eastAsia"/>
        </w:rPr>
      </w:pPr>
      <w:r>
        <w:rPr>
          <w:rFonts w:hint="eastAsia"/>
        </w:rPr>
        <w:t xml:space="preserve">焊接焊缝 超声波探伤 Ⅰ级合格 Ⅰ/Ⅱ级合格 合格 </w:t>
      </w:r>
    </w:p>
    <w:p w14:paraId="7DCAEC39">
      <w:pPr>
        <w:rPr>
          <w:rFonts w:hint="eastAsia"/>
        </w:rPr>
      </w:pPr>
      <w:r>
        <w:rPr>
          <w:rFonts w:hint="eastAsia"/>
        </w:rPr>
        <w:t xml:space="preserve">防腐涂层 干膜厚度 85μm ≥80μm 合格 </w:t>
      </w:r>
    </w:p>
    <w:p w14:paraId="0EEB63CD">
      <w:pPr>
        <w:rPr>
          <w:rFonts w:hint="eastAsia"/>
        </w:rPr>
      </w:pPr>
    </w:p>
    <w:p w14:paraId="7E1533BE">
      <w:pPr>
        <w:rPr>
          <w:rFonts w:hint="eastAsia"/>
        </w:rPr>
      </w:pPr>
      <w:r>
        <w:rPr>
          <w:rFonts w:hint="eastAsia"/>
        </w:rPr>
        <w:t>结论：钢结构材料力学性能、焊接质量及防腐性能均满足《钢结构设计标准》要求，安全可靠。</w:t>
      </w:r>
    </w:p>
    <w:p w14:paraId="6250AFD6">
      <w:pPr>
        <w:rPr>
          <w:rFonts w:hint="eastAsia"/>
        </w:rPr>
      </w:pPr>
      <w:r>
        <w:rPr>
          <w:rFonts w:hint="eastAsia"/>
        </w:rPr>
        <w:t>三、围护结构材料检测</w:t>
      </w:r>
    </w:p>
    <w:p w14:paraId="35F20885">
      <w:pPr>
        <w:rPr>
          <w:rFonts w:hint="eastAsia"/>
        </w:rPr>
      </w:pPr>
    </w:p>
    <w:p w14:paraId="37A20E6E">
      <w:pPr>
        <w:rPr>
          <w:rFonts w:hint="eastAsia"/>
        </w:rPr>
      </w:pPr>
      <w:r>
        <w:rPr>
          <w:rFonts w:hint="eastAsia"/>
        </w:rPr>
        <w:t>（一）玻璃幕墙材料检测</w:t>
      </w:r>
    </w:p>
    <w:p w14:paraId="7DCF2890">
      <w:pPr>
        <w:rPr>
          <w:rFonts w:hint="eastAsia"/>
        </w:rPr>
      </w:pPr>
      <w:r>
        <w:rPr>
          <w:rFonts w:hint="eastAsia"/>
        </w:rPr>
        <w:t xml:space="preserve">材料名称 检测项目 检测结果 标准要求 结论 </w:t>
      </w:r>
    </w:p>
    <w:p w14:paraId="23187994">
      <w:pPr>
        <w:rPr>
          <w:rFonts w:hint="eastAsia"/>
        </w:rPr>
      </w:pPr>
      <w:r>
        <w:rPr>
          <w:rFonts w:hint="eastAsia"/>
        </w:rPr>
        <w:t xml:space="preserve">8+12A+6Low-E中空钢化玻璃 抗弯强度 92MPa ≥84MPa 合格 </w:t>
      </w:r>
    </w:p>
    <w:p w14:paraId="1B35DA03">
      <w:pPr>
        <w:rPr>
          <w:rFonts w:hint="eastAsia"/>
        </w:rPr>
      </w:pPr>
      <w:r>
        <w:rPr>
          <w:rFonts w:hint="eastAsia"/>
        </w:rPr>
        <w:t xml:space="preserve">8+12A+6Low-E中空钢化玻璃 透光率 62% 符合设计要求 合格 </w:t>
      </w:r>
    </w:p>
    <w:p w14:paraId="2A6EC966">
      <w:pPr>
        <w:rPr>
          <w:rFonts w:hint="eastAsia"/>
        </w:rPr>
      </w:pPr>
      <w:r>
        <w:rPr>
          <w:rFonts w:hint="eastAsia"/>
        </w:rPr>
        <w:t xml:space="preserve">8+12A+6Low-E中空钢化玻璃 中空层露点 -40℃ ≤-40℃ 合格 </w:t>
      </w:r>
    </w:p>
    <w:p w14:paraId="1246AD65">
      <w:pPr>
        <w:rPr>
          <w:rFonts w:hint="eastAsia"/>
        </w:rPr>
      </w:pPr>
      <w:r>
        <w:rPr>
          <w:rFonts w:hint="eastAsia"/>
        </w:rPr>
        <w:t xml:space="preserve">铝合金立柱（6063-T5） 抗拉强度 215MPa ≥180MPa 合格 </w:t>
      </w:r>
    </w:p>
    <w:p w14:paraId="2E0A3D0D">
      <w:pPr>
        <w:rPr>
          <w:rFonts w:hint="eastAsia"/>
        </w:rPr>
      </w:pPr>
      <w:r>
        <w:rPr>
          <w:rFonts w:hint="eastAsia"/>
        </w:rPr>
        <w:t xml:space="preserve">不锈钢连接件 抗剪强度 520MPa ≥450MPa 合格 </w:t>
      </w:r>
    </w:p>
    <w:p w14:paraId="404B2F0D">
      <w:pPr>
        <w:rPr>
          <w:rFonts w:hint="eastAsia"/>
        </w:rPr>
      </w:pPr>
      <w:r>
        <w:rPr>
          <w:rFonts w:hint="eastAsia"/>
        </w:rPr>
        <w:t xml:space="preserve">结构密封胶 拉伸粘结强度 1.2MPa ≥0.6MPa 合格 </w:t>
      </w:r>
    </w:p>
    <w:p w14:paraId="47020CE2">
      <w:pPr>
        <w:rPr>
          <w:rFonts w:hint="eastAsia"/>
        </w:rPr>
      </w:pPr>
    </w:p>
    <w:p w14:paraId="412E9FDF">
      <w:pPr>
        <w:rPr>
          <w:rFonts w:hint="eastAsia"/>
        </w:rPr>
      </w:pPr>
      <w:r>
        <w:rPr>
          <w:rFonts w:hint="eastAsia"/>
        </w:rPr>
        <w:t>结论：玻璃幕墙材料强度、密封性能及耐久性均符合《玻璃幕墙工程技术规范》要求，满足安全、耐久和防护要求。</w:t>
      </w:r>
    </w:p>
    <w:p w14:paraId="2CB8B3E3">
      <w:pPr>
        <w:rPr>
          <w:rFonts w:hint="eastAsia"/>
        </w:rPr>
      </w:pPr>
      <w:r>
        <w:rPr>
          <w:rFonts w:hint="eastAsia"/>
        </w:rPr>
        <w:t>（二）外墙外保温材料检测</w:t>
      </w:r>
    </w:p>
    <w:p w14:paraId="4EF9621C">
      <w:pPr>
        <w:rPr>
          <w:rFonts w:hint="eastAsia"/>
        </w:rPr>
      </w:pPr>
      <w:r>
        <w:rPr>
          <w:rFonts w:hint="eastAsia"/>
        </w:rPr>
        <w:t xml:space="preserve">材料名称 检测项目 检测结果 标准要求 结论 </w:t>
      </w:r>
    </w:p>
    <w:p w14:paraId="2E7E16FC">
      <w:pPr>
        <w:rPr>
          <w:rFonts w:hint="eastAsia"/>
        </w:rPr>
      </w:pPr>
      <w:r>
        <w:rPr>
          <w:rFonts w:hint="eastAsia"/>
        </w:rPr>
        <w:t xml:space="preserve">A级岩棉板 导热系数 0.042W/(m·K) ≤0.045W/(m·K) 合格 </w:t>
      </w:r>
    </w:p>
    <w:p w14:paraId="40A9A6EE">
      <w:pPr>
        <w:rPr>
          <w:rFonts w:hint="eastAsia"/>
        </w:rPr>
      </w:pPr>
      <w:r>
        <w:rPr>
          <w:rFonts w:hint="eastAsia"/>
        </w:rPr>
        <w:t xml:space="preserve">A级岩棉板 抗压强度 0.25MPa ≥0.20MPa 合格 </w:t>
      </w:r>
    </w:p>
    <w:p w14:paraId="26F6ED45">
      <w:pPr>
        <w:rPr>
          <w:rFonts w:hint="eastAsia"/>
        </w:rPr>
      </w:pPr>
      <w:r>
        <w:rPr>
          <w:rFonts w:hint="eastAsia"/>
        </w:rPr>
        <w:t xml:space="preserve">A级岩棉板 燃烧性能 A级 A级 合格 </w:t>
      </w:r>
    </w:p>
    <w:p w14:paraId="2D02718C">
      <w:pPr>
        <w:rPr>
          <w:rFonts w:hint="eastAsia"/>
        </w:rPr>
      </w:pPr>
      <w:r>
        <w:rPr>
          <w:rFonts w:hint="eastAsia"/>
        </w:rPr>
        <w:t xml:space="preserve">粘结砂浆 与墙体粘结强度 0.15MPa ≥0.10MPa 合格 </w:t>
      </w:r>
    </w:p>
    <w:p w14:paraId="3F19BBD2">
      <w:pPr>
        <w:rPr>
          <w:rFonts w:hint="eastAsia"/>
        </w:rPr>
      </w:pPr>
      <w:r>
        <w:rPr>
          <w:rFonts w:hint="eastAsia"/>
        </w:rPr>
        <w:t xml:space="preserve">抹面砂浆 抗裂性能 无裂纹 无裂纹 合格 </w:t>
      </w:r>
    </w:p>
    <w:p w14:paraId="3F02C125">
      <w:pPr>
        <w:rPr>
          <w:rFonts w:hint="eastAsia"/>
        </w:rPr>
      </w:pPr>
      <w:r>
        <w:rPr>
          <w:rFonts w:hint="eastAsia"/>
        </w:rPr>
        <w:t xml:space="preserve">保温锚栓 抗拔承载力 1.2kN/个 ≥0.8kN/个 合格 </w:t>
      </w:r>
    </w:p>
    <w:p w14:paraId="48230F66">
      <w:pPr>
        <w:rPr>
          <w:rFonts w:hint="eastAsia"/>
        </w:rPr>
      </w:pPr>
    </w:p>
    <w:p w14:paraId="3F8E3739">
      <w:pPr>
        <w:rPr>
          <w:rFonts w:hint="eastAsia"/>
        </w:rPr>
      </w:pPr>
      <w:r>
        <w:rPr>
          <w:rFonts w:hint="eastAsia"/>
        </w:rPr>
        <w:t>结论：外保温材料热工性能、力学性能及防火性能均满足《外墙外保温工程技术规程》要求，无脱落、开裂风险。</w:t>
      </w:r>
    </w:p>
    <w:p w14:paraId="60E30DC5">
      <w:pPr>
        <w:rPr>
          <w:rFonts w:hint="eastAsia"/>
        </w:rPr>
      </w:pPr>
      <w:r>
        <w:rPr>
          <w:rFonts w:hint="eastAsia"/>
        </w:rPr>
        <w:t>（三）屋面及门窗材料检测</w:t>
      </w:r>
    </w:p>
    <w:p w14:paraId="43F3A794">
      <w:pPr>
        <w:rPr>
          <w:rFonts w:hint="eastAsia"/>
        </w:rPr>
      </w:pPr>
      <w:r>
        <w:rPr>
          <w:rFonts w:hint="eastAsia"/>
        </w:rPr>
        <w:t xml:space="preserve">材料名称 检测项目 检测结果 标准要求 结论 </w:t>
      </w:r>
    </w:p>
    <w:p w14:paraId="440B42AA">
      <w:pPr>
        <w:rPr>
          <w:rFonts w:hint="eastAsia"/>
        </w:rPr>
      </w:pPr>
      <w:r>
        <w:rPr>
          <w:rFonts w:hint="eastAsia"/>
        </w:rPr>
        <w:t xml:space="preserve">高聚物改性沥青防水卷材 拉伸强度 25MPa ≥20MPa 合格 </w:t>
      </w:r>
    </w:p>
    <w:p w14:paraId="167263C6">
      <w:pPr>
        <w:rPr>
          <w:rFonts w:hint="eastAsia"/>
        </w:rPr>
      </w:pPr>
      <w:r>
        <w:rPr>
          <w:rFonts w:hint="eastAsia"/>
        </w:rPr>
        <w:t xml:space="preserve">高聚物改性沥青防水卷材 耐热度 90℃无流淌 90℃无流淌 合格 </w:t>
      </w:r>
    </w:p>
    <w:p w14:paraId="5178BE1E">
      <w:pPr>
        <w:rPr>
          <w:rFonts w:hint="eastAsia"/>
        </w:rPr>
      </w:pPr>
      <w:r>
        <w:rPr>
          <w:rFonts w:hint="eastAsia"/>
        </w:rPr>
        <w:t xml:space="preserve">挤塑聚苯板（XPS） 导热系数 0.032W/(m·K) ≤0.035W/(m·K) 合格 </w:t>
      </w:r>
    </w:p>
    <w:p w14:paraId="53D9B870">
      <w:pPr>
        <w:rPr>
          <w:rFonts w:hint="eastAsia"/>
        </w:rPr>
      </w:pPr>
      <w:r>
        <w:rPr>
          <w:rFonts w:hint="eastAsia"/>
        </w:rPr>
        <w:t xml:space="preserve">断桥铝合金型材（60系列） 抗拉强度 220MPa ≥180MPa 合格 </w:t>
      </w:r>
    </w:p>
    <w:p w14:paraId="2EC4C73E">
      <w:pPr>
        <w:rPr>
          <w:rFonts w:hint="eastAsia"/>
        </w:rPr>
      </w:pPr>
      <w:r>
        <w:rPr>
          <w:rFonts w:hint="eastAsia"/>
        </w:rPr>
        <w:t xml:space="preserve">中空玻璃（门窗用） 隔声性能 32dB ≥30dB 合格 </w:t>
      </w:r>
    </w:p>
    <w:p w14:paraId="39C7C79C">
      <w:pPr>
        <w:rPr>
          <w:rFonts w:hint="eastAsia"/>
        </w:rPr>
      </w:pPr>
      <w:r>
        <w:rPr>
          <w:rFonts w:hint="eastAsia"/>
        </w:rPr>
        <w:t xml:space="preserve">门窗密封胶条 耐候性能 1000h无龟裂 无龟裂 合格 </w:t>
      </w:r>
    </w:p>
    <w:p w14:paraId="59990630">
      <w:pPr>
        <w:rPr>
          <w:rFonts w:hint="eastAsia"/>
        </w:rPr>
      </w:pPr>
    </w:p>
    <w:p w14:paraId="277FF580">
      <w:pPr>
        <w:rPr>
          <w:rFonts w:hint="eastAsia"/>
        </w:rPr>
      </w:pPr>
      <w:r>
        <w:rPr>
          <w:rFonts w:hint="eastAsia"/>
        </w:rPr>
        <w:t>结论：屋面防水、保温材料及门窗材料性能均符合《屋面工程技术规范》《铝合金门窗工程技术规范》要求，满足耐久和防护要求。</w:t>
      </w:r>
    </w:p>
    <w:p w14:paraId="59C1133B">
      <w:pPr>
        <w:rPr>
          <w:rFonts w:hint="eastAsia"/>
        </w:rPr>
      </w:pPr>
      <w:r>
        <w:rPr>
          <w:rFonts w:hint="eastAsia"/>
        </w:rPr>
        <w:t>四、综合结论</w:t>
      </w:r>
    </w:p>
    <w:p w14:paraId="59604F49">
      <w:pPr>
        <w:rPr>
          <w:rFonts w:hint="eastAsia"/>
        </w:rPr>
      </w:pPr>
    </w:p>
    <w:p w14:paraId="0CA29655">
      <w:pPr>
        <w:rPr>
          <w:rFonts w:hint="eastAsia"/>
        </w:rPr>
      </w:pPr>
      <w:r>
        <w:rPr>
          <w:rFonts w:hint="eastAsia"/>
        </w:rPr>
        <w:t>经检测，广州番禺图书馆新馆建设项目主要结构用材料的力学性能、耐久性、防火性能及防护性能均满足：</w:t>
      </w:r>
    </w:p>
    <w:p w14:paraId="25DF0EDC">
      <w:pPr>
        <w:rPr>
          <w:rFonts w:hint="eastAsia"/>
        </w:rPr>
      </w:pPr>
    </w:p>
    <w:p w14:paraId="459E3099">
      <w:pPr>
        <w:rPr>
          <w:rFonts w:hint="eastAsia"/>
        </w:rPr>
      </w:pPr>
      <w:r>
        <w:rPr>
          <w:rFonts w:hint="eastAsia"/>
        </w:rPr>
        <w:t>1. 条文4.1.2对建筑结构承载力、安全、耐久和防护的要求；</w:t>
      </w:r>
    </w:p>
    <w:p w14:paraId="05C0721E">
      <w:pPr>
        <w:rPr>
          <w:rFonts w:hint="eastAsia"/>
        </w:rPr>
      </w:pPr>
    </w:p>
    <w:p w14:paraId="40F32642">
      <w:r>
        <w:rPr>
          <w:rFonts w:hint="eastAsia"/>
        </w:rPr>
        <w:t>2. 相关国家标准及行业规范的规定。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+西文标题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028CD"/>
    <w:rsid w:val="45D0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2026-03-22T04:15:00Z</dcterms:created>
  <dc:creator>仆卦～</dc:creator>
  <cp:lastModifiedBy>仆卦～</cp:lastModifiedBy>
  <dcterms:modified xsi:type="dcterms:W3CDTF">2026-03-22T04:16:30Z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4C5463191638492A9DAF6DE16464303D_11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