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73389"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紧急疏散、应急救护相关管理制度</w:t>
      </w:r>
    </w:p>
    <w:p w14:paraId="0BEC040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一、总则</w:t>
      </w:r>
    </w:p>
    <w:p w14:paraId="10E4C672">
      <w:pPr>
        <w:rPr>
          <w:rFonts w:hint="eastAsia"/>
        </w:rPr>
      </w:pPr>
    </w:p>
    <w:p w14:paraId="45B5712F">
      <w:pPr>
        <w:rPr>
          <w:rFonts w:hint="eastAsia"/>
        </w:rPr>
      </w:pPr>
      <w:r>
        <w:rPr>
          <w:rFonts w:hint="eastAsia"/>
        </w:rPr>
        <w:t>1.1 编制目的</w:t>
      </w:r>
    </w:p>
    <w:p w14:paraId="098B915B">
      <w:pPr>
        <w:rPr>
          <w:rFonts w:hint="eastAsia"/>
        </w:rPr>
      </w:pPr>
    </w:p>
    <w:p w14:paraId="0C067ADD">
      <w:pPr>
        <w:rPr>
          <w:rFonts w:hint="eastAsia"/>
        </w:rPr>
      </w:pPr>
      <w:r>
        <w:rPr>
          <w:rFonts w:hint="eastAsia"/>
        </w:rPr>
        <w:t>为保障图书馆走廊、疏散通道等通行空间满足紧急疏散、应急救护要求，确保人员生命安全与通道畅通，依据《防灾避难场所设计规范》《建筑防火通用规范》GB 55037-2022及绿色建筑评价标准4.1.7条要求，制定本制度。</w:t>
      </w:r>
    </w:p>
    <w:p w14:paraId="7CCE9CDA">
      <w:pPr>
        <w:rPr>
          <w:rFonts w:hint="eastAsia"/>
        </w:rPr>
      </w:pPr>
    </w:p>
    <w:p w14:paraId="12184F86">
      <w:pPr>
        <w:rPr>
          <w:rFonts w:hint="eastAsia"/>
        </w:rPr>
      </w:pPr>
      <w:r>
        <w:rPr>
          <w:rFonts w:hint="eastAsia"/>
        </w:rPr>
        <w:t>1.2 适用范围</w:t>
      </w:r>
    </w:p>
    <w:p w14:paraId="107E9F93">
      <w:pPr>
        <w:rPr>
          <w:rFonts w:hint="eastAsia"/>
        </w:rPr>
      </w:pPr>
    </w:p>
    <w:p w14:paraId="6C4E8C40">
      <w:pPr>
        <w:rPr>
          <w:rFonts w:hint="eastAsia"/>
        </w:rPr>
      </w:pPr>
      <w:r>
        <w:rPr>
          <w:rFonts w:hint="eastAsia"/>
        </w:rPr>
        <w:t>本制度适用于广州番禺图书馆新馆所有区域的紧急疏散、应急救护管理，包括走廊、疏散通道、安全出口、避难间及相关设施设备。</w:t>
      </w:r>
    </w:p>
    <w:p w14:paraId="655AF867">
      <w:pPr>
        <w:rPr>
          <w:rFonts w:hint="eastAsia"/>
        </w:rPr>
      </w:pPr>
    </w:p>
    <w:p w14:paraId="2DF31DB8">
      <w:pPr>
        <w:rPr>
          <w:rFonts w:hint="eastAsia"/>
        </w:rPr>
      </w:pPr>
      <w:r>
        <w:rPr>
          <w:rFonts w:hint="eastAsia"/>
        </w:rPr>
        <w:t>1.3 管理目标</w:t>
      </w:r>
    </w:p>
    <w:p w14:paraId="60120390">
      <w:pPr>
        <w:rPr>
          <w:rFonts w:hint="eastAsia"/>
        </w:rPr>
      </w:pPr>
    </w:p>
    <w:p w14:paraId="2C14DB59">
      <w:pPr>
        <w:rPr>
          <w:rFonts w:hint="eastAsia"/>
        </w:rPr>
      </w:pPr>
      <w:r>
        <w:rPr>
          <w:rFonts w:hint="eastAsia"/>
        </w:rPr>
        <w:t>• 确保疏散通道全程畅通，无堵塞、占用、锁闭情况。</w:t>
      </w:r>
    </w:p>
    <w:p w14:paraId="675DCFA4">
      <w:pPr>
        <w:rPr>
          <w:rFonts w:hint="eastAsia"/>
        </w:rPr>
      </w:pPr>
    </w:p>
    <w:p w14:paraId="60463951">
      <w:pPr>
        <w:rPr>
          <w:rFonts w:hint="eastAsia"/>
        </w:rPr>
      </w:pPr>
      <w:r>
        <w:rPr>
          <w:rFonts w:hint="eastAsia"/>
        </w:rPr>
        <w:t>• 建立高效应急救护响应机制，满足黄金救援时间要求。</w:t>
      </w:r>
    </w:p>
    <w:p w14:paraId="61B9AF22">
      <w:pPr>
        <w:rPr>
          <w:rFonts w:hint="eastAsia"/>
        </w:rPr>
      </w:pPr>
    </w:p>
    <w:p w14:paraId="7954E4BD">
      <w:pPr>
        <w:rPr>
          <w:rFonts w:hint="eastAsia"/>
        </w:rPr>
      </w:pPr>
      <w:r>
        <w:rPr>
          <w:rFonts w:hint="eastAsia"/>
        </w:rPr>
        <w:t>• 实现全员应急知识覆盖，定期开展演练与宣传。</w:t>
      </w:r>
    </w:p>
    <w:p w14:paraId="28C14C33">
      <w:pPr>
        <w:rPr>
          <w:rFonts w:hint="eastAsia"/>
        </w:rPr>
      </w:pPr>
      <w:r>
        <w:rPr>
          <w:rFonts w:hint="eastAsia"/>
        </w:rPr>
        <w:t>二、紧急疏散管理制度</w:t>
      </w:r>
    </w:p>
    <w:p w14:paraId="7EBFF4F9">
      <w:pPr>
        <w:rPr>
          <w:rFonts w:hint="eastAsia"/>
        </w:rPr>
      </w:pPr>
    </w:p>
    <w:p w14:paraId="24DED7F8">
      <w:pPr>
        <w:rPr>
          <w:rFonts w:hint="eastAsia"/>
        </w:rPr>
      </w:pPr>
      <w:r>
        <w:rPr>
          <w:rFonts w:hint="eastAsia"/>
        </w:rPr>
        <w:t>2.1 疏散通道管理</w:t>
      </w:r>
    </w:p>
    <w:p w14:paraId="195034B3">
      <w:pPr>
        <w:rPr>
          <w:rFonts w:hint="eastAsia"/>
        </w:rPr>
      </w:pPr>
    </w:p>
    <w:p w14:paraId="20E46223">
      <w:pPr>
        <w:rPr>
          <w:rFonts w:hint="eastAsia"/>
        </w:rPr>
      </w:pPr>
      <w:r>
        <w:rPr>
          <w:rFonts w:hint="eastAsia"/>
        </w:rPr>
        <w:t>• 日常管控：所有疏散通道、安全出口保持24小时畅通，严禁堆放杂物、停放车辆、设置障碍物；严禁在疏散门、防火门处安装锁具、插销等阻碍通行的装置。</w:t>
      </w:r>
    </w:p>
    <w:p w14:paraId="5FC83181">
      <w:pPr>
        <w:rPr>
          <w:rFonts w:hint="eastAsia"/>
        </w:rPr>
      </w:pPr>
    </w:p>
    <w:p w14:paraId="7D940BFC">
      <w:pPr>
        <w:rPr>
          <w:rFonts w:hint="eastAsia"/>
        </w:rPr>
      </w:pPr>
      <w:r>
        <w:rPr>
          <w:rFonts w:hint="eastAsia"/>
        </w:rPr>
        <w:t>• 标识管理：疏散通道、安全出口、疏散方向等标识清晰醒目，灯光疏散指示标志保持常亮，每月检查1次，损坏立即更换。</w:t>
      </w:r>
    </w:p>
    <w:p w14:paraId="13975533">
      <w:pPr>
        <w:rPr>
          <w:rFonts w:hint="eastAsia"/>
        </w:rPr>
      </w:pPr>
    </w:p>
    <w:p w14:paraId="5980B350">
      <w:pPr>
        <w:rPr>
          <w:rFonts w:hint="eastAsia"/>
        </w:rPr>
      </w:pPr>
      <w:r>
        <w:rPr>
          <w:rFonts w:hint="eastAsia"/>
        </w:rPr>
        <w:t>• 巡检机制：安保人员每2小时对全楼疏散通道进行巡检，填写《疏散通道巡检记录表》，发现堵塞立即清理并记录。</w:t>
      </w:r>
    </w:p>
    <w:p w14:paraId="1F1DCC79">
      <w:pPr>
        <w:rPr>
          <w:rFonts w:hint="eastAsia"/>
        </w:rPr>
      </w:pPr>
    </w:p>
    <w:p w14:paraId="2E9DCDE4">
      <w:pPr>
        <w:rPr>
          <w:rFonts w:hint="eastAsia"/>
        </w:rPr>
      </w:pPr>
      <w:r>
        <w:rPr>
          <w:rFonts w:hint="eastAsia"/>
        </w:rPr>
        <w:t>2.2 疏散预案管理</w:t>
      </w:r>
    </w:p>
    <w:p w14:paraId="2D22AB57">
      <w:pPr>
        <w:rPr>
          <w:rFonts w:hint="eastAsia"/>
        </w:rPr>
      </w:pPr>
    </w:p>
    <w:p w14:paraId="024F124D">
      <w:pPr>
        <w:rPr>
          <w:rFonts w:hint="eastAsia"/>
        </w:rPr>
      </w:pPr>
      <w:r>
        <w:rPr>
          <w:rFonts w:hint="eastAsia"/>
        </w:rPr>
        <w:t>• 制定《广州番禺图书馆紧急疏散应急预案》，明确疏散路线、集合地点、人员分工、应急广播流程。</w:t>
      </w:r>
    </w:p>
    <w:p w14:paraId="5225A608">
      <w:pPr>
        <w:rPr>
          <w:rFonts w:hint="eastAsia"/>
        </w:rPr>
      </w:pPr>
    </w:p>
    <w:p w14:paraId="211EEB2A">
      <w:pPr>
        <w:rPr>
          <w:rFonts w:hint="eastAsia"/>
        </w:rPr>
      </w:pPr>
      <w:r>
        <w:rPr>
          <w:rFonts w:hint="eastAsia"/>
        </w:rPr>
        <w:t>• 按楼层划分疏散责任区，每层设疏散引导员，负责引导人员沿最近疏散路线撤离，确保不遗漏人员。</w:t>
      </w:r>
    </w:p>
    <w:p w14:paraId="411BDCC9">
      <w:pPr>
        <w:rPr>
          <w:rFonts w:hint="eastAsia"/>
        </w:rPr>
      </w:pPr>
    </w:p>
    <w:p w14:paraId="6B4903C4">
      <w:pPr>
        <w:rPr>
          <w:rFonts w:hint="eastAsia"/>
        </w:rPr>
      </w:pPr>
      <w:r>
        <w:rPr>
          <w:rFonts w:hint="eastAsia"/>
        </w:rPr>
        <w:t>• 针对图书馆人员密集特点，重点优化阅览区、多功能厅、儿童区等区域的疏散引导方案。</w:t>
      </w:r>
    </w:p>
    <w:p w14:paraId="61175C71">
      <w:pPr>
        <w:rPr>
          <w:rFonts w:hint="eastAsia"/>
        </w:rPr>
      </w:pPr>
    </w:p>
    <w:p w14:paraId="6F9C59F2">
      <w:pPr>
        <w:rPr>
          <w:rFonts w:hint="eastAsia"/>
        </w:rPr>
      </w:pPr>
      <w:r>
        <w:rPr>
          <w:rFonts w:hint="eastAsia"/>
        </w:rPr>
        <w:t>2.3 疏散演练管理</w:t>
      </w:r>
    </w:p>
    <w:p w14:paraId="72E2E592">
      <w:pPr>
        <w:rPr>
          <w:rFonts w:hint="eastAsia"/>
        </w:rPr>
      </w:pPr>
    </w:p>
    <w:p w14:paraId="6573360D">
      <w:pPr>
        <w:rPr>
          <w:rFonts w:hint="eastAsia"/>
        </w:rPr>
      </w:pPr>
      <w:r>
        <w:rPr>
          <w:rFonts w:hint="eastAsia"/>
        </w:rPr>
        <w:t>• 每半年组织1次全馆紧急疏散演练，每年联合消防部门开展1次实战演练。</w:t>
      </w:r>
    </w:p>
    <w:p w14:paraId="1ECD8031">
      <w:pPr>
        <w:rPr>
          <w:rFonts w:hint="eastAsia"/>
        </w:rPr>
      </w:pPr>
    </w:p>
    <w:p w14:paraId="54FA0061">
      <w:pPr>
        <w:rPr>
          <w:rFonts w:hint="eastAsia"/>
        </w:rPr>
      </w:pPr>
      <w:r>
        <w:rPr>
          <w:rFonts w:hint="eastAsia"/>
        </w:rPr>
        <w:t>• 演练内容包括：警报响应、人员疏散、通道清障、应急照明启用、集合点清点等。</w:t>
      </w:r>
    </w:p>
    <w:p w14:paraId="36E48311">
      <w:pPr>
        <w:rPr>
          <w:rFonts w:hint="eastAsia"/>
        </w:rPr>
      </w:pPr>
    </w:p>
    <w:p w14:paraId="6E891796">
      <w:pPr>
        <w:rPr>
          <w:rFonts w:hint="eastAsia"/>
        </w:rPr>
      </w:pPr>
      <w:r>
        <w:rPr>
          <w:rFonts w:hint="eastAsia"/>
        </w:rPr>
        <w:t>• 演练后形成总结报告，针对问题优化预案，确保演练覆盖率≥100%。</w:t>
      </w:r>
    </w:p>
    <w:p w14:paraId="01A4D327">
      <w:pPr>
        <w:rPr>
          <w:rFonts w:hint="eastAsia"/>
        </w:rPr>
      </w:pPr>
      <w:r>
        <w:rPr>
          <w:rFonts w:hint="eastAsia"/>
        </w:rPr>
        <w:t>三、应急救护管理制度</w:t>
      </w:r>
    </w:p>
    <w:p w14:paraId="5C9257B2">
      <w:pPr>
        <w:rPr>
          <w:rFonts w:hint="eastAsia"/>
        </w:rPr>
      </w:pPr>
    </w:p>
    <w:p w14:paraId="2BA0E2ED">
      <w:pPr>
        <w:rPr>
          <w:rFonts w:hint="eastAsia"/>
        </w:rPr>
      </w:pPr>
      <w:r>
        <w:rPr>
          <w:rFonts w:hint="eastAsia"/>
        </w:rPr>
        <w:t>3.1 救护设施管理</w:t>
      </w:r>
    </w:p>
    <w:p w14:paraId="583A302E">
      <w:pPr>
        <w:rPr>
          <w:rFonts w:hint="eastAsia"/>
        </w:rPr>
      </w:pPr>
    </w:p>
    <w:p w14:paraId="0E9DC72F">
      <w:pPr>
        <w:rPr>
          <w:rFonts w:hint="eastAsia"/>
        </w:rPr>
      </w:pPr>
      <w:r>
        <w:rPr>
          <w:rFonts w:hint="eastAsia"/>
        </w:rPr>
        <w:t>• 在馆内首层、各楼层服务台设置应急救护站，配备AED自动体外除颤器、急救箱（含绷带、止血用品、急救药品等）。</w:t>
      </w:r>
    </w:p>
    <w:p w14:paraId="69D4A4C8">
      <w:pPr>
        <w:rPr>
          <w:rFonts w:hint="eastAsia"/>
        </w:rPr>
      </w:pPr>
    </w:p>
    <w:p w14:paraId="0343B036">
      <w:pPr>
        <w:rPr>
          <w:rFonts w:hint="eastAsia"/>
        </w:rPr>
      </w:pPr>
      <w:r>
        <w:rPr>
          <w:rFonts w:hint="eastAsia"/>
        </w:rPr>
        <w:t>• 救护设施专人管理，每月检查1次，确保设备完好、药品在有效期内，建立《应急救护设施台账》。</w:t>
      </w:r>
    </w:p>
    <w:p w14:paraId="43B4A14F">
      <w:pPr>
        <w:rPr>
          <w:rFonts w:hint="eastAsia"/>
        </w:rPr>
      </w:pPr>
    </w:p>
    <w:p w14:paraId="6656EAD0">
      <w:pPr>
        <w:rPr>
          <w:rFonts w:hint="eastAsia"/>
        </w:rPr>
      </w:pPr>
      <w:r>
        <w:rPr>
          <w:rFonts w:hint="eastAsia"/>
        </w:rPr>
        <w:t>• 应急救护通道保持畅通，严禁占用，确保担架、急救设备可顺利通行。</w:t>
      </w:r>
    </w:p>
    <w:p w14:paraId="7D919EBE">
      <w:pPr>
        <w:rPr>
          <w:rFonts w:hint="eastAsia"/>
        </w:rPr>
      </w:pPr>
    </w:p>
    <w:p w14:paraId="15F5C36A">
      <w:pPr>
        <w:rPr>
          <w:rFonts w:hint="eastAsia"/>
        </w:rPr>
      </w:pPr>
      <w:r>
        <w:rPr>
          <w:rFonts w:hint="eastAsia"/>
        </w:rPr>
        <w:t>3.2 救护响应流程</w:t>
      </w:r>
    </w:p>
    <w:p w14:paraId="11D191DA">
      <w:pPr>
        <w:rPr>
          <w:rFonts w:hint="eastAsia"/>
        </w:rPr>
      </w:pPr>
    </w:p>
    <w:p w14:paraId="52BF44F8">
      <w:pPr>
        <w:rPr>
          <w:rFonts w:hint="eastAsia"/>
        </w:rPr>
      </w:pPr>
      <w:r>
        <w:rPr>
          <w:rFonts w:hint="eastAsia"/>
        </w:rPr>
        <w:t>• 发现人员突发疾病或受伤时，第一时间拨打馆内应急电话（XXX-XXXXXXX），同时通知就近疏散引导员。</w:t>
      </w:r>
    </w:p>
    <w:p w14:paraId="7D2BD225">
      <w:pPr>
        <w:rPr>
          <w:rFonts w:hint="eastAsia"/>
        </w:rPr>
      </w:pPr>
    </w:p>
    <w:p w14:paraId="310DCA20">
      <w:pPr>
        <w:rPr>
          <w:rFonts w:hint="eastAsia"/>
        </w:rPr>
      </w:pPr>
      <w:r>
        <w:rPr>
          <w:rFonts w:hint="eastAsia"/>
        </w:rPr>
        <w:t>• 疏散引导员立即赶赴现场，初步判断伤情，开展基础急救（止血、固定等），同时拨打120急救电话。</w:t>
      </w:r>
    </w:p>
    <w:p w14:paraId="32492212">
      <w:pPr>
        <w:rPr>
          <w:rFonts w:hint="eastAsia"/>
        </w:rPr>
      </w:pPr>
    </w:p>
    <w:p w14:paraId="7272D7F0">
      <w:pPr>
        <w:rPr>
          <w:rFonts w:hint="eastAsia"/>
        </w:rPr>
      </w:pPr>
      <w:r>
        <w:rPr>
          <w:rFonts w:hint="eastAsia"/>
        </w:rPr>
        <w:t>• 医护人员到达前，维持现场秩序，保障救护通道畅通，配合医护人员转运伤员。</w:t>
      </w:r>
    </w:p>
    <w:p w14:paraId="16EF6027">
      <w:pPr>
        <w:rPr>
          <w:rFonts w:hint="eastAsia"/>
        </w:rPr>
      </w:pPr>
    </w:p>
    <w:p w14:paraId="43616556">
      <w:pPr>
        <w:rPr>
          <w:rFonts w:hint="eastAsia"/>
        </w:rPr>
      </w:pPr>
      <w:r>
        <w:rPr>
          <w:rFonts w:hint="eastAsia"/>
        </w:rPr>
        <w:t>3.3 救护人员管理</w:t>
      </w:r>
    </w:p>
    <w:p w14:paraId="0F34D8E2">
      <w:pPr>
        <w:rPr>
          <w:rFonts w:hint="eastAsia"/>
        </w:rPr>
      </w:pPr>
    </w:p>
    <w:p w14:paraId="23ADA517">
      <w:pPr>
        <w:rPr>
          <w:rFonts w:hint="eastAsia"/>
        </w:rPr>
      </w:pPr>
      <w:r>
        <w:rPr>
          <w:rFonts w:hint="eastAsia"/>
        </w:rPr>
        <w:t>• 定期组织员工参加急救培训，确保至少20%的员工取得《红十字急救员证书》，掌握心肺复苏（CPR）、AED使用等技能。</w:t>
      </w:r>
    </w:p>
    <w:p w14:paraId="6B82A958">
      <w:pPr>
        <w:rPr>
          <w:rFonts w:hint="eastAsia"/>
        </w:rPr>
      </w:pPr>
    </w:p>
    <w:p w14:paraId="182CE329">
      <w:pPr>
        <w:rPr>
          <w:rFonts w:hint="eastAsia"/>
        </w:rPr>
      </w:pPr>
      <w:r>
        <w:rPr>
          <w:rFonts w:hint="eastAsia"/>
        </w:rPr>
        <w:t>• 建立应急救护小组，24小时待命，确保突发事件发生时可快速响应。</w:t>
      </w:r>
    </w:p>
    <w:p w14:paraId="1A421042">
      <w:pPr>
        <w:rPr>
          <w:rFonts w:hint="eastAsia"/>
        </w:rPr>
      </w:pPr>
      <w:r>
        <w:rPr>
          <w:rFonts w:hint="eastAsia"/>
        </w:rPr>
        <w:t>四、教育宣传与培训</w:t>
      </w:r>
    </w:p>
    <w:p w14:paraId="52586036">
      <w:pPr>
        <w:rPr>
          <w:rFonts w:hint="eastAsia"/>
        </w:rPr>
      </w:pPr>
    </w:p>
    <w:p w14:paraId="3D1049F0">
      <w:pPr>
        <w:rPr>
          <w:rFonts w:hint="eastAsia"/>
        </w:rPr>
      </w:pPr>
      <w:r>
        <w:rPr>
          <w:rFonts w:hint="eastAsia"/>
        </w:rPr>
        <w:t>4.1 宣传教育</w:t>
      </w:r>
    </w:p>
    <w:p w14:paraId="5C931657">
      <w:pPr>
        <w:rPr>
          <w:rFonts w:hint="eastAsia"/>
        </w:rPr>
      </w:pPr>
    </w:p>
    <w:p w14:paraId="13387CA6">
      <w:pPr>
        <w:rPr>
          <w:rFonts w:hint="eastAsia"/>
        </w:rPr>
      </w:pPr>
      <w:r>
        <w:rPr>
          <w:rFonts w:hint="eastAsia"/>
        </w:rPr>
        <w:t>• 在馆内宣传栏、电子屏、公众号发布应急疏散、应急救护知识，内容包括疏散路线、标识识别、急救常识等。</w:t>
      </w:r>
    </w:p>
    <w:p w14:paraId="7268DB37">
      <w:pPr>
        <w:rPr>
          <w:rFonts w:hint="eastAsia"/>
        </w:rPr>
      </w:pPr>
    </w:p>
    <w:p w14:paraId="2606F87F">
      <w:pPr>
        <w:rPr>
          <w:rFonts w:hint="eastAsia"/>
        </w:rPr>
      </w:pPr>
      <w:r>
        <w:rPr>
          <w:rFonts w:hint="eastAsia"/>
        </w:rPr>
        <w:t>• 对入馆读者开展安全提示，在入口处、阅览区张贴疏散示意图，提醒保持通道畅通。</w:t>
      </w:r>
    </w:p>
    <w:p w14:paraId="53AF02CB">
      <w:pPr>
        <w:rPr>
          <w:rFonts w:hint="eastAsia"/>
        </w:rPr>
      </w:pPr>
    </w:p>
    <w:p w14:paraId="36739710">
      <w:pPr>
        <w:rPr>
          <w:rFonts w:hint="eastAsia"/>
        </w:rPr>
      </w:pPr>
      <w:r>
        <w:rPr>
          <w:rFonts w:hint="eastAsia"/>
        </w:rPr>
        <w:t>4.2 员工培训</w:t>
      </w:r>
    </w:p>
    <w:p w14:paraId="0674E9CB">
      <w:pPr>
        <w:rPr>
          <w:rFonts w:hint="eastAsia"/>
        </w:rPr>
      </w:pPr>
    </w:p>
    <w:p w14:paraId="0C7DB98C">
      <w:pPr>
        <w:rPr>
          <w:rFonts w:hint="eastAsia"/>
        </w:rPr>
      </w:pPr>
      <w:r>
        <w:rPr>
          <w:rFonts w:hint="eastAsia"/>
        </w:rPr>
        <w:t>• 新员工入职必须完成紧急疏散、应急救护岗前培训，考核合格后方可上岗。</w:t>
      </w:r>
    </w:p>
    <w:p w14:paraId="37137339">
      <w:pPr>
        <w:rPr>
          <w:rFonts w:hint="eastAsia"/>
        </w:rPr>
      </w:pPr>
    </w:p>
    <w:p w14:paraId="3255007A">
      <w:pPr>
        <w:rPr>
          <w:rFonts w:hint="eastAsia"/>
        </w:rPr>
      </w:pPr>
      <w:r>
        <w:rPr>
          <w:rFonts w:hint="eastAsia"/>
        </w:rPr>
        <w:t>• 每年组织1次全员复训，内容包括预案更新、设施操作、急救技能强化等。</w:t>
      </w:r>
    </w:p>
    <w:p w14:paraId="062F8662">
      <w:pPr>
        <w:rPr>
          <w:rFonts w:hint="eastAsia"/>
        </w:rPr>
      </w:pPr>
      <w:r>
        <w:rPr>
          <w:rFonts w:hint="eastAsia"/>
        </w:rPr>
        <w:t>五、监督与考核</w:t>
      </w:r>
    </w:p>
    <w:p w14:paraId="525D31DD">
      <w:pPr>
        <w:rPr>
          <w:rFonts w:hint="eastAsia"/>
        </w:rPr>
      </w:pPr>
    </w:p>
    <w:p w14:paraId="4AE1E128">
      <w:pPr>
        <w:rPr>
          <w:rFonts w:hint="eastAsia"/>
        </w:rPr>
      </w:pPr>
      <w:r>
        <w:rPr>
          <w:rFonts w:hint="eastAsia"/>
        </w:rPr>
        <w:t>5.1 日常监督</w:t>
      </w:r>
    </w:p>
    <w:p w14:paraId="23A7A43C">
      <w:pPr>
        <w:rPr>
          <w:rFonts w:hint="eastAsia"/>
        </w:rPr>
      </w:pPr>
    </w:p>
    <w:p w14:paraId="3FED2E64">
      <w:pPr>
        <w:rPr>
          <w:rFonts w:hint="eastAsia"/>
        </w:rPr>
      </w:pPr>
      <w:r>
        <w:rPr>
          <w:rFonts w:hint="eastAsia"/>
        </w:rPr>
        <w:t>• 物业运维部负责日常监督检查，对违反本制度的行为（如堵塞通道、损坏标识等）责令立即整改，情节严重者按规定处理。</w:t>
      </w:r>
    </w:p>
    <w:p w14:paraId="78294788">
      <w:pPr>
        <w:rPr>
          <w:rFonts w:hint="eastAsia"/>
        </w:rPr>
      </w:pPr>
    </w:p>
    <w:p w14:paraId="4BB48F37">
      <w:pPr>
        <w:rPr>
          <w:rFonts w:hint="eastAsia"/>
        </w:rPr>
      </w:pPr>
      <w:r>
        <w:rPr>
          <w:rFonts w:hint="eastAsia"/>
        </w:rPr>
        <w:t>• 建立投诉举报机制，接受读者、员工对通道堵塞、设施失效等问题的反馈，24小时内响应处理。</w:t>
      </w:r>
    </w:p>
    <w:p w14:paraId="7CBC95B3">
      <w:pPr>
        <w:rPr>
          <w:rFonts w:hint="eastAsia"/>
        </w:rPr>
      </w:pPr>
    </w:p>
    <w:p w14:paraId="43D9B50E">
      <w:pPr>
        <w:rPr>
          <w:rFonts w:hint="eastAsia"/>
        </w:rPr>
      </w:pPr>
      <w:r>
        <w:rPr>
          <w:rFonts w:hint="eastAsia"/>
        </w:rPr>
        <w:t>5.2 考核问责</w:t>
      </w:r>
    </w:p>
    <w:p w14:paraId="3A8711A8">
      <w:pPr>
        <w:rPr>
          <w:rFonts w:hint="eastAsia"/>
        </w:rPr>
      </w:pPr>
    </w:p>
    <w:p w14:paraId="3EB32832">
      <w:pPr>
        <w:rPr>
          <w:rFonts w:hint="eastAsia"/>
        </w:rPr>
      </w:pPr>
      <w:r>
        <w:rPr>
          <w:rFonts w:hint="eastAsia"/>
        </w:rPr>
        <w:t>• 将紧急疏散、应急救护管理纳入部门及员工绩效考核。</w:t>
      </w:r>
    </w:p>
    <w:p w14:paraId="324B58A8">
      <w:pPr>
        <w:rPr>
          <w:rFonts w:hint="eastAsia"/>
        </w:rPr>
      </w:pPr>
    </w:p>
    <w:p w14:paraId="11E20106">
      <w:pPr>
        <w:rPr>
          <w:rFonts w:hint="eastAsia"/>
        </w:rPr>
      </w:pPr>
      <w:r>
        <w:rPr>
          <w:rFonts w:hint="eastAsia"/>
        </w:rPr>
        <w:t>• 因管理失职导致通道堵塞、救护延误等事故的，追究相关责任人责任。</w:t>
      </w:r>
    </w:p>
    <w:p w14:paraId="283EE13D">
      <w:pPr>
        <w:rPr>
          <w:rFonts w:hint="eastAsia"/>
        </w:rPr>
      </w:pPr>
      <w:r>
        <w:rPr>
          <w:rFonts w:hint="eastAsia"/>
        </w:rPr>
        <w:t>六、附则</w:t>
      </w:r>
    </w:p>
    <w:p w14:paraId="18724F38">
      <w:pPr>
        <w:rPr>
          <w:rFonts w:hint="eastAsia"/>
        </w:rPr>
      </w:pPr>
    </w:p>
    <w:p w14:paraId="0F5A203E">
      <w:pPr>
        <w:rPr>
          <w:rFonts w:hint="eastAsia"/>
        </w:rPr>
      </w:pPr>
      <w:r>
        <w:rPr>
          <w:rFonts w:hint="eastAsia"/>
        </w:rPr>
        <w:t>6.1 制度更新</w:t>
      </w:r>
    </w:p>
    <w:p w14:paraId="5D1C97E5">
      <w:pPr>
        <w:rPr>
          <w:rFonts w:hint="eastAsia"/>
        </w:rPr>
      </w:pPr>
    </w:p>
    <w:p w14:paraId="5E179E51">
      <w:pPr>
        <w:rPr>
          <w:rFonts w:hint="eastAsia"/>
        </w:rPr>
      </w:pPr>
      <w:r>
        <w:rPr>
          <w:rFonts w:hint="eastAsia"/>
        </w:rPr>
        <w:t>本制度根据国家规范、项目实际运行情况及演练结果定期修订，修订周期不超过1年。</w:t>
      </w:r>
    </w:p>
    <w:p w14:paraId="07B8593E">
      <w:pPr>
        <w:rPr>
          <w:rFonts w:hint="eastAsia"/>
        </w:rPr>
      </w:pPr>
    </w:p>
    <w:p w14:paraId="6194909D">
      <w:pPr>
        <w:rPr>
          <w:rFonts w:hint="eastAsia"/>
        </w:rPr>
      </w:pPr>
      <w:r>
        <w:rPr>
          <w:rFonts w:hint="eastAsia"/>
        </w:rPr>
        <w:t>6.2 附件</w:t>
      </w:r>
    </w:p>
    <w:p w14:paraId="02DD14FA">
      <w:pPr>
        <w:rPr>
          <w:rFonts w:hint="eastAsia"/>
        </w:rPr>
      </w:pPr>
    </w:p>
    <w:p w14:paraId="712ECC16">
      <w:pPr>
        <w:rPr>
          <w:rFonts w:hint="eastAsia"/>
        </w:rPr>
      </w:pPr>
      <w:r>
        <w:rPr>
          <w:rFonts w:hint="eastAsia"/>
        </w:rPr>
        <w:t>1. 《疏散通道巡检记录表》</w:t>
      </w:r>
    </w:p>
    <w:p w14:paraId="18CB9780">
      <w:pPr>
        <w:rPr>
          <w:rFonts w:hint="eastAsia"/>
        </w:rPr>
      </w:pPr>
    </w:p>
    <w:p w14:paraId="2FEDCF8B">
      <w:pPr>
        <w:rPr>
          <w:rFonts w:hint="eastAsia"/>
        </w:rPr>
      </w:pPr>
      <w:r>
        <w:rPr>
          <w:rFonts w:hint="eastAsia"/>
        </w:rPr>
        <w:t>2. 《应急救护设施台账》</w:t>
      </w:r>
    </w:p>
    <w:p w14:paraId="67E538AF">
      <w:pPr>
        <w:rPr>
          <w:rFonts w:hint="eastAsia"/>
        </w:rPr>
      </w:pPr>
    </w:p>
    <w:p w14:paraId="0BC650E4">
      <w:pPr>
        <w:rPr>
          <w:rFonts w:hint="eastAsia"/>
        </w:rPr>
      </w:pPr>
      <w:r>
        <w:rPr>
          <w:rFonts w:hint="eastAsia"/>
        </w:rPr>
        <w:t>3. 《紧急疏散应急预案》</w:t>
      </w:r>
    </w:p>
    <w:p w14:paraId="11F6DDF4">
      <w:pPr>
        <w:rPr>
          <w:rFonts w:hint="eastAsia"/>
        </w:rPr>
      </w:pPr>
    </w:p>
    <w:p w14:paraId="4E1A71D7">
      <w:r>
        <w:rPr>
          <w:rFonts w:hint="eastAsia"/>
        </w:rPr>
        <w:t>4. 《应急救护流程图》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0540C"/>
    <w:rsid w:val="7C80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2026-03-22T11:56:00Z</dcterms:created>
  <dc:creator>仆卦～</dc:creator>
  <cp:lastModifiedBy>仆卦～</cp:lastModifiedBy>
  <dcterms:modified xsi:type="dcterms:W3CDTF">2026-03-22T11:58:24Z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6CF253D3D1DF463FB1E167721611920E_11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