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循生筑境˙重获“心”生——夏热冬冷地区老旧厂房绿建改造设计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181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1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