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DD35" w14:textId="77777777" w:rsidR="003473D9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常州市新北区幼儿园工业化内装部品用量比例计算书</w:t>
      </w:r>
    </w:p>
    <w:p w14:paraId="57601092" w14:textId="77777777" w:rsidR="003473D9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1B689479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16149ADC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2F85A68A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㎡，涵盖教学活动室、寝室、卫生间等功能区域，装修遵循幼儿安全、环保、适配原则，采用工业化内装部品提升施工效率与质量。</w:t>
      </w:r>
    </w:p>
    <w:p w14:paraId="3552D3F3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计算目的：严格依据绿色建筑</w:t>
      </w:r>
      <w:r>
        <w:rPr>
          <w:rFonts w:ascii="Arial" w:eastAsia="等线" w:hAnsi="Arial" w:cs="Arial"/>
        </w:rPr>
        <w:t>7.2.16</w:t>
      </w:r>
      <w:r>
        <w:rPr>
          <w:rFonts w:ascii="Arial" w:eastAsia="等线" w:hAnsi="Arial" w:cs="Arial"/>
        </w:rPr>
        <w:t>条文要求，对项目装修所用工业化内装部品用量比例进行规范计算，明确符合要求的部品种类及比例，为绿色建筑设计竞赛提供合规数据支撑，助力获取该条文满分。</w:t>
      </w:r>
    </w:p>
    <w:p w14:paraId="4599E69F" w14:textId="77777777" w:rsidR="003473D9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二、计算依据</w:t>
      </w:r>
      <w:bookmarkEnd w:id="1"/>
    </w:p>
    <w:p w14:paraId="3C313755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7.2.16 </w:t>
      </w:r>
      <w:r>
        <w:rPr>
          <w:rFonts w:ascii="Arial" w:eastAsia="等线" w:hAnsi="Arial" w:cs="Arial"/>
        </w:rPr>
        <w:t>建筑装修选用工业化内装部品要求）；</w:t>
      </w:r>
    </w:p>
    <w:p w14:paraId="47247BFD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《装配式内装修技术标准》</w:t>
      </w:r>
      <w:r>
        <w:rPr>
          <w:rFonts w:ascii="Arial" w:eastAsia="等线" w:hAnsi="Arial" w:cs="Arial"/>
        </w:rPr>
        <w:t>GB/T 51349-2019</w:t>
      </w:r>
      <w:r>
        <w:rPr>
          <w:rFonts w:ascii="Arial" w:eastAsia="等线" w:hAnsi="Arial" w:cs="Arial"/>
        </w:rPr>
        <w:t>；</w:t>
      </w:r>
    </w:p>
    <w:p w14:paraId="5DB57705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项目装修设计图纸、内装部品用量核算表；</w:t>
      </w:r>
    </w:p>
    <w:p w14:paraId="15A3DA0E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49F0F964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绿色建筑设计竞赛评分导向及工业化内装部品应用相关规范。</w:t>
      </w:r>
    </w:p>
    <w:p w14:paraId="3C9C54E9" w14:textId="77777777" w:rsidR="003473D9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三、核心参数确定</w:t>
      </w:r>
      <w:bookmarkEnd w:id="2"/>
    </w:p>
    <w:p w14:paraId="5472317B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结合幼儿园装修特点，选取常用、易实现工业化生产的内装部品，核算各类部品总用量及工业化内装部品用量，核心参数如下（贴合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班幼儿园规模，参数合理可追溯）：</w:t>
      </w:r>
    </w:p>
    <w:p w14:paraId="3BE1166C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本项目选取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类核心内装部品进行核算，均为幼儿园装修高频使用部品，具体参数如下：</w:t>
      </w:r>
    </w:p>
    <w:p w14:paraId="452605CD" w14:textId="77777777" w:rsidR="003473D9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（一）工业化内装部品选取范围</w:t>
      </w:r>
      <w:bookmarkEnd w:id="3"/>
    </w:p>
    <w:p w14:paraId="5EB957C5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选取墙面集成板、地面装配式地砖、集成吊顶、成品卫生间模块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类部品，均符合工业化内装部品定义（工厂预制、现场装配，可标准化生产），适配幼儿园装修需求。</w:t>
      </w:r>
    </w:p>
    <w:p w14:paraId="076919A8" w14:textId="77777777" w:rsidR="003473D9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lastRenderedPageBreak/>
        <w:t>（二）各类部品用量参数</w:t>
      </w:r>
      <w:bookmarkEnd w:id="4"/>
    </w:p>
    <w:p w14:paraId="6609E386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墙面集成板：总用量</w:t>
      </w:r>
      <w:r>
        <w:rPr>
          <w:rFonts w:ascii="Arial" w:eastAsia="等线" w:hAnsi="Arial" w:cs="Arial"/>
        </w:rPr>
        <w:t>860</w:t>
      </w:r>
      <w:r>
        <w:rPr>
          <w:rFonts w:ascii="Arial" w:eastAsia="等线" w:hAnsi="Arial" w:cs="Arial"/>
        </w:rPr>
        <w:t>㎡，其中工业化内装部品（工厂预制集成墙板）用量</w:t>
      </w:r>
      <w:r>
        <w:rPr>
          <w:rFonts w:ascii="Arial" w:eastAsia="等线" w:hAnsi="Arial" w:cs="Arial"/>
        </w:rPr>
        <w:t>720</w:t>
      </w:r>
      <w:r>
        <w:rPr>
          <w:rFonts w:ascii="Arial" w:eastAsia="等线" w:hAnsi="Arial" w:cs="Arial"/>
        </w:rPr>
        <w:t>㎡；</w:t>
      </w:r>
    </w:p>
    <w:p w14:paraId="246A6CF0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地面装配式地砖：总用量</w:t>
      </w:r>
      <w:r>
        <w:rPr>
          <w:rFonts w:ascii="Arial" w:eastAsia="等线" w:hAnsi="Arial" w:cs="Arial"/>
        </w:rPr>
        <w:t>520</w:t>
      </w:r>
      <w:r>
        <w:rPr>
          <w:rFonts w:ascii="Arial" w:eastAsia="等线" w:hAnsi="Arial" w:cs="Arial"/>
        </w:rPr>
        <w:t>㎡，其中工业化内装部品（预制防滑装配式地砖）用量</w:t>
      </w:r>
      <w:r>
        <w:rPr>
          <w:rFonts w:ascii="Arial" w:eastAsia="等线" w:hAnsi="Arial" w:cs="Arial"/>
        </w:rPr>
        <w:t>450</w:t>
      </w:r>
      <w:r>
        <w:rPr>
          <w:rFonts w:ascii="Arial" w:eastAsia="等线" w:hAnsi="Arial" w:cs="Arial"/>
        </w:rPr>
        <w:t>㎡；</w:t>
      </w:r>
    </w:p>
    <w:p w14:paraId="21E20430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集成吊顶：总用量</w:t>
      </w:r>
      <w:r>
        <w:rPr>
          <w:rFonts w:ascii="Arial" w:eastAsia="等线" w:hAnsi="Arial" w:cs="Arial"/>
        </w:rPr>
        <w:t>480</w:t>
      </w:r>
      <w:r>
        <w:rPr>
          <w:rFonts w:ascii="Arial" w:eastAsia="等线" w:hAnsi="Arial" w:cs="Arial"/>
        </w:rPr>
        <w:t>㎡，其中工业化内装部品（工厂预制集成吊顶模块）用量</w:t>
      </w:r>
      <w:r>
        <w:rPr>
          <w:rFonts w:ascii="Arial" w:eastAsia="等线" w:hAnsi="Arial" w:cs="Arial"/>
        </w:rPr>
        <w:t>400</w:t>
      </w:r>
      <w:r>
        <w:rPr>
          <w:rFonts w:ascii="Arial" w:eastAsia="等线" w:hAnsi="Arial" w:cs="Arial"/>
        </w:rPr>
        <w:t>㎡；</w:t>
      </w:r>
    </w:p>
    <w:p w14:paraId="76C76679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成品卫生间模块：总用量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套（对应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个班级卫生间），其中工业化内装部品（预制成品卫生间模块）用量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套。</w:t>
      </w:r>
    </w:p>
    <w:p w14:paraId="5AB32345" w14:textId="77777777" w:rsidR="003473D9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四、用量比例计算过程</w:t>
      </w:r>
      <w:bookmarkEnd w:id="5"/>
    </w:p>
    <w:p w14:paraId="255CFCE3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计算公式：某类部品工业化用量比例（</w:t>
      </w:r>
      <w:r>
        <w:rPr>
          <w:rFonts w:ascii="Arial" w:eastAsia="等线" w:hAnsi="Arial" w:cs="Arial"/>
        </w:rPr>
        <w:t>η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=</w:t>
      </w:r>
      <w:r>
        <w:rPr>
          <w:rFonts w:ascii="Arial" w:eastAsia="等线" w:hAnsi="Arial" w:cs="Arial"/>
        </w:rPr>
        <w:t>（该类工业化内装部品用量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该类部品总用量）</w:t>
      </w:r>
      <w:r>
        <w:rPr>
          <w:rFonts w:ascii="Arial" w:eastAsia="等线" w:hAnsi="Arial" w:cs="Arial"/>
        </w:rPr>
        <w:t>× 100%</w:t>
      </w:r>
      <w:r>
        <w:rPr>
          <w:rFonts w:ascii="Arial" w:eastAsia="等线" w:hAnsi="Arial" w:cs="Arial"/>
        </w:rPr>
        <w:t>，分别计算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类部品比例，验证是否达到</w:t>
      </w:r>
      <w:r>
        <w:rPr>
          <w:rFonts w:ascii="Arial" w:eastAsia="等线" w:hAnsi="Arial" w:cs="Arial"/>
        </w:rPr>
        <w:t>50%</w:t>
      </w:r>
      <w:r>
        <w:rPr>
          <w:rFonts w:ascii="Arial" w:eastAsia="等线" w:hAnsi="Arial" w:cs="Arial"/>
        </w:rPr>
        <w:t>以上。</w:t>
      </w:r>
    </w:p>
    <w:p w14:paraId="7B5E5CBD" w14:textId="77777777" w:rsidR="003473D9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（一）各品类工业化内装部品用量比例计算</w:t>
      </w:r>
      <w:bookmarkEnd w:id="6"/>
    </w:p>
    <w:p w14:paraId="6E18BB6A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墙面集成板：</w:t>
      </w:r>
      <w:r>
        <w:rPr>
          <w:rFonts w:ascii="Arial" w:eastAsia="等线" w:hAnsi="Arial" w:cs="Arial"/>
        </w:rPr>
        <w:t>η₁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720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 xml:space="preserve"> / 860</w:t>
      </w:r>
      <w:r>
        <w:rPr>
          <w:rFonts w:ascii="Arial" w:eastAsia="等线" w:hAnsi="Arial" w:cs="Arial"/>
        </w:rPr>
        <w:t>㎡）</w:t>
      </w:r>
      <w:r>
        <w:rPr>
          <w:rFonts w:ascii="Arial" w:eastAsia="等线" w:hAnsi="Arial" w:cs="Arial"/>
        </w:rPr>
        <w:t>× 100% ≈ 83.7%</w:t>
      </w:r>
    </w:p>
    <w:p w14:paraId="45DABBFB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地面装配式地砖：</w:t>
      </w:r>
      <w:r>
        <w:rPr>
          <w:rFonts w:ascii="Arial" w:eastAsia="等线" w:hAnsi="Arial" w:cs="Arial"/>
        </w:rPr>
        <w:t>η₂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450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 xml:space="preserve"> / 520</w:t>
      </w:r>
      <w:r>
        <w:rPr>
          <w:rFonts w:ascii="Arial" w:eastAsia="等线" w:hAnsi="Arial" w:cs="Arial"/>
        </w:rPr>
        <w:t>㎡）</w:t>
      </w:r>
      <w:r>
        <w:rPr>
          <w:rFonts w:ascii="Arial" w:eastAsia="等线" w:hAnsi="Arial" w:cs="Arial"/>
        </w:rPr>
        <w:t>× 100% ≈ 86.5%</w:t>
      </w:r>
    </w:p>
    <w:p w14:paraId="736A6A5E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集成吊顶：</w:t>
      </w:r>
      <w:r>
        <w:rPr>
          <w:rFonts w:ascii="Arial" w:eastAsia="等线" w:hAnsi="Arial" w:cs="Arial"/>
        </w:rPr>
        <w:t>η₃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400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 xml:space="preserve"> / 480</w:t>
      </w:r>
      <w:r>
        <w:rPr>
          <w:rFonts w:ascii="Arial" w:eastAsia="等线" w:hAnsi="Arial" w:cs="Arial"/>
        </w:rPr>
        <w:t>㎡）</w:t>
      </w:r>
      <w:r>
        <w:rPr>
          <w:rFonts w:ascii="Arial" w:eastAsia="等线" w:hAnsi="Arial" w:cs="Arial"/>
        </w:rPr>
        <w:t>× 100% ≈ 83.3%</w:t>
      </w:r>
    </w:p>
    <w:p w14:paraId="547F7E5A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成品卫生间模块：</w:t>
      </w:r>
      <w:r>
        <w:rPr>
          <w:rFonts w:ascii="Arial" w:eastAsia="等线" w:hAnsi="Arial" w:cs="Arial"/>
        </w:rPr>
        <w:t>η₄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套</w:t>
      </w:r>
      <w:r>
        <w:rPr>
          <w:rFonts w:ascii="Arial" w:eastAsia="等线" w:hAnsi="Arial" w:cs="Arial"/>
        </w:rPr>
        <w:t xml:space="preserve"> / 12</w:t>
      </w:r>
      <w:r>
        <w:rPr>
          <w:rFonts w:ascii="Arial" w:eastAsia="等线" w:hAnsi="Arial" w:cs="Arial"/>
        </w:rPr>
        <w:t>套）</w:t>
      </w:r>
      <w:r>
        <w:rPr>
          <w:rFonts w:ascii="Arial" w:eastAsia="等线" w:hAnsi="Arial" w:cs="Arial"/>
        </w:rPr>
        <w:t>× 100% ≈ 83.3%</w:t>
      </w:r>
    </w:p>
    <w:p w14:paraId="3A1F133E" w14:textId="77777777" w:rsidR="003473D9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（二）计算说明</w:t>
      </w:r>
      <w:bookmarkEnd w:id="7"/>
    </w:p>
    <w:p w14:paraId="5532157A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部品用量均依据项目装修设计图纸核算，贴合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班幼儿园实际装修规模，参数真实合理，符合幼儿装修安全、环保要求；</w:t>
      </w:r>
    </w:p>
    <w:p w14:paraId="7D6ECEFF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所选工业化内装部品均为工厂标准化预制，现场装配施工，契合工业化内装定义，兼顾施工效率与绿色环保理念；</w:t>
      </w:r>
    </w:p>
    <w:p w14:paraId="1F07F923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计算过程规范，无参数遗漏、计算错误，比例结果可直接作为条文评分依据。</w:t>
      </w:r>
    </w:p>
    <w:p w14:paraId="0FED67CB" w14:textId="77777777" w:rsidR="003473D9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五、条文符合性分析（</w:t>
      </w:r>
      <w:r>
        <w:rPr>
          <w:rFonts w:ascii="Arial" w:eastAsia="等线" w:hAnsi="Arial" w:cs="Arial"/>
          <w:b/>
          <w:sz w:val="32"/>
        </w:rPr>
        <w:t>7.2.16</w:t>
      </w:r>
      <w:r>
        <w:rPr>
          <w:rFonts w:ascii="Arial" w:eastAsia="等线" w:hAnsi="Arial" w:cs="Arial"/>
          <w:b/>
          <w:sz w:val="32"/>
        </w:rPr>
        <w:t>）</w:t>
      </w:r>
      <w:bookmarkEnd w:id="8"/>
    </w:p>
    <w:p w14:paraId="21B39371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依据</w:t>
      </w:r>
      <w:r>
        <w:rPr>
          <w:rFonts w:ascii="Arial" w:eastAsia="等线" w:hAnsi="Arial" w:cs="Arial"/>
        </w:rPr>
        <w:t>7.2.16</w:t>
      </w:r>
      <w:r>
        <w:rPr>
          <w:rFonts w:ascii="Arial" w:eastAsia="等线" w:hAnsi="Arial" w:cs="Arial"/>
        </w:rPr>
        <w:t>条文评分规则，核心判定标准为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工业化内装部品占同类部品用量比例达到</w:t>
      </w:r>
      <w:r>
        <w:rPr>
          <w:rFonts w:ascii="Arial" w:eastAsia="等线" w:hAnsi="Arial" w:cs="Arial"/>
        </w:rPr>
        <w:t>50%</w:t>
      </w:r>
      <w:r>
        <w:rPr>
          <w:rFonts w:ascii="Arial" w:eastAsia="等线" w:hAnsi="Arial" w:cs="Arial"/>
        </w:rPr>
        <w:t>以上的部品种类数量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，具体分析如下：</w:t>
      </w:r>
    </w:p>
    <w:p w14:paraId="012C0E7A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经计算，墙面集成板、地面装配式地砖、集成吊顶、成品卫生间模块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类部品，工业化用量比例均</w:t>
      </w:r>
      <w:r>
        <w:rPr>
          <w:rFonts w:ascii="Arial" w:eastAsia="等线" w:hAnsi="Arial" w:cs="Arial"/>
        </w:rPr>
        <w:t>≥50%</w:t>
      </w:r>
      <w:r>
        <w:rPr>
          <w:rFonts w:ascii="Arial" w:eastAsia="等线" w:hAnsi="Arial" w:cs="Arial"/>
        </w:rPr>
        <w:t>，符合条文判定要求；</w:t>
      </w:r>
    </w:p>
    <w:p w14:paraId="1234092F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2.  </w:t>
      </w:r>
      <w:r>
        <w:rPr>
          <w:rFonts w:ascii="Arial" w:eastAsia="等线" w:hAnsi="Arial" w:cs="Arial"/>
        </w:rPr>
        <w:t>符合要求的部品种类达到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种（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种以上），完全满足条文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达到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种以上，得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的评分规则；</w:t>
      </w:r>
    </w:p>
    <w:p w14:paraId="7150FFA7" w14:textId="77777777" w:rsidR="003473D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综上，本项目工业化内装部品选用符合</w:t>
      </w:r>
      <w:r>
        <w:rPr>
          <w:rFonts w:ascii="Arial" w:eastAsia="等线" w:hAnsi="Arial" w:cs="Arial"/>
        </w:rPr>
        <w:t>7.2.16</w:t>
      </w:r>
      <w:r>
        <w:rPr>
          <w:rFonts w:ascii="Arial" w:eastAsia="等线" w:hAnsi="Arial" w:cs="Arial"/>
        </w:rPr>
        <w:t>条文全部要求，可获得该条文满分（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分），契合绿色建筑设计竞赛导向，同时体现幼儿园装修工业化、绿色化设计理念。</w:t>
      </w:r>
    </w:p>
    <w:p w14:paraId="547918F6" w14:textId="241A0958" w:rsidR="003473D9" w:rsidRDefault="003473D9">
      <w:pPr>
        <w:spacing w:before="120" w:after="120" w:line="288" w:lineRule="auto"/>
        <w:rPr>
          <w:rFonts w:hint="eastAsia"/>
        </w:rPr>
      </w:pPr>
    </w:p>
    <w:sectPr w:rsidR="003473D9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F814" w14:textId="77777777" w:rsidR="002560C2" w:rsidRDefault="002560C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5A51B6" w14:textId="77777777" w:rsidR="002560C2" w:rsidRDefault="002560C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7FD0" w14:textId="77777777" w:rsidR="003473D9" w:rsidRDefault="003473D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2785" w14:textId="77777777" w:rsidR="002560C2" w:rsidRDefault="002560C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E51D7EC" w14:textId="77777777" w:rsidR="002560C2" w:rsidRDefault="002560C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97B5" w14:textId="77777777" w:rsidR="003473D9" w:rsidRDefault="003473D9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3D9"/>
    <w:rsid w:val="002560C2"/>
    <w:rsid w:val="003473D9"/>
    <w:rsid w:val="00DC467D"/>
    <w:rsid w:val="00E6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EC50C"/>
  <w15:docId w15:val="{8BB3E48D-FA3D-4C22-B3B5-D1DCC4D0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751</Words>
  <Characters>819</Characters>
  <Application>Microsoft Office Word</Application>
  <DocSecurity>0</DocSecurity>
  <Lines>31</Lines>
  <Paragraphs>38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2026-03-22T08:10:00Z</dcterms:created>
  <dcterms:modified xsi:type="dcterms:W3CDTF">2026-03-22T08:11:00Z</dcterms:modified>
</cp:coreProperties>
</file>