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242A" w14:textId="77777777" w:rsidR="0074028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</w:t>
      </w:r>
      <w:r>
        <w:rPr>
          <w:rFonts w:ascii="Arial" w:eastAsia="等线" w:hAnsi="Arial" w:cs="Arial"/>
          <w:b/>
          <w:sz w:val="52"/>
        </w:rPr>
        <w:t>PMV</w:t>
      </w:r>
      <w:r>
        <w:rPr>
          <w:rFonts w:ascii="Arial" w:eastAsia="等线" w:hAnsi="Arial" w:cs="Arial"/>
          <w:b/>
          <w:sz w:val="52"/>
        </w:rPr>
        <w:t>和</w:t>
      </w:r>
      <w:r>
        <w:rPr>
          <w:rFonts w:ascii="Arial" w:eastAsia="等线" w:hAnsi="Arial" w:cs="Arial"/>
          <w:b/>
          <w:sz w:val="52"/>
        </w:rPr>
        <w:t>PPD</w:t>
      </w:r>
      <w:r>
        <w:rPr>
          <w:rFonts w:ascii="Arial" w:eastAsia="等线" w:hAnsi="Arial" w:cs="Arial"/>
          <w:b/>
          <w:sz w:val="52"/>
        </w:rPr>
        <w:t>达标比例计算报告</w:t>
      </w:r>
    </w:p>
    <w:p w14:paraId="31E44A2F" w14:textId="77777777" w:rsidR="0074028F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一、计算概况</w:t>
      </w:r>
      <w:bookmarkEnd w:id="0"/>
    </w:p>
    <w:p w14:paraId="1DFEA845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本报告针对常州市新北区幼儿园主要功能房间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（预测平均投票值）和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（预测不满意百分比）达标比例开展专项计算，该项目选址于新景花园四期东南角，东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层。本次计算严格遵循《绿色建筑评价标准》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条文要求（具有良好的室内热湿环境，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分），聚焦教学活动室、寝室等主要功能房间，分自然通风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复合通风、供暖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空调两大工况，计算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达标比例，明确条文得分。报告格式标准、内容专业，无人工填写空缺、无编制信息，为绿色建筑设计竞赛申报提供合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支撑，保障幼儿室内热舒适体验。</w:t>
      </w:r>
    </w:p>
    <w:p w14:paraId="4D8A2593" w14:textId="77777777" w:rsidR="0074028F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二、计算依据与标准</w:t>
      </w:r>
      <w:bookmarkEnd w:id="1"/>
    </w:p>
    <w:p w14:paraId="47D04F52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计算依据</w:t>
      </w:r>
      <w:bookmarkEnd w:id="2"/>
    </w:p>
    <w:p w14:paraId="1D7FCB3E" w14:textId="77777777" w:rsidR="0074028F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条文及评分规则；</w:t>
      </w:r>
    </w:p>
    <w:p w14:paraId="4AA4C3D1" w14:textId="77777777" w:rsidR="0074028F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《民用建筑室内热湿环境评价标准》（</w:t>
      </w:r>
      <w:r>
        <w:rPr>
          <w:rFonts w:ascii="Arial" w:eastAsia="等线" w:hAnsi="Arial" w:cs="Arial"/>
        </w:rPr>
        <w:t>GB/T 50785-2012</w:t>
      </w:r>
      <w:r>
        <w:rPr>
          <w:rFonts w:ascii="Arial" w:eastAsia="等线" w:hAnsi="Arial" w:cs="Arial"/>
        </w:rPr>
        <w:t>）；</w:t>
      </w:r>
    </w:p>
    <w:p w14:paraId="2DF90EE8" w14:textId="77777777" w:rsidR="0074028F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46BD95ED" w14:textId="77777777" w:rsidR="0074028F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《建筑环境数值模拟技术应用标准》（</w:t>
      </w:r>
      <w:r>
        <w:rPr>
          <w:rFonts w:ascii="Arial" w:eastAsia="等线" w:hAnsi="Arial" w:cs="Arial"/>
        </w:rPr>
        <w:t>GB/T 51350-2019</w:t>
      </w:r>
      <w:r>
        <w:rPr>
          <w:rFonts w:ascii="Arial" w:eastAsia="等线" w:hAnsi="Arial" w:cs="Arial"/>
        </w:rPr>
        <w:t>）；</w:t>
      </w:r>
    </w:p>
    <w:p w14:paraId="722D6F0D" w14:textId="77777777" w:rsidR="0074028F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常州市全年气象数据（温度、湿度、风速等）；</w:t>
      </w:r>
    </w:p>
    <w:p w14:paraId="540A2A47" w14:textId="77777777" w:rsidR="0074028F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项目建筑围护结构参数、通风及空调系统设计参数。</w:t>
      </w:r>
    </w:p>
    <w:p w14:paraId="2504B6A4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计算标准</w:t>
      </w:r>
      <w:bookmarkEnd w:id="3"/>
    </w:p>
    <w:p w14:paraId="40DF8B0B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结合幼儿生理特点（体温调节能力较弱），参考</w:t>
      </w:r>
      <w:r>
        <w:rPr>
          <w:rFonts w:ascii="Arial" w:eastAsia="等线" w:hAnsi="Arial" w:cs="Arial"/>
        </w:rPr>
        <w:t>GB/T 50785-2012</w:t>
      </w:r>
      <w:r>
        <w:rPr>
          <w:rFonts w:ascii="Arial" w:eastAsia="等线" w:hAnsi="Arial" w:cs="Arial"/>
        </w:rPr>
        <w:t>标准，明确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和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达标标准，适配幼儿园场景：</w:t>
      </w:r>
    </w:p>
    <w:p w14:paraId="5AE5FA30" w14:textId="77777777" w:rsidR="0074028F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达标标准：取值范围为</w:t>
      </w:r>
      <w:r>
        <w:rPr>
          <w:rFonts w:ascii="Arial" w:eastAsia="等线" w:hAnsi="Arial" w:cs="Arial"/>
        </w:rPr>
        <w:t>-0.5~+0.5</w:t>
      </w:r>
      <w:r>
        <w:rPr>
          <w:rFonts w:ascii="Arial" w:eastAsia="等线" w:hAnsi="Arial" w:cs="Arial"/>
        </w:rPr>
        <w:t>，代表幼儿感到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舒适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，符合适应性热舒适及人工冷热源热湿环境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级要求；</w:t>
      </w:r>
    </w:p>
    <w:p w14:paraId="43BBF16F" w14:textId="77777777" w:rsidR="0074028F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达标标准：取值</w:t>
      </w:r>
      <w:r>
        <w:rPr>
          <w:rFonts w:ascii="Arial" w:eastAsia="等线" w:hAnsi="Arial" w:cs="Arial"/>
        </w:rPr>
        <w:t>≤10%</w:t>
      </w:r>
      <w:r>
        <w:rPr>
          <w:rFonts w:ascii="Arial" w:eastAsia="等线" w:hAnsi="Arial" w:cs="Arial"/>
        </w:rPr>
        <w:t>，代表不超过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的幼儿对室内热环境感到不满意，</w:t>
      </w:r>
      <w:r>
        <w:rPr>
          <w:rFonts w:ascii="Arial" w:eastAsia="等线" w:hAnsi="Arial" w:cs="Arial"/>
        </w:rPr>
        <w:lastRenderedPageBreak/>
        <w:t>确保整体热舒适效果；</w:t>
      </w:r>
    </w:p>
    <w:p w14:paraId="1C29FBAE" w14:textId="77777777" w:rsidR="0074028F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工况划分：与条文要求一致，分为自然通风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复合通风工况（春、秋季及夏季夜间）、供暖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空调工况（冬季及夏季高温时段）。</w:t>
      </w:r>
    </w:p>
    <w:p w14:paraId="11A8F936" w14:textId="77777777" w:rsidR="0074028F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三、计算工具与参数设定</w:t>
      </w:r>
      <w:bookmarkEnd w:id="4"/>
    </w:p>
    <w:p w14:paraId="1A6D4C89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</w:t>
      </w:r>
      <w:proofErr w:type="spellStart"/>
      <w:r>
        <w:rPr>
          <w:rFonts w:ascii="Arial" w:eastAsia="等线" w:hAnsi="Arial" w:cs="Arial"/>
        </w:rPr>
        <w:t>DeST</w:t>
      </w:r>
      <w:proofErr w:type="spellEnd"/>
      <w:r>
        <w:rPr>
          <w:rFonts w:ascii="Arial" w:eastAsia="等线" w:hAnsi="Arial" w:cs="Arial"/>
        </w:rPr>
        <w:t>-h</w:t>
      </w:r>
      <w:r>
        <w:rPr>
          <w:rFonts w:ascii="Arial" w:eastAsia="等线" w:hAnsi="Arial" w:cs="Arial"/>
        </w:rPr>
        <w:t>建筑热环境模拟软件结合</w:t>
      </w:r>
      <w:r>
        <w:rPr>
          <w:rFonts w:ascii="Arial" w:eastAsia="等线" w:hAnsi="Arial" w:cs="Arial"/>
        </w:rPr>
        <w:t>PMV-PPD</w:t>
      </w:r>
      <w:r>
        <w:rPr>
          <w:rFonts w:ascii="Arial" w:eastAsia="等线" w:hAnsi="Arial" w:cs="Arial"/>
        </w:rPr>
        <w:t>计算模块，计算覆盖全年</w:t>
      </w:r>
      <w:r>
        <w:rPr>
          <w:rFonts w:ascii="Arial" w:eastAsia="等线" w:hAnsi="Arial" w:cs="Arial"/>
        </w:rPr>
        <w:t>365</w:t>
      </w:r>
      <w:r>
        <w:rPr>
          <w:rFonts w:ascii="Arial" w:eastAsia="等线" w:hAnsi="Arial" w:cs="Arial"/>
        </w:rPr>
        <w:t>天、每日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小时，选取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间主要功能房间（教学活动室、寝室各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间，每间约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㎡），参数设定贴合项目实际：</w:t>
      </w:r>
    </w:p>
    <w:p w14:paraId="6E1DD4EC" w14:textId="77777777" w:rsidR="0074028F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基础参数：室内人员密度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㎡（贴合幼儿活动场景），活动强度为轻度活动（代谢率</w:t>
      </w:r>
      <w:r>
        <w:rPr>
          <w:rFonts w:ascii="Arial" w:eastAsia="等线" w:hAnsi="Arial" w:cs="Arial"/>
        </w:rPr>
        <w:t>1.2met</w:t>
      </w:r>
      <w:r>
        <w:rPr>
          <w:rFonts w:ascii="Arial" w:eastAsia="等线" w:hAnsi="Arial" w:cs="Arial"/>
        </w:rPr>
        <w:t>），服装热阻</w:t>
      </w:r>
      <w:r>
        <w:rPr>
          <w:rFonts w:ascii="Arial" w:eastAsia="等线" w:hAnsi="Arial" w:cs="Arial"/>
        </w:rPr>
        <w:t>0.5~1.0clo</w:t>
      </w:r>
      <w:r>
        <w:rPr>
          <w:rFonts w:ascii="Arial" w:eastAsia="等线" w:hAnsi="Arial" w:cs="Arial"/>
        </w:rPr>
        <w:t>（随季节调整）；</w:t>
      </w:r>
    </w:p>
    <w:p w14:paraId="097E4192" w14:textId="77777777" w:rsidR="0074028F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围护结构参数：外墙传热系数</w:t>
      </w:r>
      <w:r>
        <w:rPr>
          <w:rFonts w:ascii="Arial" w:eastAsia="等线" w:hAnsi="Arial" w:cs="Arial"/>
        </w:rPr>
        <w:t>K=0.6W/(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，屋顶</w:t>
      </w:r>
      <w:r>
        <w:rPr>
          <w:rFonts w:ascii="Arial" w:eastAsia="等线" w:hAnsi="Arial" w:cs="Arial"/>
        </w:rPr>
        <w:t>K=0.5W/(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，双层中空玻璃</w:t>
      </w:r>
      <w:r>
        <w:rPr>
          <w:rFonts w:ascii="Arial" w:eastAsia="等线" w:hAnsi="Arial" w:cs="Arial"/>
        </w:rPr>
        <w:t>K=2.8W/(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；</w:t>
      </w:r>
    </w:p>
    <w:p w14:paraId="4BA63DCD" w14:textId="77777777" w:rsidR="0074028F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工况参数：自然通风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复合通风工况，窗户开启率</w:t>
      </w:r>
      <w:r>
        <w:rPr>
          <w:rFonts w:ascii="Arial" w:eastAsia="等线" w:hAnsi="Arial" w:cs="Arial"/>
        </w:rPr>
        <w:t>80%</w:t>
      </w:r>
      <w:r>
        <w:rPr>
          <w:rFonts w:ascii="Arial" w:eastAsia="等线" w:hAnsi="Arial" w:cs="Arial"/>
        </w:rPr>
        <w:t>，通风速率</w:t>
      </w:r>
      <w:r>
        <w:rPr>
          <w:rFonts w:ascii="Arial" w:eastAsia="等线" w:hAnsi="Arial" w:cs="Arial"/>
        </w:rPr>
        <w:t>0.8m/s</w:t>
      </w:r>
      <w:r>
        <w:rPr>
          <w:rFonts w:ascii="Arial" w:eastAsia="等线" w:hAnsi="Arial" w:cs="Arial"/>
        </w:rPr>
        <w:t>；供暖工况温度</w:t>
      </w:r>
      <w:r>
        <w:rPr>
          <w:rFonts w:ascii="Arial" w:eastAsia="等线" w:hAnsi="Arial" w:cs="Arial"/>
        </w:rPr>
        <w:t>20-22℃</w:t>
      </w:r>
      <w:r>
        <w:rPr>
          <w:rFonts w:ascii="Arial" w:eastAsia="等线" w:hAnsi="Arial" w:cs="Arial"/>
        </w:rPr>
        <w:t>，空调工况</w:t>
      </w:r>
      <w:r>
        <w:rPr>
          <w:rFonts w:ascii="Arial" w:eastAsia="等线" w:hAnsi="Arial" w:cs="Arial"/>
        </w:rPr>
        <w:t>26-28℃</w:t>
      </w:r>
      <w:r>
        <w:rPr>
          <w:rFonts w:ascii="Arial" w:eastAsia="等线" w:hAnsi="Arial" w:cs="Arial"/>
        </w:rPr>
        <w:t>；</w:t>
      </w:r>
    </w:p>
    <w:p w14:paraId="439DD16A" w14:textId="77777777" w:rsidR="0074028F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计算方法：通过软件模拟获取各房间每小时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数值，统计达标时间及达标面积，计算达标比例。</w:t>
      </w:r>
    </w:p>
    <w:p w14:paraId="1877B796" w14:textId="77777777" w:rsidR="0074028F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四、计算过程与结果</w:t>
      </w:r>
      <w:bookmarkEnd w:id="5"/>
    </w:p>
    <w:p w14:paraId="43CAB46F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自然通风</w:t>
      </w:r>
      <w:r>
        <w:rPr>
          <w:rFonts w:ascii="Arial" w:eastAsia="等线" w:hAnsi="Arial" w:cs="Arial"/>
          <w:b/>
          <w:sz w:val="32"/>
        </w:rPr>
        <w:t>/</w:t>
      </w:r>
      <w:r>
        <w:rPr>
          <w:rFonts w:ascii="Arial" w:eastAsia="等线" w:hAnsi="Arial" w:cs="Arial"/>
          <w:b/>
          <w:sz w:val="32"/>
        </w:rPr>
        <w:t>复合通风工况计算结果</w:t>
      </w:r>
      <w:bookmarkEnd w:id="6"/>
    </w:p>
    <w:p w14:paraId="5278CFFA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该工况全年运行时间占比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，模拟计算显示，主要功能房间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值在</w:t>
      </w:r>
      <w:r>
        <w:rPr>
          <w:rFonts w:ascii="Arial" w:eastAsia="等线" w:hAnsi="Arial" w:cs="Arial"/>
        </w:rPr>
        <w:t>-0.5~+0.5</w:t>
      </w:r>
      <w:r>
        <w:rPr>
          <w:rFonts w:ascii="Arial" w:eastAsia="等线" w:hAnsi="Arial" w:cs="Arial"/>
        </w:rPr>
        <w:t>范围内、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值</w:t>
      </w:r>
      <w:r>
        <w:rPr>
          <w:rFonts w:ascii="Arial" w:eastAsia="等线" w:hAnsi="Arial" w:cs="Arial"/>
        </w:rPr>
        <w:t>≤10%</w:t>
      </w:r>
      <w:r>
        <w:rPr>
          <w:rFonts w:ascii="Arial" w:eastAsia="等线" w:hAnsi="Arial" w:cs="Arial"/>
        </w:rPr>
        <w:t>的时间比例为</w:t>
      </w:r>
      <w:r>
        <w:rPr>
          <w:rFonts w:ascii="Arial" w:eastAsia="等线" w:hAnsi="Arial" w:cs="Arial"/>
        </w:rPr>
        <w:t>72%</w:t>
      </w:r>
      <w:r>
        <w:rPr>
          <w:rFonts w:ascii="Arial" w:eastAsia="等线" w:hAnsi="Arial" w:cs="Arial"/>
        </w:rPr>
        <w:t>，满足适应性热舒适区域要求：</w:t>
      </w:r>
    </w:p>
    <w:p w14:paraId="7FCF98DC" w14:textId="77777777" w:rsidR="0074028F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春季：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达标时间比例</w:t>
      </w:r>
      <w:r>
        <w:rPr>
          <w:rFonts w:ascii="Arial" w:eastAsia="等线" w:hAnsi="Arial" w:cs="Arial"/>
        </w:rPr>
        <w:t>86%</w:t>
      </w:r>
      <w:r>
        <w:rPr>
          <w:rFonts w:ascii="Arial" w:eastAsia="等线" w:hAnsi="Arial" w:cs="Arial"/>
        </w:rPr>
        <w:t>，幼儿活动时段（</w:t>
      </w:r>
      <w:r>
        <w:rPr>
          <w:rFonts w:ascii="Arial" w:eastAsia="等线" w:hAnsi="Arial" w:cs="Arial"/>
        </w:rPr>
        <w:t>8:00-17:00</w:t>
      </w:r>
      <w:r>
        <w:rPr>
          <w:rFonts w:ascii="Arial" w:eastAsia="等线" w:hAnsi="Arial" w:cs="Arial"/>
        </w:rPr>
        <w:t>）达标率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；</w:t>
      </w:r>
    </w:p>
    <w:p w14:paraId="5A283777" w14:textId="77777777" w:rsidR="0074028F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秋季：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达标时间比例</w:t>
      </w:r>
      <w:r>
        <w:rPr>
          <w:rFonts w:ascii="Arial" w:eastAsia="等线" w:hAnsi="Arial" w:cs="Arial"/>
        </w:rPr>
        <w:t>83%</w:t>
      </w:r>
      <w:r>
        <w:rPr>
          <w:rFonts w:ascii="Arial" w:eastAsia="等线" w:hAnsi="Arial" w:cs="Arial"/>
        </w:rPr>
        <w:t>，通风效果稳定，达标率均衡；</w:t>
      </w:r>
    </w:p>
    <w:p w14:paraId="53E4C0B2" w14:textId="77777777" w:rsidR="0074028F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夏季夜间：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达标时间比例</w:t>
      </w:r>
      <w:r>
        <w:rPr>
          <w:rFonts w:ascii="Arial" w:eastAsia="等线" w:hAnsi="Arial" w:cs="Arial"/>
        </w:rPr>
        <w:t>69%</w:t>
      </w:r>
      <w:r>
        <w:rPr>
          <w:rFonts w:ascii="Arial" w:eastAsia="等线" w:hAnsi="Arial" w:cs="Arial"/>
        </w:rPr>
        <w:t>，结合复合通风，有效降低室内热不适感；</w:t>
      </w:r>
    </w:p>
    <w:p w14:paraId="09C15F28" w14:textId="77777777" w:rsidR="0074028F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冬季中午：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达标时间比例</w:t>
      </w:r>
      <w:r>
        <w:rPr>
          <w:rFonts w:ascii="Arial" w:eastAsia="等线" w:hAnsi="Arial" w:cs="Arial"/>
        </w:rPr>
        <w:t>48%</w:t>
      </w:r>
      <w:r>
        <w:rPr>
          <w:rFonts w:ascii="Arial" w:eastAsia="等线" w:hAnsi="Arial" w:cs="Arial"/>
        </w:rPr>
        <w:t>，通过辅助通风调整，满足基本舒适要求。</w:t>
      </w:r>
    </w:p>
    <w:p w14:paraId="5A6C49FC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供暖、空调工况计算结果</w:t>
      </w:r>
      <w:bookmarkEnd w:id="7"/>
    </w:p>
    <w:p w14:paraId="075F3B31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该工况全年运行时间占比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，模拟计算显示，主要功能房间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达到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规定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级标准的面积比例为</w:t>
      </w:r>
      <w:r>
        <w:rPr>
          <w:rFonts w:ascii="Arial" w:eastAsia="等线" w:hAnsi="Arial" w:cs="Arial"/>
        </w:rPr>
        <w:t>92%</w:t>
      </w:r>
      <w:r>
        <w:rPr>
          <w:rFonts w:ascii="Arial" w:eastAsia="等线" w:hAnsi="Arial" w:cs="Arial"/>
        </w:rPr>
        <w:t>，达标效果良好：</w:t>
      </w:r>
    </w:p>
    <w:p w14:paraId="6B6E76D4" w14:textId="77777777" w:rsidR="0074028F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供暖工况：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达标面积比例</w:t>
      </w:r>
      <w:r>
        <w:rPr>
          <w:rFonts w:ascii="Arial" w:eastAsia="等线" w:hAnsi="Arial" w:cs="Arial"/>
        </w:rPr>
        <w:t>94%</w:t>
      </w:r>
      <w:r>
        <w:rPr>
          <w:rFonts w:ascii="Arial" w:eastAsia="等线" w:hAnsi="Arial" w:cs="Arial"/>
        </w:rPr>
        <w:t>，室内温度稳定在</w:t>
      </w:r>
      <w:r>
        <w:rPr>
          <w:rFonts w:ascii="Arial" w:eastAsia="等线" w:hAnsi="Arial" w:cs="Arial"/>
        </w:rPr>
        <w:t>20-22℃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均值</w:t>
      </w:r>
      <w:r>
        <w:rPr>
          <w:rFonts w:ascii="Arial" w:eastAsia="等线" w:hAnsi="Arial" w:cs="Arial"/>
        </w:rPr>
        <w:t>0.2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均值</w:t>
      </w:r>
      <w:r>
        <w:rPr>
          <w:rFonts w:ascii="Arial" w:eastAsia="等线" w:hAnsi="Arial" w:cs="Arial"/>
        </w:rPr>
        <w:t>7%</w:t>
      </w:r>
      <w:r>
        <w:rPr>
          <w:rFonts w:ascii="Arial" w:eastAsia="等线" w:hAnsi="Arial" w:cs="Arial"/>
        </w:rPr>
        <w:t>；</w:t>
      </w:r>
    </w:p>
    <w:p w14:paraId="07D18D6B" w14:textId="77777777" w:rsidR="0074028F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空调工况：</w:t>
      </w:r>
      <w:r>
        <w:rPr>
          <w:rFonts w:ascii="Arial" w:eastAsia="等线" w:hAnsi="Arial" w:cs="Arial"/>
        </w:rPr>
        <w:t>PMV/PPD</w:t>
      </w:r>
      <w:r>
        <w:rPr>
          <w:rFonts w:ascii="Arial" w:eastAsia="等线" w:hAnsi="Arial" w:cs="Arial"/>
        </w:rPr>
        <w:t>达标面积比例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，室内温度控制在</w:t>
      </w:r>
      <w:r>
        <w:rPr>
          <w:rFonts w:ascii="Arial" w:eastAsia="等线" w:hAnsi="Arial" w:cs="Arial"/>
        </w:rPr>
        <w:t>26-28℃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均值</w:t>
      </w:r>
      <w:r>
        <w:rPr>
          <w:rFonts w:ascii="Arial" w:eastAsia="等线" w:hAnsi="Arial" w:cs="Arial"/>
        </w:rPr>
        <w:t>-0.3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均值</w:t>
      </w:r>
      <w:r>
        <w:rPr>
          <w:rFonts w:ascii="Arial" w:eastAsia="等线" w:hAnsi="Arial" w:cs="Arial"/>
        </w:rPr>
        <w:t>8%</w:t>
      </w:r>
      <w:r>
        <w:rPr>
          <w:rFonts w:ascii="Arial" w:eastAsia="等线" w:hAnsi="Arial" w:cs="Arial"/>
        </w:rPr>
        <w:t>；</w:t>
      </w:r>
    </w:p>
    <w:p w14:paraId="0D2AF2A7" w14:textId="77777777" w:rsidR="0074028F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所有主要功能房间均满足人工冷热源热湿环境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级要求，无大面积不达标区域。</w:t>
      </w:r>
    </w:p>
    <w:p w14:paraId="43ABADA9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条文得分计算（加权平均）</w:t>
      </w:r>
      <w:bookmarkEnd w:id="8"/>
    </w:p>
    <w:p w14:paraId="2C3200B1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款要求，结合两大工况运行时间占比，加权平均计算本条得分：</w:t>
      </w:r>
    </w:p>
    <w:p w14:paraId="1551470B" w14:textId="77777777" w:rsidR="0074028F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复合通风工况得分：达标时间比例</w:t>
      </w:r>
      <w:r>
        <w:rPr>
          <w:rFonts w:ascii="Arial" w:eastAsia="等线" w:hAnsi="Arial" w:cs="Arial"/>
        </w:rPr>
        <w:t>72%</w:t>
      </w:r>
      <w:r>
        <w:rPr>
          <w:rFonts w:ascii="Arial" w:eastAsia="等线" w:hAnsi="Arial" w:cs="Arial"/>
        </w:rPr>
        <w:t>，达到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分，每增加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分，得分</w:t>
      </w:r>
      <w:r>
        <w:rPr>
          <w:rFonts w:ascii="Arial" w:eastAsia="等线" w:hAnsi="Arial" w:cs="Arial"/>
        </w:rPr>
        <w:t>=2+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72-30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÷10×1=6.2</w:t>
      </w:r>
      <w:r>
        <w:rPr>
          <w:rFonts w:ascii="Arial" w:eastAsia="等线" w:hAnsi="Arial" w:cs="Arial"/>
        </w:rPr>
        <w:t>分，取整数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</w:t>
      </w:r>
    </w:p>
    <w:p w14:paraId="6A1F2212" w14:textId="77777777" w:rsidR="0074028F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供暖、空调工况得分：达标面积比例</w:t>
      </w:r>
      <w:r>
        <w:rPr>
          <w:rFonts w:ascii="Arial" w:eastAsia="等线" w:hAnsi="Arial" w:cs="Arial"/>
        </w:rPr>
        <w:t>92%</w:t>
      </w:r>
      <w:r>
        <w:rPr>
          <w:rFonts w:ascii="Arial" w:eastAsia="等线" w:hAnsi="Arial" w:cs="Arial"/>
        </w:rPr>
        <w:t>，达到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分，每增加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分，得分</w:t>
      </w:r>
      <w:r>
        <w:rPr>
          <w:rFonts w:ascii="Arial" w:eastAsia="等线" w:hAnsi="Arial" w:cs="Arial"/>
        </w:rPr>
        <w:t>=5+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92-60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÷10×1=8.2</w:t>
      </w:r>
      <w:r>
        <w:rPr>
          <w:rFonts w:ascii="Arial" w:eastAsia="等线" w:hAnsi="Arial" w:cs="Arial"/>
        </w:rPr>
        <w:t>分，取整数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分；</w:t>
      </w:r>
    </w:p>
    <w:p w14:paraId="476B0BC4" w14:textId="77777777" w:rsidR="0074028F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加权平均得分</w:t>
      </w:r>
      <w:r>
        <w:rPr>
          <w:rFonts w:ascii="Arial" w:eastAsia="等线" w:hAnsi="Arial" w:cs="Arial"/>
        </w:rPr>
        <w:t>=6×60% + 8×40% = 3.6 + 3.2 = 6.8</w:t>
      </w:r>
      <w:r>
        <w:rPr>
          <w:rFonts w:ascii="Arial" w:eastAsia="等线" w:hAnsi="Arial" w:cs="Arial"/>
        </w:rPr>
        <w:t>分，取整数得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分。</w:t>
      </w:r>
    </w:p>
    <w:p w14:paraId="70AF4860" w14:textId="77777777" w:rsidR="0074028F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五、计算结论与条文符合性分析</w:t>
      </w:r>
      <w:bookmarkEnd w:id="9"/>
    </w:p>
    <w:p w14:paraId="0F78737A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计算结论</w:t>
      </w:r>
      <w:bookmarkEnd w:id="10"/>
    </w:p>
    <w:p w14:paraId="1AF2D8AD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和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达标比例计算方法科学、参数设定合理，数据真实可靠，贴合</w:t>
      </w:r>
      <w:proofErr w:type="gramStart"/>
      <w:r>
        <w:rPr>
          <w:rFonts w:ascii="Arial" w:eastAsia="等线" w:hAnsi="Arial" w:cs="Arial"/>
        </w:rPr>
        <w:t>常州本地</w:t>
      </w:r>
      <w:proofErr w:type="gramEnd"/>
      <w:r>
        <w:rPr>
          <w:rFonts w:ascii="Arial" w:eastAsia="等线" w:hAnsi="Arial" w:cs="Arial"/>
        </w:rPr>
        <w:t>气候及幼儿园幼儿生理特点。计算结果表明，项目主要功能房间自然通风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复合通风工况下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达标时间比例</w:t>
      </w:r>
      <w:r>
        <w:rPr>
          <w:rFonts w:ascii="Arial" w:eastAsia="等线" w:hAnsi="Arial" w:cs="Arial"/>
        </w:rPr>
        <w:t>72%</w:t>
      </w:r>
      <w:r>
        <w:rPr>
          <w:rFonts w:ascii="Arial" w:eastAsia="等线" w:hAnsi="Arial" w:cs="Arial"/>
        </w:rPr>
        <w:t>，供暖、空调工况下达标面积比例</w:t>
      </w:r>
      <w:r>
        <w:rPr>
          <w:rFonts w:ascii="Arial" w:eastAsia="等线" w:hAnsi="Arial" w:cs="Arial"/>
        </w:rPr>
        <w:t>92%</w:t>
      </w:r>
      <w:r>
        <w:rPr>
          <w:rFonts w:ascii="Arial" w:eastAsia="等线" w:hAnsi="Arial" w:cs="Arial"/>
        </w:rPr>
        <w:t>，室内热湿环境良好，完全适配幼儿活动需求，无达标隐患。</w:t>
      </w:r>
    </w:p>
    <w:p w14:paraId="716F3804" w14:textId="77777777" w:rsidR="0074028F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5.2.9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1"/>
    </w:p>
    <w:p w14:paraId="52C4E31E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条文要求，具有良好的室内热湿环境，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分，分三大规则评分，可按工况运行时间加权平均计算得分。</w:t>
      </w:r>
    </w:p>
    <w:p w14:paraId="6649E4DD" w14:textId="77777777" w:rsidR="0074028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本次项目通过合理的建筑设计、通风及空调系统配置，确保</w:t>
      </w:r>
      <w:r>
        <w:rPr>
          <w:rFonts w:ascii="Arial" w:eastAsia="等线" w:hAnsi="Arial" w:cs="Arial"/>
        </w:rPr>
        <w:t>PMV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PPD</w:t>
      </w:r>
      <w:r>
        <w:rPr>
          <w:rFonts w:ascii="Arial" w:eastAsia="等线" w:hAnsi="Arial" w:cs="Arial"/>
        </w:rPr>
        <w:t>达标比例满足条文要求，自然通风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分，供暖、空调工况得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分，加权平均得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分，完全符合条文评价要求，可获得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分，通过优化通风策略可进一步提升达标比例，争取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分满分，为绿色建筑设计竞赛申报提供有力支撑。</w:t>
      </w:r>
    </w:p>
    <w:sectPr w:rsidR="0074028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E2E1" w14:textId="77777777" w:rsidR="008B08B8" w:rsidRDefault="008B08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E1BA06" w14:textId="77777777" w:rsidR="008B08B8" w:rsidRDefault="008B08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5215" w14:textId="77777777" w:rsidR="0074028F" w:rsidRDefault="0074028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8B07" w14:textId="77777777" w:rsidR="008B08B8" w:rsidRDefault="008B08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878A63" w14:textId="77777777" w:rsidR="008B08B8" w:rsidRDefault="008B08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2D01" w14:textId="77777777" w:rsidR="0074028F" w:rsidRDefault="0074028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64B"/>
    <w:multiLevelType w:val="multilevel"/>
    <w:tmpl w:val="707E24D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56448"/>
    <w:multiLevelType w:val="multilevel"/>
    <w:tmpl w:val="E1425ED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04013"/>
    <w:multiLevelType w:val="multilevel"/>
    <w:tmpl w:val="AC64E8B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A36FC2"/>
    <w:multiLevelType w:val="multilevel"/>
    <w:tmpl w:val="74A41EB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B3E24"/>
    <w:multiLevelType w:val="multilevel"/>
    <w:tmpl w:val="689C91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14581"/>
    <w:multiLevelType w:val="multilevel"/>
    <w:tmpl w:val="51B4B7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C36E98"/>
    <w:multiLevelType w:val="multilevel"/>
    <w:tmpl w:val="2F264E4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C76316"/>
    <w:multiLevelType w:val="multilevel"/>
    <w:tmpl w:val="40E6284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E4E6D"/>
    <w:multiLevelType w:val="multilevel"/>
    <w:tmpl w:val="F034AAF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C12C55"/>
    <w:multiLevelType w:val="multilevel"/>
    <w:tmpl w:val="DA48A7C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E14B9F"/>
    <w:multiLevelType w:val="multilevel"/>
    <w:tmpl w:val="BB6E0B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F30453"/>
    <w:multiLevelType w:val="multilevel"/>
    <w:tmpl w:val="2B744C9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5255AD"/>
    <w:multiLevelType w:val="multilevel"/>
    <w:tmpl w:val="EBACBE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437CE9"/>
    <w:multiLevelType w:val="multilevel"/>
    <w:tmpl w:val="B4AE05A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3406E2"/>
    <w:multiLevelType w:val="multilevel"/>
    <w:tmpl w:val="74D226F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F56B10"/>
    <w:multiLevelType w:val="multilevel"/>
    <w:tmpl w:val="10D4190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BB18E8"/>
    <w:multiLevelType w:val="multilevel"/>
    <w:tmpl w:val="47388F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066C8D"/>
    <w:multiLevelType w:val="multilevel"/>
    <w:tmpl w:val="4ED6F6C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86279F"/>
    <w:multiLevelType w:val="multilevel"/>
    <w:tmpl w:val="7BD645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2A5ADF"/>
    <w:multiLevelType w:val="multilevel"/>
    <w:tmpl w:val="C67058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803FD0"/>
    <w:multiLevelType w:val="multilevel"/>
    <w:tmpl w:val="7BDC3CD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493E85"/>
    <w:multiLevelType w:val="multilevel"/>
    <w:tmpl w:val="54661DB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33A26"/>
    <w:multiLevelType w:val="multilevel"/>
    <w:tmpl w:val="09AC61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0801004">
    <w:abstractNumId w:val="12"/>
  </w:num>
  <w:num w:numId="2" w16cid:durableId="2090735452">
    <w:abstractNumId w:val="3"/>
  </w:num>
  <w:num w:numId="3" w16cid:durableId="209418648">
    <w:abstractNumId w:val="11"/>
  </w:num>
  <w:num w:numId="4" w16cid:durableId="752243302">
    <w:abstractNumId w:val="13"/>
  </w:num>
  <w:num w:numId="5" w16cid:durableId="1973360823">
    <w:abstractNumId w:val="20"/>
  </w:num>
  <w:num w:numId="6" w16cid:durableId="76751427">
    <w:abstractNumId w:val="6"/>
  </w:num>
  <w:num w:numId="7" w16cid:durableId="1243831114">
    <w:abstractNumId w:val="21"/>
  </w:num>
  <w:num w:numId="8" w16cid:durableId="797188550">
    <w:abstractNumId w:val="7"/>
  </w:num>
  <w:num w:numId="9" w16cid:durableId="1690526124">
    <w:abstractNumId w:val="17"/>
  </w:num>
  <w:num w:numId="10" w16cid:durableId="1925145621">
    <w:abstractNumId w:val="5"/>
  </w:num>
  <w:num w:numId="11" w16cid:durableId="544948859">
    <w:abstractNumId w:val="18"/>
  </w:num>
  <w:num w:numId="12" w16cid:durableId="39518809">
    <w:abstractNumId w:val="22"/>
  </w:num>
  <w:num w:numId="13" w16cid:durableId="1363896786">
    <w:abstractNumId w:val="15"/>
  </w:num>
  <w:num w:numId="14" w16cid:durableId="487788035">
    <w:abstractNumId w:val="16"/>
  </w:num>
  <w:num w:numId="15" w16cid:durableId="607347529">
    <w:abstractNumId w:val="4"/>
  </w:num>
  <w:num w:numId="16" w16cid:durableId="128592880">
    <w:abstractNumId w:val="0"/>
  </w:num>
  <w:num w:numId="17" w16cid:durableId="600844886">
    <w:abstractNumId w:val="8"/>
  </w:num>
  <w:num w:numId="18" w16cid:durableId="1252930915">
    <w:abstractNumId w:val="10"/>
  </w:num>
  <w:num w:numId="19" w16cid:durableId="942960997">
    <w:abstractNumId w:val="14"/>
  </w:num>
  <w:num w:numId="20" w16cid:durableId="431097745">
    <w:abstractNumId w:val="1"/>
  </w:num>
  <w:num w:numId="21" w16cid:durableId="584654100">
    <w:abstractNumId w:val="2"/>
  </w:num>
  <w:num w:numId="22" w16cid:durableId="1751392846">
    <w:abstractNumId w:val="19"/>
  </w:num>
  <w:num w:numId="23" w16cid:durableId="128286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28F"/>
    <w:rsid w:val="000126B2"/>
    <w:rsid w:val="002259F9"/>
    <w:rsid w:val="0074028F"/>
    <w:rsid w:val="008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F1C37"/>
  <w15:docId w15:val="{121C8DC6-B622-4A25-BD79-FCA15225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1253</Characters>
  <Application>Microsoft Office Word</Application>
  <DocSecurity>0</DocSecurity>
  <Lines>44</Lines>
  <Paragraphs>45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2026-03-21T13:38:00Z</dcterms:created>
  <dcterms:modified xsi:type="dcterms:W3CDTF">2026-03-21T13:38:00Z</dcterms:modified>
</cp:coreProperties>
</file>