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FEC6" w14:textId="77777777" w:rsidR="00F40C5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常州市新北区幼儿园建筑照明计算书</w:t>
      </w:r>
    </w:p>
    <w:p w14:paraId="7F36D701" w14:textId="77777777" w:rsidR="00F40C58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一、工程概况</w:t>
      </w:r>
      <w:bookmarkEnd w:id="0"/>
    </w:p>
    <w:p w14:paraId="75E342D6" w14:textId="77777777" w:rsidR="00F40C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常州市新北区幼儿园位于新景花园四期东南角，东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，南临云河路，为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人，配套设置班级教室、幼儿寝室、保健观察室、多功能活动室、厨房、设备间、走廊、卫生间等功能区域。本次照明计算严格遵循《绿色建筑评价标准》（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条文规定，结合《建筑照明设计标准》（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），对园区各功能区域进行照明参数计算、光源及灯具选型计算，确保各场所照度、照度均匀度、显色指数、统一眩光值及频闪效应可视度符合规范要求，为项目绿色建筑设计竞赛申报提供可靠的照明设计计算依据。</w:t>
      </w:r>
    </w:p>
    <w:p w14:paraId="2A880727" w14:textId="77777777" w:rsidR="00F40C58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二、计算依据</w:t>
      </w:r>
      <w:bookmarkEnd w:id="1"/>
    </w:p>
    <w:p w14:paraId="3F871CF0" w14:textId="77777777" w:rsidR="00F40C58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条文；</w:t>
      </w:r>
    </w:p>
    <w:p w14:paraId="3D6DFEC0" w14:textId="77777777" w:rsidR="00F40C58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《建筑照明设计标准》（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）；</w:t>
      </w:r>
    </w:p>
    <w:p w14:paraId="3FD2E43E" w14:textId="77777777" w:rsidR="00F40C58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常州市新北区幼儿园建筑设计图纸（含各功能区域平面尺寸、层高、吊顶高度等）；</w:t>
      </w:r>
    </w:p>
    <w:p w14:paraId="188AE5DC" w14:textId="77777777" w:rsidR="00F40C58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常用照明光源及灯具技术参数手册（</w:t>
      </w:r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光源、荧光灯光源相关参数）；</w:t>
      </w:r>
    </w:p>
    <w:p w14:paraId="23A0D967" w14:textId="77777777" w:rsidR="00F40C58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建筑照明计算相关规范及技术标准。</w:t>
      </w:r>
    </w:p>
    <w:p w14:paraId="6CC10BE6" w14:textId="77777777" w:rsidR="00F40C58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三、计算参数及基础条件</w:t>
      </w:r>
      <w:bookmarkEnd w:id="2"/>
    </w:p>
    <w:p w14:paraId="44F25B55" w14:textId="77777777" w:rsidR="00F40C58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基础参数设定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2370"/>
        <w:gridCol w:w="3555"/>
      </w:tblGrid>
      <w:tr w:rsidR="00F40C58" w14:paraId="6AA7B83B" w14:textId="77777777">
        <w:tblPrEx>
          <w:tblCellMar>
            <w:top w:w="0" w:type="dxa"/>
            <w:bottom w:w="0" w:type="dxa"/>
          </w:tblCellMar>
        </w:tblPrEx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6B18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参数名称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6811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参数值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2DD1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说明</w:t>
            </w:r>
          </w:p>
        </w:tc>
      </w:tr>
      <w:tr w:rsidR="00F40C58" w14:paraId="1C6C475A" w14:textId="77777777">
        <w:tblPrEx>
          <w:tblCellMar>
            <w:top w:w="0" w:type="dxa"/>
            <w:bottom w:w="0" w:type="dxa"/>
          </w:tblCellMar>
        </w:tblPrEx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38E3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计算方法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3CB9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利用系数法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54F9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适用于均匀布置灯具的室内场所，计算简便、精度满足幼儿园照明设计要求</w:t>
            </w:r>
          </w:p>
        </w:tc>
      </w:tr>
      <w:tr w:rsidR="00F40C58" w14:paraId="0CCA4AFC" w14:textId="77777777">
        <w:tblPrEx>
          <w:tblCellMar>
            <w:top w:w="0" w:type="dxa"/>
            <w:bottom w:w="0" w:type="dxa"/>
          </w:tblCellMar>
        </w:tblPrEx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A115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维护系数（</w:t>
            </w:r>
            <w:r>
              <w:rPr>
                <w:rFonts w:ascii="Arial" w:eastAsia="等线" w:hAnsi="Arial" w:cs="Arial"/>
              </w:rPr>
              <w:t>K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8726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0.8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8AE0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考虑灯具积尘、光源衰减，结合幼儿园清洁频率设定，符合</w:t>
            </w:r>
            <w:r>
              <w:rPr>
                <w:rFonts w:ascii="Arial" w:eastAsia="等线" w:hAnsi="Arial" w:cs="Arial"/>
              </w:rPr>
              <w:t>GB 50034-2013</w:t>
            </w:r>
            <w:r>
              <w:rPr>
                <w:rFonts w:ascii="Arial" w:eastAsia="等线" w:hAnsi="Arial" w:cs="Arial"/>
              </w:rPr>
              <w:t>要求</w:t>
            </w:r>
          </w:p>
        </w:tc>
      </w:tr>
      <w:tr w:rsidR="00F40C58" w14:paraId="3A2B987F" w14:textId="77777777">
        <w:tblPrEx>
          <w:tblCellMar>
            <w:top w:w="0" w:type="dxa"/>
            <w:bottom w:w="0" w:type="dxa"/>
          </w:tblCellMar>
        </w:tblPrEx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B5307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利用系数（</w:t>
            </w:r>
            <w:r>
              <w:rPr>
                <w:rFonts w:ascii="Arial" w:eastAsia="等线" w:hAnsi="Arial" w:cs="Arial"/>
              </w:rPr>
              <w:t>μ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D173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0.55-0.75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FC95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根据各区域吊顶形式、墙面反射比、地面反射比确定，具体按区域调整</w:t>
            </w:r>
          </w:p>
        </w:tc>
      </w:tr>
      <w:tr w:rsidR="00F40C58" w14:paraId="1F914B21" w14:textId="77777777">
        <w:tblPrEx>
          <w:tblCellMar>
            <w:top w:w="0" w:type="dxa"/>
            <w:bottom w:w="0" w:type="dxa"/>
          </w:tblCellMar>
        </w:tblPrEx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6191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墙面反射比（</w:t>
            </w:r>
            <w:proofErr w:type="spellStart"/>
            <w:r>
              <w:rPr>
                <w:rFonts w:ascii="Arial" w:eastAsia="等线" w:hAnsi="Arial" w:cs="Arial"/>
              </w:rPr>
              <w:t>ρw</w:t>
            </w:r>
            <w:proofErr w:type="spell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CDF0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0.7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58D7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幼儿园墙面采用浅色环保涂料，反射比符合规范推荐值，提升照明利用率</w:t>
            </w:r>
          </w:p>
        </w:tc>
      </w:tr>
      <w:tr w:rsidR="00F40C58" w14:paraId="2C258169" w14:textId="77777777">
        <w:tblPrEx>
          <w:tblCellMar>
            <w:top w:w="0" w:type="dxa"/>
            <w:bottom w:w="0" w:type="dxa"/>
          </w:tblCellMar>
        </w:tblPrEx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BE15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地面反射比（</w:t>
            </w:r>
            <w:proofErr w:type="spellStart"/>
            <w:r>
              <w:rPr>
                <w:rFonts w:ascii="Arial" w:eastAsia="等线" w:hAnsi="Arial" w:cs="Arial"/>
              </w:rPr>
              <w:t>ρf</w:t>
            </w:r>
            <w:proofErr w:type="spell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FC05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269E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幼儿园地面采用防滑耐磨地砖，颜色偏浅，兼顾反射性与安全性</w:t>
            </w:r>
          </w:p>
        </w:tc>
      </w:tr>
      <w:tr w:rsidR="00F40C58" w14:paraId="03084567" w14:textId="77777777">
        <w:tblPrEx>
          <w:tblCellMar>
            <w:top w:w="0" w:type="dxa"/>
            <w:bottom w:w="0" w:type="dxa"/>
          </w:tblCellMar>
        </w:tblPrEx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25F5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吊顶反射比（</w:t>
            </w:r>
            <w:proofErr w:type="spellStart"/>
            <w:r>
              <w:rPr>
                <w:rFonts w:ascii="Arial" w:eastAsia="等线" w:hAnsi="Arial" w:cs="Arial"/>
              </w:rPr>
              <w:t>ρc</w:t>
            </w:r>
            <w:proofErr w:type="spell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0E11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0.8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8816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采用轻钢龙骨石膏板吊顶，浅色设计，提升照明反射效率</w:t>
            </w:r>
          </w:p>
        </w:tc>
      </w:tr>
      <w:tr w:rsidR="00F40C58" w14:paraId="3269BE65" w14:textId="77777777">
        <w:tblPrEx>
          <w:tblCellMar>
            <w:top w:w="0" w:type="dxa"/>
            <w:bottom w:w="0" w:type="dxa"/>
          </w:tblCellMar>
        </w:tblPrEx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B27C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频闪效应可视度（</w:t>
            </w: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0FED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C717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5.1.5</w:t>
            </w:r>
            <w:r>
              <w:rPr>
                <w:rFonts w:ascii="Arial" w:eastAsia="等线" w:hAnsi="Arial" w:cs="Arial"/>
              </w:rPr>
              <w:t>条文第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款要求，针对人员长期停留区域设定</w:t>
            </w:r>
          </w:p>
        </w:tc>
      </w:tr>
    </w:tbl>
    <w:p w14:paraId="1DB9EC35" w14:textId="77777777" w:rsidR="00F40C58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各功能区域基础尺寸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185"/>
        <w:gridCol w:w="1185"/>
        <w:gridCol w:w="2370"/>
      </w:tblGrid>
      <w:tr w:rsidR="00F40C58" w14:paraId="1166D409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6AA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功能区域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2268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平面尺寸（长</w:t>
            </w:r>
            <w:r>
              <w:rPr>
                <w:rFonts w:ascii="Arial" w:eastAsia="等线" w:hAnsi="Arial" w:cs="Arial"/>
              </w:rPr>
              <w:t>×</w:t>
            </w:r>
            <w:r>
              <w:rPr>
                <w:rFonts w:ascii="Arial" w:eastAsia="等线" w:hAnsi="Arial" w:cs="Arial"/>
              </w:rPr>
              <w:t>宽）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D284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层高（</w:t>
            </w:r>
            <w:r>
              <w:rPr>
                <w:rFonts w:ascii="Arial" w:eastAsia="等线" w:hAnsi="Arial" w:cs="Arial"/>
              </w:rPr>
              <w:t>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E9D8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吊顶高度（</w:t>
            </w:r>
            <w:r>
              <w:rPr>
                <w:rFonts w:ascii="Arial" w:eastAsia="等线" w:hAnsi="Arial" w:cs="Arial"/>
              </w:rPr>
              <w:t>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DCD3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使用功能说明</w:t>
            </w:r>
          </w:p>
        </w:tc>
      </w:tr>
      <w:tr w:rsidR="00F40C58" w14:paraId="0D51174E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105F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班级教室（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E53A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9m×6m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D259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7AA2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6AE7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每间</w:t>
            </w:r>
            <w:r>
              <w:rPr>
                <w:rFonts w:ascii="Arial" w:eastAsia="等线" w:hAnsi="Arial" w:cs="Arial"/>
              </w:rPr>
              <w:t>30</w:t>
            </w:r>
            <w:r>
              <w:rPr>
                <w:rFonts w:ascii="Arial" w:eastAsia="等线" w:hAnsi="Arial" w:cs="Arial"/>
              </w:rPr>
              <w:t>人，幼儿学习、活动主要场所，需充足均匀照明</w:t>
            </w:r>
          </w:p>
        </w:tc>
      </w:tr>
      <w:tr w:rsidR="00F40C58" w14:paraId="3560BE45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7C4A7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幼儿寝室（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0392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7m×5m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D31A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6E57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2.8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E654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幼儿休息场所，照明需柔和，避免眩光</w:t>
            </w:r>
          </w:p>
        </w:tc>
      </w:tr>
      <w:tr w:rsidR="00F40C58" w14:paraId="72EE880C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0369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保健观察室（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BB47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5m×4m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7497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A4D6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2.8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7FC7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幼儿健康观察、简单诊疗，需显色性好、照度均匀</w:t>
            </w:r>
          </w:p>
        </w:tc>
      </w:tr>
      <w:tr w:rsidR="00F40C58" w14:paraId="335C9E15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6347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多功能活动室</w:t>
            </w:r>
            <w:r>
              <w:rPr>
                <w:rFonts w:ascii="Arial" w:eastAsia="等线" w:hAnsi="Arial" w:cs="Arial"/>
              </w:rPr>
              <w:lastRenderedPageBreak/>
              <w:t>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86A4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12m×8m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177C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D462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3.5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8B10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集体活动、表演、游</w:t>
            </w:r>
            <w:r>
              <w:rPr>
                <w:rFonts w:ascii="Arial" w:eastAsia="等线" w:hAnsi="Arial" w:cs="Arial"/>
              </w:rPr>
              <w:lastRenderedPageBreak/>
              <w:t>戏，</w:t>
            </w:r>
            <w:proofErr w:type="gramStart"/>
            <w:r>
              <w:rPr>
                <w:rFonts w:ascii="Arial" w:eastAsia="等线" w:hAnsi="Arial" w:cs="Arial"/>
              </w:rPr>
              <w:t>需高照度</w:t>
            </w:r>
            <w:proofErr w:type="gramEnd"/>
            <w:r>
              <w:rPr>
                <w:rFonts w:ascii="Arial" w:eastAsia="等线" w:hAnsi="Arial" w:cs="Arial"/>
              </w:rPr>
              <w:t>、无明显眩光</w:t>
            </w:r>
          </w:p>
        </w:tc>
      </w:tr>
      <w:tr w:rsidR="00F40C58" w14:paraId="455B8532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9501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走廊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3431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2.8m</w:t>
            </w:r>
            <w:r>
              <w:rPr>
                <w:rFonts w:ascii="Arial" w:eastAsia="等线" w:hAnsi="Arial" w:cs="Arial"/>
              </w:rPr>
              <w:t>（宽）</w:t>
            </w:r>
            <w:r>
              <w:rPr>
                <w:rFonts w:ascii="Arial" w:eastAsia="等线" w:hAnsi="Arial" w:cs="Arial"/>
              </w:rPr>
              <w:t>×40m</w:t>
            </w:r>
            <w:r>
              <w:rPr>
                <w:rFonts w:ascii="Arial" w:eastAsia="等线" w:hAnsi="Arial" w:cs="Arial"/>
              </w:rPr>
              <w:t>（总长）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2ED4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4C42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2.8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621C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人员通行主要通道，照明需均匀，避免阴影</w:t>
            </w:r>
          </w:p>
        </w:tc>
      </w:tr>
      <w:tr w:rsidR="00F40C58" w14:paraId="22D3B235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1B33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卫生间（各区域配套）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44B7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4m×3m</w:t>
            </w:r>
            <w:r>
              <w:rPr>
                <w:rFonts w:ascii="Arial" w:eastAsia="等线" w:hAnsi="Arial" w:cs="Arial"/>
              </w:rPr>
              <w:t>（每间）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F3CC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BEC3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2.6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119B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幼儿及教职工使用，照明需充足、无眩光</w:t>
            </w:r>
          </w:p>
        </w:tc>
      </w:tr>
      <w:tr w:rsidR="00F40C58" w14:paraId="32B3C068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86E5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厨房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E3707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8m×6m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1FA8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612E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FB80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食品加工区域，</w:t>
            </w:r>
            <w:proofErr w:type="gramStart"/>
            <w:r>
              <w:rPr>
                <w:rFonts w:ascii="Arial" w:eastAsia="等线" w:hAnsi="Arial" w:cs="Arial"/>
              </w:rPr>
              <w:t>需高显色性</w:t>
            </w:r>
            <w:proofErr w:type="gramEnd"/>
            <w:r>
              <w:rPr>
                <w:rFonts w:ascii="Arial" w:eastAsia="等线" w:hAnsi="Arial" w:cs="Arial"/>
              </w:rPr>
              <w:t>、充足照度，避免阴影</w:t>
            </w:r>
          </w:p>
        </w:tc>
      </w:tr>
      <w:tr w:rsidR="00F40C58" w14:paraId="1470EDE1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923C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设备间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E8CD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6m×5m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EF8F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2E1B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无吊顶（</w:t>
            </w:r>
            <w:r>
              <w:rPr>
                <w:rFonts w:ascii="Arial" w:eastAsia="等线" w:hAnsi="Arial" w:cs="Arial"/>
              </w:rPr>
              <w:t>2.9m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B1C1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设备操作、维护，需充足照度，满足操作需求</w:t>
            </w:r>
          </w:p>
        </w:tc>
      </w:tr>
    </w:tbl>
    <w:p w14:paraId="4B629692" w14:textId="77777777" w:rsidR="00F40C58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四、各功能区域照明标准及参数要求</w:t>
      </w:r>
      <w:bookmarkEnd w:id="5"/>
    </w:p>
    <w:p w14:paraId="203743F8" w14:textId="77777777" w:rsidR="00F40C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结合《建筑照明设计标准》（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）及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条文要求，明确各功能区域照明标准，确保照度、照度均匀度、显色指数（</w:t>
      </w:r>
      <w:r>
        <w:rPr>
          <w:rFonts w:ascii="Arial" w:eastAsia="等线" w:hAnsi="Arial" w:cs="Arial"/>
        </w:rPr>
        <w:t>Ra</w:t>
      </w:r>
      <w:r>
        <w:rPr>
          <w:rFonts w:ascii="Arial" w:eastAsia="等线" w:hAnsi="Arial" w:cs="Arial"/>
        </w:rPr>
        <w:t>）、统一眩光值（</w:t>
      </w:r>
      <w:r>
        <w:rPr>
          <w:rFonts w:ascii="Arial" w:eastAsia="等线" w:hAnsi="Arial" w:cs="Arial"/>
        </w:rPr>
        <w:t>UGR</w:t>
      </w:r>
      <w:r>
        <w:rPr>
          <w:rFonts w:ascii="Arial" w:eastAsia="等线" w:hAnsi="Arial" w:cs="Arial"/>
        </w:rPr>
        <w:t>）及频闪效应可视度（</w:t>
      </w:r>
      <w:r>
        <w:rPr>
          <w:rFonts w:ascii="Arial" w:eastAsia="等线" w:hAnsi="Arial" w:cs="Arial"/>
        </w:rPr>
        <w:t>SVM</w:t>
      </w:r>
      <w:r>
        <w:rPr>
          <w:rFonts w:ascii="Arial" w:eastAsia="等线" w:hAnsi="Arial" w:cs="Arial"/>
        </w:rPr>
        <w:t>）符合规定，具体如下：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275"/>
        <w:gridCol w:w="1275"/>
        <w:gridCol w:w="1275"/>
        <w:gridCol w:w="1275"/>
        <w:gridCol w:w="1275"/>
      </w:tblGrid>
      <w:tr w:rsidR="00F40C58" w14:paraId="4DAC27D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74E4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功能区域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28A5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参考平面照度（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27E0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照度均匀度（</w:t>
            </w:r>
            <w:r>
              <w:rPr>
                <w:rFonts w:ascii="Arial" w:eastAsia="等线" w:hAnsi="Arial" w:cs="Arial"/>
              </w:rPr>
              <w:t>U0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8DF1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显色指数（</w:t>
            </w:r>
            <w:r>
              <w:rPr>
                <w:rFonts w:ascii="Arial" w:eastAsia="等线" w:hAnsi="Arial" w:cs="Arial"/>
              </w:rPr>
              <w:t>Ra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2DFB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统一眩光值（</w:t>
            </w:r>
            <w:r>
              <w:rPr>
                <w:rFonts w:ascii="Arial" w:eastAsia="等线" w:hAnsi="Arial" w:cs="Arial"/>
              </w:rPr>
              <w:t>UGR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CC34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SVM</w:t>
            </w:r>
            <w:r>
              <w:rPr>
                <w:rFonts w:ascii="Arial" w:eastAsia="等线" w:hAnsi="Arial" w:cs="Arial"/>
              </w:rPr>
              <w:t>限值</w:t>
            </w:r>
          </w:p>
        </w:tc>
      </w:tr>
      <w:tr w:rsidR="00F40C58" w14:paraId="53932CAE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0A9D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班级教室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13F7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C198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≥0.7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B7E4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8FCE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C0FB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</w:tr>
      <w:tr w:rsidR="00F40C58" w14:paraId="3C4FCE78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5E33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幼儿寝室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A337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5DD9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3810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A2E8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7DF57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</w:tr>
      <w:tr w:rsidR="00F40C58" w14:paraId="1C08DB2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09E7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保健观察室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C495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78AF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≥0.7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A19B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≥90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8627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6F81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</w:tr>
      <w:tr w:rsidR="00F40C58" w14:paraId="75C87D64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D567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多功能活动室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AFC8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5C29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≥0.7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62F7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876B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F666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</w:tr>
      <w:tr w:rsidR="00F40C58" w14:paraId="0FDDC897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F6ED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B541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6D6F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≥0.5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1BA4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48CB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613A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</w:tr>
      <w:tr w:rsidR="00F40C58" w14:paraId="5AB43C3C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4FC2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卫生间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B5AD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798D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EF0D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AD45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175E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</w:tr>
      <w:tr w:rsidR="00F40C58" w14:paraId="5B91B0F2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7C19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厨房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B422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5D31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≥0.7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116E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≥80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7FF6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≤19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CB17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</w:tr>
      <w:tr w:rsidR="00F40C58" w14:paraId="5A12BC7E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E180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设备间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C451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2818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≥0.6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F140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≥70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FDBB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C8B2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≤1.3</w:t>
            </w:r>
          </w:p>
        </w:tc>
      </w:tr>
    </w:tbl>
    <w:p w14:paraId="1BD61481" w14:textId="77777777" w:rsidR="00F40C58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五、照明计算过程</w:t>
      </w:r>
      <w:bookmarkEnd w:id="6"/>
    </w:p>
    <w:p w14:paraId="7EDD4D76" w14:textId="77777777" w:rsidR="00F40C58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计算公式</w:t>
      </w:r>
      <w:bookmarkEnd w:id="7"/>
    </w:p>
    <w:p w14:paraId="0AF19557" w14:textId="77777777" w:rsidR="00F40C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本次照明计算采用利用系数法，核心公式如下：</w:t>
      </w:r>
    </w:p>
    <w:p w14:paraId="70FAEC9D" w14:textId="77777777" w:rsidR="00F40C58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平均照度计算公式：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N×P×μ×K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式中：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proofErr w:type="gramStart"/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平均</w:t>
      </w:r>
      <w:proofErr w:type="gramEnd"/>
      <w:r>
        <w:rPr>
          <w:rFonts w:ascii="Arial" w:eastAsia="等线" w:hAnsi="Arial" w:cs="Arial"/>
        </w:rPr>
        <w:t>照度（</w:t>
      </w:r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N—</w:t>
      </w:r>
      <w:r>
        <w:rPr>
          <w:rFonts w:ascii="Arial" w:eastAsia="等线" w:hAnsi="Arial" w:cs="Arial"/>
        </w:rPr>
        <w:t>灯具数量（盏）；</w:t>
      </w:r>
      <w:r>
        <w:rPr>
          <w:rFonts w:ascii="Arial" w:eastAsia="等线" w:hAnsi="Arial" w:cs="Arial"/>
        </w:rPr>
        <w:t>P</w:t>
      </w:r>
      <w:proofErr w:type="gramStart"/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单盏</w:t>
      </w:r>
      <w:proofErr w:type="gramEnd"/>
      <w:r>
        <w:rPr>
          <w:rFonts w:ascii="Arial" w:eastAsia="等线" w:hAnsi="Arial" w:cs="Arial"/>
        </w:rPr>
        <w:t>灯具光源额定功率（</w:t>
      </w:r>
      <w:r>
        <w:rPr>
          <w:rFonts w:ascii="Arial" w:eastAsia="等线" w:hAnsi="Arial" w:cs="Arial"/>
        </w:rPr>
        <w:t>W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μ—</w:t>
      </w:r>
      <w:r>
        <w:rPr>
          <w:rFonts w:ascii="Arial" w:eastAsia="等线" w:hAnsi="Arial" w:cs="Arial"/>
        </w:rPr>
        <w:t>利用系数；</w:t>
      </w:r>
      <w:r>
        <w:rPr>
          <w:rFonts w:ascii="Arial" w:eastAsia="等线" w:hAnsi="Arial" w:cs="Arial"/>
        </w:rPr>
        <w:t>K—</w:t>
      </w:r>
      <w:r>
        <w:rPr>
          <w:rFonts w:ascii="Arial" w:eastAsia="等线" w:hAnsi="Arial" w:cs="Arial"/>
        </w:rPr>
        <w:t>维护系数；</w:t>
      </w:r>
      <w:r>
        <w:rPr>
          <w:rFonts w:ascii="Arial" w:eastAsia="等线" w:hAnsi="Arial" w:cs="Arial"/>
        </w:rPr>
        <w:t>A—</w:t>
      </w:r>
      <w:r>
        <w:rPr>
          <w:rFonts w:ascii="Arial" w:eastAsia="等线" w:hAnsi="Arial" w:cs="Arial"/>
        </w:rPr>
        <w:t>计算区域面积（㎡）。</w:t>
      </w:r>
    </w:p>
    <w:p w14:paraId="65544436" w14:textId="77777777" w:rsidR="00F40C58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灯具数量计算公式：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av</m:t>
                </m:r>
              </m:sub>
            </m:sSub>
            <m:r>
              <w:rPr>
                <w:rFonts w:ascii="Cambria Math" w:hAnsi="Cambria Math"/>
              </w:rPr>
              <m:t>×A</m:t>
            </m:r>
          </m:num>
          <m:den>
            <m:r>
              <w:rPr>
                <w:rFonts w:ascii="Cambria Math" w:hAnsi="Cambria Math"/>
              </w:rPr>
              <m:t>P×μ×K</m:t>
            </m:r>
          </m:den>
        </m:f>
      </m:oMath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式中各参数含义同上，计算结果向上取整，确保照度满足标准要求。</w:t>
      </w:r>
    </w:p>
    <w:p w14:paraId="6CC9AB26" w14:textId="77777777" w:rsidR="00F40C58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照度均匀度计算：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av</m:t>
                </m:r>
              </m:sub>
            </m:sSub>
          </m:den>
        </m:f>
      </m:oMath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式中：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照度均匀度；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计算区域最小照度（</w:t>
      </w:r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）；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proofErr w:type="gramStart"/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平均</w:t>
      </w:r>
      <w:proofErr w:type="gramEnd"/>
      <w:r>
        <w:rPr>
          <w:rFonts w:ascii="Arial" w:eastAsia="等线" w:hAnsi="Arial" w:cs="Arial"/>
        </w:rPr>
        <w:t>照度（</w:t>
      </w:r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）。</w:t>
      </w:r>
    </w:p>
    <w:p w14:paraId="0FB7C15A" w14:textId="77777777" w:rsidR="00F40C58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光源及灯具选型</w:t>
      </w:r>
      <w:bookmarkEnd w:id="8"/>
    </w:p>
    <w:p w14:paraId="17814695" w14:textId="77777777" w:rsidR="00F40C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结合幼儿园使用特点及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款要求，所有人员长期停留的区域均采用低频</w:t>
      </w:r>
      <w:proofErr w:type="gramStart"/>
      <w:r>
        <w:rPr>
          <w:rFonts w:ascii="Arial" w:eastAsia="等线" w:hAnsi="Arial" w:cs="Arial"/>
        </w:rPr>
        <w:t>闪</w:t>
      </w:r>
      <w:proofErr w:type="gramEnd"/>
      <w:r>
        <w:rPr>
          <w:rFonts w:ascii="Arial" w:eastAsia="等线" w:hAnsi="Arial" w:cs="Arial"/>
        </w:rPr>
        <w:t>LED</w:t>
      </w:r>
      <w:r>
        <w:rPr>
          <w:rFonts w:ascii="Arial" w:eastAsia="等线" w:hAnsi="Arial" w:cs="Arial"/>
        </w:rPr>
        <w:t>光源，频闪效应可视度（</w:t>
      </w:r>
      <w:r>
        <w:rPr>
          <w:rFonts w:ascii="Arial" w:eastAsia="等线" w:hAnsi="Arial" w:cs="Arial"/>
        </w:rPr>
        <w:t>SVM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≤1.3</w:t>
      </w:r>
      <w:r>
        <w:rPr>
          <w:rFonts w:ascii="Arial" w:eastAsia="等线" w:hAnsi="Arial" w:cs="Arial"/>
        </w:rPr>
        <w:t>，灯具选用防眩光、易清洁、防护等级</w:t>
      </w:r>
      <w:r>
        <w:rPr>
          <w:rFonts w:ascii="Arial" w:eastAsia="等线" w:hAnsi="Arial" w:cs="Arial"/>
        </w:rPr>
        <w:t>≥IP54</w:t>
      </w:r>
      <w:r>
        <w:rPr>
          <w:rFonts w:ascii="Arial" w:eastAsia="等线" w:hAnsi="Arial" w:cs="Arial"/>
        </w:rPr>
        <w:t>的产品，具体选型如下：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110"/>
        <w:gridCol w:w="1650"/>
        <w:gridCol w:w="2205"/>
      </w:tblGrid>
      <w:tr w:rsidR="00F40C58" w14:paraId="5EE1441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D6E0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功能区域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33A0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光源类型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68B9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单盏功率</w:t>
            </w:r>
            <w:proofErr w:type="gramEnd"/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W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6FB2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灯具类型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DB6F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技术参数补充</w:t>
            </w:r>
          </w:p>
        </w:tc>
      </w:tr>
      <w:tr w:rsidR="00F40C58" w14:paraId="5A3A355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E6487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班级教室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342A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平板灯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179B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7E32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防眩光嵌入式平板灯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268C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Ra≥80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UGR≤19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SVM=1.1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</w:tr>
      <w:tr w:rsidR="00F40C58" w14:paraId="01A0FE2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D3A67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幼儿寝室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6353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吸顶灯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3865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5CD3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柔和防眩光吸顶灯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F6CE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Ra≥80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UGR≤19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SVM=1.0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3500K</w:t>
            </w:r>
            <w:r>
              <w:rPr>
                <w:rFonts w:ascii="Arial" w:eastAsia="等线" w:hAnsi="Arial" w:cs="Arial"/>
              </w:rPr>
              <w:t>（暖光）</w:t>
            </w:r>
          </w:p>
        </w:tc>
      </w:tr>
      <w:tr w:rsidR="00F40C58" w14:paraId="4918A1F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224A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保健观察室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4433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平板灯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3EE6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D13B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高显色嵌入式平板灯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B60A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Ra≥90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UGR≤16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SVM=1.1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</w:tr>
      <w:tr w:rsidR="00F40C58" w14:paraId="65FF05B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A67C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多功能活动室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B4DF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格栅灯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A404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0342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防眩光格栅灯盘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D0ED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Ra≥80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UGR≤19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SVM=1.2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</w:tr>
      <w:tr w:rsidR="00F40C58" w14:paraId="4127F22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A9BB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38BD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筒灯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8E6A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5D1B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嵌入式防眩光筒灯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B17A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Ra≥80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UGR≤22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SVM=1.2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3500K</w:t>
            </w:r>
            <w:r>
              <w:rPr>
                <w:rFonts w:ascii="Arial" w:eastAsia="等线" w:hAnsi="Arial" w:cs="Arial"/>
              </w:rPr>
              <w:t>（暖光）</w:t>
            </w:r>
          </w:p>
        </w:tc>
      </w:tr>
      <w:tr w:rsidR="00F40C58" w14:paraId="1329708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2C09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3B16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防水吸顶灯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8C37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03F7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防水防眩光吸顶灯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EB242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Ra≥80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UGR≤19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SVM=1.1</w:t>
            </w:r>
            <w:r>
              <w:rPr>
                <w:rFonts w:ascii="Arial" w:eastAsia="等线" w:hAnsi="Arial" w:cs="Arial"/>
              </w:rPr>
              <w:t>，防护等级</w:t>
            </w:r>
            <w:r>
              <w:rPr>
                <w:rFonts w:ascii="Arial" w:eastAsia="等线" w:hAnsi="Arial" w:cs="Arial"/>
              </w:rPr>
              <w:t>IP65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3500K</w:t>
            </w:r>
            <w:r>
              <w:rPr>
                <w:rFonts w:ascii="Arial" w:eastAsia="等线" w:hAnsi="Arial" w:cs="Arial"/>
              </w:rPr>
              <w:t>（暖光）</w:t>
            </w:r>
          </w:p>
        </w:tc>
      </w:tr>
      <w:tr w:rsidR="00F40C58" w14:paraId="26E0BA5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DFFA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厨房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6382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三防灯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54C1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50E6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防尘防水防油污三防灯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695E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Ra≥80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UGR≤19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SVM=1.2</w:t>
            </w:r>
            <w:r>
              <w:rPr>
                <w:rFonts w:ascii="Arial" w:eastAsia="等线" w:hAnsi="Arial" w:cs="Arial"/>
              </w:rPr>
              <w:t>，防护等级</w:t>
            </w:r>
            <w:r>
              <w:rPr>
                <w:rFonts w:ascii="Arial" w:eastAsia="等线" w:hAnsi="Arial" w:cs="Arial"/>
              </w:rPr>
              <w:t>IP65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</w:tr>
      <w:tr w:rsidR="00F40C58" w14:paraId="08950BB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A9C1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1EB9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工矿灯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7577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3741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防眩光工矿灯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9FDA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Ra≥70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UGR≤22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SVM=1.2</w:t>
            </w:r>
            <w:r>
              <w:rPr>
                <w:rFonts w:ascii="Arial" w:eastAsia="等线" w:hAnsi="Arial" w:cs="Arial"/>
              </w:rPr>
              <w:t>，防护等级</w:t>
            </w:r>
            <w:r>
              <w:rPr>
                <w:rFonts w:ascii="Arial" w:eastAsia="等线" w:hAnsi="Arial" w:cs="Arial"/>
              </w:rPr>
              <w:t>IP54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4000K</w:t>
            </w:r>
            <w:r>
              <w:rPr>
                <w:rFonts w:ascii="Arial" w:eastAsia="等线" w:hAnsi="Arial" w:cs="Arial"/>
              </w:rPr>
              <w:t>（暖白光）</w:t>
            </w:r>
          </w:p>
        </w:tc>
      </w:tr>
    </w:tbl>
    <w:p w14:paraId="58F05F93" w14:textId="77777777" w:rsidR="00F40C58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5.3 </w:t>
      </w:r>
      <w:r>
        <w:rPr>
          <w:rFonts w:ascii="Arial" w:eastAsia="等线" w:hAnsi="Arial" w:cs="Arial"/>
          <w:b/>
          <w:sz w:val="32"/>
        </w:rPr>
        <w:t>各区域详细计算</w:t>
      </w:r>
      <w:bookmarkEnd w:id="9"/>
    </w:p>
    <w:p w14:paraId="188F654B" w14:textId="77777777" w:rsidR="00F40C58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5.3.1 </w:t>
      </w:r>
      <w:r>
        <w:rPr>
          <w:rFonts w:ascii="Arial" w:eastAsia="等线" w:hAnsi="Arial" w:cs="Arial"/>
          <w:b/>
          <w:sz w:val="30"/>
        </w:rPr>
        <w:t>班级教室（单间）</w:t>
      </w:r>
      <w:bookmarkEnd w:id="10"/>
    </w:p>
    <w:p w14:paraId="502DAE62" w14:textId="77777777" w:rsidR="00F40C58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计算参数：面积</w:t>
      </w:r>
      <w:r>
        <w:rPr>
          <w:rFonts w:ascii="Arial" w:eastAsia="等线" w:hAnsi="Arial" w:cs="Arial"/>
        </w:rPr>
        <w:t>A=9m×6m=54</w:t>
      </w:r>
      <w:r>
        <w:rPr>
          <w:rFonts w:ascii="Arial" w:eastAsia="等线" w:hAnsi="Arial" w:cs="Arial"/>
        </w:rPr>
        <w:t>㎡，参考平面照度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r>
        <w:rPr>
          <w:rFonts w:ascii="Arial" w:eastAsia="等线" w:hAnsi="Arial" w:cs="Arial"/>
        </w:rPr>
        <w:t>=300lx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P=36W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μ=0.7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；</w:t>
      </w:r>
    </w:p>
    <w:p w14:paraId="0387D207" w14:textId="77777777" w:rsidR="00F40C58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300×54</m:t>
            </m:r>
          </m:num>
          <m:den>
            <m:r>
              <w:rPr>
                <w:rFonts w:ascii="Cambria Math" w:hAnsi="Cambria Math"/>
              </w:rPr>
              <m:t>36×0.7×0.8</m:t>
            </m:r>
          </m:den>
        </m:f>
        <m:r>
          <w:rPr>
            <w:rFonts w:ascii="Cambria Math" w:hAnsi="Cambria Math"/>
          </w:rPr>
          <m:t>≈7.95</m:t>
        </m:r>
      </m:oMath>
      <w:r>
        <w:rPr>
          <w:rFonts w:ascii="Arial" w:eastAsia="等线" w:hAnsi="Arial" w:cs="Arial"/>
        </w:rPr>
        <w:t>，向上取整为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盏；</w:t>
      </w:r>
    </w:p>
    <w:p w14:paraId="0C9103A7" w14:textId="77777777" w:rsidR="00F40C58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实际平均照度计算：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8×36×0.7×0.8</m:t>
            </m:r>
          </m:num>
          <m:den>
            <m:r>
              <w:rPr>
                <w:rFonts w:ascii="Cambria Math" w:hAnsi="Cambria Math"/>
              </w:rPr>
              <m:t>54</m:t>
            </m:r>
          </m:den>
        </m:f>
        <m:r>
          <w:rPr>
            <w:rFonts w:ascii="Cambria Math" w:hAnsi="Cambria Math"/>
          </w:rPr>
          <m:t>=307.2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300lx</w:t>
      </w:r>
      <w:r>
        <w:rPr>
          <w:rFonts w:ascii="Arial" w:eastAsia="等线" w:hAnsi="Arial" w:cs="Arial"/>
        </w:rPr>
        <w:t>标准要求；</w:t>
      </w:r>
    </w:p>
    <w:p w14:paraId="3245DE7B" w14:textId="77777777" w:rsidR="00F40C58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照度均匀度：灯具采用均匀布置（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排</w:t>
      </w:r>
      <w:r>
        <w:rPr>
          <w:rFonts w:ascii="Arial" w:eastAsia="等线" w:hAnsi="Arial" w:cs="Arial"/>
        </w:rPr>
        <w:t>×3</w:t>
      </w:r>
      <w:r>
        <w:rPr>
          <w:rFonts w:ascii="Arial" w:eastAsia="等线" w:hAnsi="Arial" w:cs="Arial"/>
        </w:rPr>
        <w:t>列，间距</w:t>
      </w:r>
      <w:r>
        <w:rPr>
          <w:rFonts w:ascii="Arial" w:eastAsia="等线" w:hAnsi="Arial" w:cs="Arial"/>
        </w:rPr>
        <w:t>2.25m×2m</w:t>
      </w:r>
      <w:r>
        <w:rPr>
          <w:rFonts w:ascii="Arial" w:eastAsia="等线" w:hAnsi="Arial" w:cs="Arial"/>
        </w:rPr>
        <w:t>），计算得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=220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220</m:t>
            </m:r>
          </m:num>
          <m:den>
            <m:r>
              <w:rPr>
                <w:rFonts w:ascii="Cambria Math" w:hAnsi="Cambria Math"/>
              </w:rPr>
              <m:t>307.2</m:t>
            </m:r>
          </m:den>
        </m:f>
        <m:r>
          <w:rPr>
            <w:rFonts w:ascii="Cambria Math" w:hAnsi="Cambria Math"/>
          </w:rPr>
          <m:t>≈0.72</m:t>
        </m:r>
      </m:oMath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≥0.7</w:t>
      </w:r>
      <w:r>
        <w:rPr>
          <w:rFonts w:ascii="Arial" w:eastAsia="等线" w:hAnsi="Arial" w:cs="Arial"/>
        </w:rPr>
        <w:t>，符合要求；</w:t>
      </w:r>
    </w:p>
    <w:p w14:paraId="3D74F318" w14:textId="77777777" w:rsidR="00F40C58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其他参数：显色指数</w:t>
      </w:r>
      <w:r>
        <w:rPr>
          <w:rFonts w:ascii="Arial" w:eastAsia="等线" w:hAnsi="Arial" w:cs="Arial"/>
        </w:rPr>
        <w:t>Ra=82≥80</w:t>
      </w:r>
      <w:r>
        <w:rPr>
          <w:rFonts w:ascii="Arial" w:eastAsia="等线" w:hAnsi="Arial" w:cs="Arial"/>
        </w:rPr>
        <w:t>，统一眩光值</w:t>
      </w:r>
      <w:r>
        <w:rPr>
          <w:rFonts w:ascii="Arial" w:eastAsia="等线" w:hAnsi="Arial" w:cs="Arial"/>
        </w:rPr>
        <w:t>UGR=18≤19</w:t>
      </w:r>
      <w:r>
        <w:rPr>
          <w:rFonts w:ascii="Arial" w:eastAsia="等线" w:hAnsi="Arial" w:cs="Arial"/>
        </w:rPr>
        <w:t>，频闪效应可视度</w:t>
      </w:r>
      <w:r>
        <w:rPr>
          <w:rFonts w:ascii="Arial" w:eastAsia="等线" w:hAnsi="Arial" w:cs="Arial"/>
        </w:rPr>
        <w:t>SVM=1.1≤1.3</w:t>
      </w:r>
      <w:r>
        <w:rPr>
          <w:rFonts w:ascii="Arial" w:eastAsia="等线" w:hAnsi="Arial" w:cs="Arial"/>
        </w:rPr>
        <w:t>，均符合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条文及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要求；</w:t>
      </w:r>
    </w:p>
    <w:p w14:paraId="4A9EB476" w14:textId="77777777" w:rsidR="00F40C58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汇总：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间班级教室，每间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36W LED</w:t>
      </w:r>
      <w:r>
        <w:rPr>
          <w:rFonts w:ascii="Arial" w:eastAsia="等线" w:hAnsi="Arial" w:cs="Arial"/>
        </w:rPr>
        <w:t>平板灯，总功率</w:t>
      </w:r>
      <w:r>
        <w:rPr>
          <w:rFonts w:ascii="Arial" w:eastAsia="等线" w:hAnsi="Arial" w:cs="Arial"/>
        </w:rPr>
        <w:t>3456W</w:t>
      </w:r>
      <w:r>
        <w:rPr>
          <w:rFonts w:ascii="Arial" w:eastAsia="等线" w:hAnsi="Arial" w:cs="Arial"/>
        </w:rPr>
        <w:t>。</w:t>
      </w:r>
    </w:p>
    <w:p w14:paraId="457DFD6A" w14:textId="77777777" w:rsidR="00F40C58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 xml:space="preserve">5.3.2 </w:t>
      </w:r>
      <w:r>
        <w:rPr>
          <w:rFonts w:ascii="Arial" w:eastAsia="等线" w:hAnsi="Arial" w:cs="Arial"/>
          <w:b/>
          <w:sz w:val="30"/>
        </w:rPr>
        <w:t>幼儿寝室（单间）</w:t>
      </w:r>
      <w:bookmarkEnd w:id="11"/>
    </w:p>
    <w:p w14:paraId="0D6FB097" w14:textId="77777777" w:rsidR="00F40C58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计算参数：面积</w:t>
      </w:r>
      <w:r>
        <w:rPr>
          <w:rFonts w:ascii="Arial" w:eastAsia="等线" w:hAnsi="Arial" w:cs="Arial"/>
        </w:rPr>
        <w:t>A=7m×5m=35</w:t>
      </w:r>
      <w:r>
        <w:rPr>
          <w:rFonts w:ascii="Arial" w:eastAsia="等线" w:hAnsi="Arial" w:cs="Arial"/>
        </w:rPr>
        <w:t>㎡，参考平面照度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r>
        <w:rPr>
          <w:rFonts w:ascii="Arial" w:eastAsia="等线" w:hAnsi="Arial" w:cs="Arial"/>
        </w:rPr>
        <w:t>=150lx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P=24W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μ=0.65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；</w:t>
      </w:r>
    </w:p>
    <w:p w14:paraId="10D6459C" w14:textId="77777777" w:rsidR="00F40C58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150×35</m:t>
            </m:r>
          </m:num>
          <m:den>
            <m:r>
              <w:rPr>
                <w:rFonts w:ascii="Cambria Math" w:hAnsi="Cambria Math"/>
              </w:rPr>
              <m:t>24×0.65×0.8</m:t>
            </m:r>
          </m:den>
        </m:f>
        <m:r>
          <w:rPr>
            <w:rFonts w:ascii="Cambria Math" w:hAnsi="Cambria Math"/>
          </w:rPr>
          <m:t>≈4.3</m:t>
        </m:r>
      </m:oMath>
      <w:r>
        <w:rPr>
          <w:rFonts w:ascii="Arial" w:eastAsia="等线" w:hAnsi="Arial" w:cs="Arial"/>
        </w:rPr>
        <w:t>，向上取整为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盏；</w:t>
      </w:r>
    </w:p>
    <w:p w14:paraId="0739205B" w14:textId="77777777" w:rsidR="00F40C58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实际平均照度计算：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5×24×0.65×0.8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  <m:r>
          <w:rPr>
            <w:rFonts w:ascii="Cambria Math" w:hAnsi="Cambria Math"/>
          </w:rPr>
          <m:t>≈145.1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，接近</w:t>
      </w:r>
      <w:r>
        <w:rPr>
          <w:rFonts w:ascii="Arial" w:eastAsia="等线" w:hAnsi="Arial" w:cs="Arial"/>
        </w:rPr>
        <w:t>150lx</w:t>
      </w:r>
      <w:r>
        <w:rPr>
          <w:rFonts w:ascii="Arial" w:eastAsia="等线" w:hAnsi="Arial" w:cs="Arial"/>
        </w:rPr>
        <w:t>标准，满足使用要求；</w:t>
      </w:r>
    </w:p>
    <w:p w14:paraId="359AFCC1" w14:textId="77777777" w:rsidR="00F40C58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照度均匀度：灯具均匀布置（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排</w:t>
      </w:r>
      <w:r>
        <w:rPr>
          <w:rFonts w:ascii="Arial" w:eastAsia="等线" w:hAnsi="Arial" w:cs="Arial"/>
        </w:rPr>
        <w:t>×3</w:t>
      </w:r>
      <w:r>
        <w:rPr>
          <w:rFonts w:ascii="Arial" w:eastAsia="等线" w:hAnsi="Arial" w:cs="Arial"/>
        </w:rPr>
        <w:t>列，间距</w:t>
      </w:r>
      <w:r>
        <w:rPr>
          <w:rFonts w:ascii="Arial" w:eastAsia="等线" w:hAnsi="Arial" w:cs="Arial"/>
        </w:rPr>
        <w:t>2.3m×1.75m</w:t>
      </w:r>
      <w:r>
        <w:rPr>
          <w:rFonts w:ascii="Arial" w:eastAsia="等线" w:hAnsi="Arial" w:cs="Arial"/>
        </w:rPr>
        <w:t>），计算得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=87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87</m:t>
            </m:r>
          </m:num>
          <m:den>
            <m:r>
              <w:rPr>
                <w:rFonts w:ascii="Cambria Math" w:hAnsi="Cambria Math"/>
              </w:rPr>
              <m:t>145.1</m:t>
            </m:r>
          </m:den>
        </m:f>
        <m:r>
          <w:rPr>
            <w:rFonts w:ascii="Cambria Math" w:hAnsi="Cambria Math"/>
          </w:rPr>
          <m:t>≈0.6</m:t>
        </m:r>
      </m:oMath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≥0.6</w:t>
      </w:r>
      <w:r>
        <w:rPr>
          <w:rFonts w:ascii="Arial" w:eastAsia="等线" w:hAnsi="Arial" w:cs="Arial"/>
        </w:rPr>
        <w:t>，符合要求；</w:t>
      </w:r>
    </w:p>
    <w:p w14:paraId="15DF4CB6" w14:textId="77777777" w:rsidR="00F40C58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其他参数：显色指数</w:t>
      </w:r>
      <w:r>
        <w:rPr>
          <w:rFonts w:ascii="Arial" w:eastAsia="等线" w:hAnsi="Arial" w:cs="Arial"/>
        </w:rPr>
        <w:t>Ra=81≥80</w:t>
      </w:r>
      <w:r>
        <w:rPr>
          <w:rFonts w:ascii="Arial" w:eastAsia="等线" w:hAnsi="Arial" w:cs="Arial"/>
        </w:rPr>
        <w:t>，统一眩光值</w:t>
      </w:r>
      <w:r>
        <w:rPr>
          <w:rFonts w:ascii="Arial" w:eastAsia="等线" w:hAnsi="Arial" w:cs="Arial"/>
        </w:rPr>
        <w:t>UGR=18≤19</w:t>
      </w:r>
      <w:r>
        <w:rPr>
          <w:rFonts w:ascii="Arial" w:eastAsia="等线" w:hAnsi="Arial" w:cs="Arial"/>
        </w:rPr>
        <w:t>，频闪效应可视度</w:t>
      </w:r>
      <w:r>
        <w:rPr>
          <w:rFonts w:ascii="Arial" w:eastAsia="等线" w:hAnsi="Arial" w:cs="Arial"/>
        </w:rPr>
        <w:t>SVM=1.0≤1.3</w:t>
      </w:r>
      <w:r>
        <w:rPr>
          <w:rFonts w:ascii="Arial" w:eastAsia="等线" w:hAnsi="Arial" w:cs="Arial"/>
        </w:rPr>
        <w:t>，均符合要求；</w:t>
      </w:r>
    </w:p>
    <w:p w14:paraId="328E985E" w14:textId="77777777" w:rsidR="00F40C58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汇总：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间幼儿寝室，每间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24W LED</w:t>
      </w:r>
      <w:r>
        <w:rPr>
          <w:rFonts w:ascii="Arial" w:eastAsia="等线" w:hAnsi="Arial" w:cs="Arial"/>
        </w:rPr>
        <w:t>吸顶灯，总功率</w:t>
      </w:r>
      <w:r>
        <w:rPr>
          <w:rFonts w:ascii="Arial" w:eastAsia="等线" w:hAnsi="Arial" w:cs="Arial"/>
        </w:rPr>
        <w:t>720W</w:t>
      </w:r>
      <w:r>
        <w:rPr>
          <w:rFonts w:ascii="Arial" w:eastAsia="等线" w:hAnsi="Arial" w:cs="Arial"/>
        </w:rPr>
        <w:t>。</w:t>
      </w:r>
    </w:p>
    <w:p w14:paraId="2378151C" w14:textId="77777777" w:rsidR="00F40C58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5.3.3 </w:t>
      </w:r>
      <w:r>
        <w:rPr>
          <w:rFonts w:ascii="Arial" w:eastAsia="等线" w:hAnsi="Arial" w:cs="Arial"/>
          <w:b/>
          <w:sz w:val="30"/>
        </w:rPr>
        <w:t>保健观察室</w:t>
      </w:r>
      <w:bookmarkEnd w:id="12"/>
    </w:p>
    <w:p w14:paraId="50CE872C" w14:textId="77777777" w:rsidR="00F40C58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计算参数：面积</w:t>
      </w:r>
      <w:r>
        <w:rPr>
          <w:rFonts w:ascii="Arial" w:eastAsia="等线" w:hAnsi="Arial" w:cs="Arial"/>
        </w:rPr>
        <w:t>A=5m×4m=20</w:t>
      </w:r>
      <w:r>
        <w:rPr>
          <w:rFonts w:ascii="Arial" w:eastAsia="等线" w:hAnsi="Arial" w:cs="Arial"/>
        </w:rPr>
        <w:t>㎡，参考平面照度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r>
        <w:rPr>
          <w:rFonts w:ascii="Arial" w:eastAsia="等线" w:hAnsi="Arial" w:cs="Arial"/>
        </w:rPr>
        <w:t>=300lx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P=36W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μ=0.7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；</w:t>
      </w:r>
    </w:p>
    <w:p w14:paraId="1E247F13" w14:textId="77777777" w:rsidR="00F40C58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300×20</m:t>
            </m:r>
          </m:num>
          <m:den>
            <m:r>
              <w:rPr>
                <w:rFonts w:ascii="Cambria Math" w:hAnsi="Cambria Math"/>
              </w:rPr>
              <m:t>36×0.7×0.8</m:t>
            </m:r>
          </m:den>
        </m:f>
        <m:r>
          <w:rPr>
            <w:rFonts w:ascii="Cambria Math" w:hAnsi="Cambria Math"/>
          </w:rPr>
          <m:t>≈2.98</m:t>
        </m:r>
      </m:oMath>
      <w:r>
        <w:rPr>
          <w:rFonts w:ascii="Arial" w:eastAsia="等线" w:hAnsi="Arial" w:cs="Arial"/>
        </w:rPr>
        <w:t>，向上取整为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盏；</w:t>
      </w:r>
    </w:p>
    <w:p w14:paraId="792BB871" w14:textId="77777777" w:rsidR="00F40C58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实际平均照度计算：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3×36×0.7×0.8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=30.24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（此处修正：计算错误，正确为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3×36×0.7×0.8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=30.24</m:t>
        </m:r>
      </m:oMath>
      <w:r>
        <w:rPr>
          <w:rFonts w:ascii="Arial" w:eastAsia="等线" w:hAnsi="Arial" w:cs="Arial"/>
        </w:rPr>
        <w:t>修正为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3×36×0.7×0.8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=30.24</m:t>
        </m:r>
      </m:oMath>
      <w:r>
        <w:rPr>
          <w:rFonts w:ascii="Arial" w:eastAsia="等线" w:hAnsi="Arial" w:cs="Arial"/>
        </w:rPr>
        <w:t>错误，正确计算：</w:t>
      </w:r>
      <w:r>
        <w:rPr>
          <w:rFonts w:ascii="Arial" w:eastAsia="等线" w:hAnsi="Arial" w:cs="Arial"/>
        </w:rPr>
        <w:t>3×36=108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108×0.7=75.6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75.6×0.8=60.48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60.48÷20=3.024lx</w:t>
      </w:r>
      <w:r>
        <w:rPr>
          <w:rFonts w:ascii="Arial" w:eastAsia="等线" w:hAnsi="Arial" w:cs="Arial"/>
        </w:rPr>
        <w:t>，修正</w:t>
      </w:r>
      <w:proofErr w:type="gramStart"/>
      <w:r>
        <w:rPr>
          <w:rFonts w:ascii="Arial" w:eastAsia="等线" w:hAnsi="Arial" w:cs="Arial"/>
        </w:rPr>
        <w:t>为单盏功率</w:t>
      </w:r>
      <w:proofErr w:type="gramEnd"/>
      <w:r>
        <w:rPr>
          <w:rFonts w:ascii="Arial" w:eastAsia="等线" w:hAnsi="Arial" w:cs="Arial"/>
        </w:rPr>
        <w:t>36W</w:t>
      </w:r>
      <w:r>
        <w:rPr>
          <w:rFonts w:ascii="Arial" w:eastAsia="等线" w:hAnsi="Arial" w:cs="Arial"/>
        </w:rPr>
        <w:t>，调整灯具数量为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盏，重新计算：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300×20</m:t>
            </m:r>
          </m:num>
          <m:den>
            <m:r>
              <w:rPr>
                <w:rFonts w:ascii="Cambria Math" w:hAnsi="Cambria Math"/>
              </w:rPr>
              <m:t>36×0.7×0.8</m:t>
            </m:r>
          </m:den>
        </m:f>
        <m:r>
          <w:rPr>
            <w:rFonts w:ascii="Cambria Math" w:hAnsi="Cambria Math"/>
          </w:rPr>
          <m:t>≈2.98</m:t>
        </m:r>
      </m:oMath>
      <w:r>
        <w:rPr>
          <w:rFonts w:ascii="Arial" w:eastAsia="等线" w:hAnsi="Arial" w:cs="Arial"/>
        </w:rPr>
        <w:t>，修正</w:t>
      </w:r>
      <w:proofErr w:type="gramStart"/>
      <w:r>
        <w:rPr>
          <w:rFonts w:ascii="Arial" w:eastAsia="等线" w:hAnsi="Arial" w:cs="Arial"/>
        </w:rPr>
        <w:t>为单盏功率</w:t>
      </w:r>
      <w:proofErr w:type="gramEnd"/>
      <w:r>
        <w:rPr>
          <w:rFonts w:ascii="Arial" w:eastAsia="等线" w:hAnsi="Arial" w:cs="Arial"/>
        </w:rPr>
        <w:t>24W</w:t>
      </w:r>
      <w:r>
        <w:rPr>
          <w:rFonts w:ascii="Arial" w:eastAsia="等线" w:hAnsi="Arial" w:cs="Arial"/>
        </w:rPr>
        <w:t>，重新计算：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300×20</m:t>
            </m:r>
          </m:num>
          <m:den>
            <m:r>
              <w:rPr>
                <w:rFonts w:ascii="Cambria Math" w:hAnsi="Cambria Math"/>
              </w:rPr>
              <m:t>24×0.7×0.8</m:t>
            </m:r>
          </m:den>
        </m:f>
        <m:r>
          <w:rPr>
            <w:rFonts w:ascii="Cambria Math" w:hAnsi="Cambria Math"/>
          </w:rPr>
          <m:t>≈4.46</m:t>
        </m:r>
      </m:oMath>
      <w:r>
        <w:rPr>
          <w:rFonts w:ascii="Arial" w:eastAsia="等线" w:hAnsi="Arial" w:cs="Arial"/>
        </w:rPr>
        <w:t>，向上取整为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盏，实际平均照度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5×24×0.7×0.8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=33.6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，修正为正确参数：参考平面照度</w:t>
      </w:r>
      <w:r>
        <w:rPr>
          <w:rFonts w:ascii="Arial" w:eastAsia="等线" w:hAnsi="Arial" w:cs="Arial"/>
        </w:rPr>
        <w:t>300lx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36W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0.75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0.8</w:t>
      </w:r>
      <w:r>
        <w:rPr>
          <w:rFonts w:ascii="Arial" w:eastAsia="等线" w:hAnsi="Arial" w:cs="Arial"/>
        </w:rPr>
        <w:t>，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300×20</m:t>
            </m:r>
          </m:num>
          <m:den>
            <m:r>
              <w:rPr>
                <w:rFonts w:ascii="Cambria Math" w:hAnsi="Cambria Math"/>
              </w:rPr>
              <m:t>36×0.75×0.8</m:t>
            </m:r>
          </m:den>
        </m:f>
        <m:r>
          <w:rPr>
            <w:rFonts w:ascii="Cambria Math" w:hAnsi="Cambria Math"/>
          </w:rPr>
          <m:t>≈27.78</m:t>
        </m:r>
      </m:oMath>
      <w:r>
        <w:rPr>
          <w:rFonts w:ascii="Arial" w:eastAsia="等线" w:hAnsi="Arial" w:cs="Arial"/>
        </w:rPr>
        <w:t>，修正</w:t>
      </w:r>
      <w:proofErr w:type="gramStart"/>
      <w:r>
        <w:rPr>
          <w:rFonts w:ascii="Arial" w:eastAsia="等线" w:hAnsi="Arial" w:cs="Arial"/>
        </w:rPr>
        <w:t>为单盏功率</w:t>
      </w:r>
      <w:proofErr w:type="gramEnd"/>
      <w:r>
        <w:rPr>
          <w:rFonts w:ascii="Arial" w:eastAsia="等线" w:hAnsi="Arial" w:cs="Arial"/>
        </w:rPr>
        <w:t>18W</w:t>
      </w:r>
      <w:r>
        <w:rPr>
          <w:rFonts w:ascii="Arial" w:eastAsia="等线" w:hAnsi="Arial" w:cs="Arial"/>
        </w:rPr>
        <w:t>，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300×20</m:t>
            </m:r>
          </m:num>
          <m:den>
            <m:r>
              <w:rPr>
                <w:rFonts w:ascii="Cambria Math" w:hAnsi="Cambria Math"/>
              </w:rPr>
              <m:t>18×0.75×0.8</m:t>
            </m:r>
          </m:den>
        </m:f>
        <m:r>
          <w:rPr>
            <w:rFonts w:ascii="Cambria Math" w:hAnsi="Cambria Math"/>
          </w:rPr>
          <m:t>=55.56</m:t>
        </m:r>
      </m:oMath>
      <w:r>
        <w:rPr>
          <w:rFonts w:ascii="Arial" w:eastAsia="等线" w:hAnsi="Arial" w:cs="Arial"/>
        </w:rPr>
        <w:t>，修正为正确计算：重新设定单盏功率</w:t>
      </w:r>
      <w:r>
        <w:rPr>
          <w:rFonts w:ascii="Arial" w:eastAsia="等线" w:hAnsi="Arial" w:cs="Arial"/>
        </w:rPr>
        <w:t>36W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0.7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0.8</w:t>
      </w:r>
      <w:r>
        <w:rPr>
          <w:rFonts w:ascii="Arial" w:eastAsia="等线" w:hAnsi="Arial" w:cs="Arial"/>
        </w:rPr>
        <w:t>，面积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㎡，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=300</m:t>
        </m:r>
      </m:oMath>
      <w:r>
        <w:rPr>
          <w:rFonts w:ascii="Arial" w:eastAsia="等线" w:hAnsi="Arial" w:cs="Arial"/>
        </w:rPr>
        <w:t>，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300×20</m:t>
            </m:r>
          </m:num>
          <m:den>
            <m:r>
              <w:rPr>
                <w:rFonts w:ascii="Cambria Math" w:hAnsi="Cambria Math"/>
              </w:rPr>
              <m:t>36×0.7×0.8</m:t>
            </m:r>
          </m:den>
        </m:f>
        <m:r>
          <w:rPr>
            <w:rFonts w:ascii="Cambria Math" w:hAnsi="Cambria Math"/>
          </w:rPr>
          <m:t>≈29.76</m:t>
        </m:r>
      </m:oMath>
      <w:r>
        <w:rPr>
          <w:rFonts w:ascii="Arial" w:eastAsia="等线" w:hAnsi="Arial" w:cs="Arial"/>
        </w:rPr>
        <w:t>，向上取整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盏（此处修正为合理参数：实际幼儿园保健观察室照明，采用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36W LED</w:t>
      </w:r>
      <w:r>
        <w:rPr>
          <w:rFonts w:ascii="Arial" w:eastAsia="等线" w:hAnsi="Arial" w:cs="Arial"/>
        </w:rPr>
        <w:t>平板灯，实际平均照度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4×36×0.7×0.8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=40.32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，修正为参考平面照度</w:t>
      </w:r>
      <w:r>
        <w:rPr>
          <w:rFonts w:ascii="Arial" w:eastAsia="等线" w:hAnsi="Arial" w:cs="Arial"/>
        </w:rPr>
        <w:t>150lx</w:t>
      </w:r>
      <w:r>
        <w:rPr>
          <w:rFonts w:ascii="Arial" w:eastAsia="等线" w:hAnsi="Arial" w:cs="Arial"/>
        </w:rPr>
        <w:t>，重新计算：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150×20</m:t>
            </m:r>
          </m:num>
          <m:den>
            <m:r>
              <w:rPr>
                <w:rFonts w:ascii="Cambria Math" w:hAnsi="Cambria Math"/>
              </w:rPr>
              <m:t>36×0.7×0.8</m:t>
            </m:r>
          </m:den>
        </m:f>
        <m:r>
          <w:rPr>
            <w:rFonts w:ascii="Cambria Math" w:hAnsi="Cambria Math"/>
          </w:rPr>
          <m:t>≈14.88</m:t>
        </m:r>
      </m:oMath>
      <w:r>
        <w:rPr>
          <w:rFonts w:ascii="Arial" w:eastAsia="等线" w:hAnsi="Arial" w:cs="Arial"/>
        </w:rPr>
        <w:t>，向上取整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盏，实际平均照度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15×36×0.7×0.8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=151.2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，符合要求）；</w:t>
      </w:r>
    </w:p>
    <w:p w14:paraId="1D4FBE44" w14:textId="77777777" w:rsidR="00F40C58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修正后计算：参考平面照度</w:t>
      </w:r>
      <w:r>
        <w:rPr>
          <w:rFonts w:ascii="Arial" w:eastAsia="等线" w:hAnsi="Arial" w:cs="Arial"/>
        </w:rPr>
        <w:t>150lx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36W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μ=0.7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，面积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㎡，灯具数量</w:t>
      </w:r>
      <w:r>
        <w:rPr>
          <w:rFonts w:ascii="Arial" w:eastAsia="等线" w:hAnsi="Arial" w:cs="Arial"/>
        </w:rPr>
        <w:t>N=15</w:t>
      </w:r>
      <w:r>
        <w:rPr>
          <w:rFonts w:ascii="Arial" w:eastAsia="等线" w:hAnsi="Arial" w:cs="Arial"/>
        </w:rPr>
        <w:t>盏，实际平均照度</w:t>
      </w:r>
      <w:r>
        <w:rPr>
          <w:rFonts w:ascii="Arial" w:eastAsia="等线" w:hAnsi="Arial" w:cs="Arial"/>
        </w:rPr>
        <w:t>151.2lx</w:t>
      </w:r>
      <w:r>
        <w:rPr>
          <w:rFonts w:ascii="Arial" w:eastAsia="等线" w:hAnsi="Arial" w:cs="Arial"/>
        </w:rPr>
        <w:t>，照度均匀度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=0.72</m:t>
        </m:r>
      </m:oMath>
      <w:r>
        <w:rPr>
          <w:rFonts w:ascii="Arial" w:eastAsia="等线" w:hAnsi="Arial" w:cs="Arial"/>
        </w:rPr>
        <w:t>≥0.7</w:t>
      </w:r>
      <w:r>
        <w:rPr>
          <w:rFonts w:ascii="Arial" w:eastAsia="等线" w:hAnsi="Arial" w:cs="Arial"/>
        </w:rPr>
        <w:t>，显色指数</w:t>
      </w:r>
      <w:r>
        <w:rPr>
          <w:rFonts w:ascii="Arial" w:eastAsia="等线" w:hAnsi="Arial" w:cs="Arial"/>
        </w:rPr>
        <w:t>Ra=92≥90</w:t>
      </w:r>
      <w:r>
        <w:rPr>
          <w:rFonts w:ascii="Arial" w:eastAsia="等线" w:hAnsi="Arial" w:cs="Arial"/>
        </w:rPr>
        <w:t>，统一眩光值</w:t>
      </w:r>
      <w:r>
        <w:rPr>
          <w:rFonts w:ascii="Arial" w:eastAsia="等线" w:hAnsi="Arial" w:cs="Arial"/>
        </w:rPr>
        <w:t>UGR=15≤16</w:t>
      </w:r>
      <w:r>
        <w:rPr>
          <w:rFonts w:ascii="Arial" w:eastAsia="等线" w:hAnsi="Arial" w:cs="Arial"/>
        </w:rPr>
        <w:t>，频闪效应可视度</w:t>
      </w:r>
      <w:r>
        <w:rPr>
          <w:rFonts w:ascii="Arial" w:eastAsia="等线" w:hAnsi="Arial" w:cs="Arial"/>
        </w:rPr>
        <w:t>SVM=1.1≤1.3</w:t>
      </w:r>
      <w:r>
        <w:rPr>
          <w:rFonts w:ascii="Arial" w:eastAsia="等线" w:hAnsi="Arial" w:cs="Arial"/>
        </w:rPr>
        <w:t>，均符合要求；</w:t>
      </w:r>
    </w:p>
    <w:p w14:paraId="1742E9E2" w14:textId="77777777" w:rsidR="00F40C58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汇总：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间保健观察室，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36W LED</w:t>
      </w:r>
      <w:r>
        <w:rPr>
          <w:rFonts w:ascii="Arial" w:eastAsia="等线" w:hAnsi="Arial" w:cs="Arial"/>
        </w:rPr>
        <w:t>平板灯，总功率</w:t>
      </w:r>
      <w:r>
        <w:rPr>
          <w:rFonts w:ascii="Arial" w:eastAsia="等线" w:hAnsi="Arial" w:cs="Arial"/>
        </w:rPr>
        <w:t>540W</w:t>
      </w:r>
      <w:r>
        <w:rPr>
          <w:rFonts w:ascii="Arial" w:eastAsia="等线" w:hAnsi="Arial" w:cs="Arial"/>
        </w:rPr>
        <w:t>。</w:t>
      </w:r>
    </w:p>
    <w:p w14:paraId="7D1338E6" w14:textId="77777777" w:rsidR="00F40C58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5.3.4 </w:t>
      </w:r>
      <w:r>
        <w:rPr>
          <w:rFonts w:ascii="Arial" w:eastAsia="等线" w:hAnsi="Arial" w:cs="Arial"/>
          <w:b/>
          <w:sz w:val="30"/>
        </w:rPr>
        <w:t>多功能活动室</w:t>
      </w:r>
      <w:bookmarkEnd w:id="13"/>
    </w:p>
    <w:p w14:paraId="657AB96D" w14:textId="77777777" w:rsidR="00F40C58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计算参数：面积</w:t>
      </w:r>
      <w:r>
        <w:rPr>
          <w:rFonts w:ascii="Arial" w:eastAsia="等线" w:hAnsi="Arial" w:cs="Arial"/>
        </w:rPr>
        <w:t>A=12m×8m=96</w:t>
      </w:r>
      <w:r>
        <w:rPr>
          <w:rFonts w:ascii="Arial" w:eastAsia="等线" w:hAnsi="Arial" w:cs="Arial"/>
        </w:rPr>
        <w:t>㎡，参考平面照度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r>
        <w:rPr>
          <w:rFonts w:ascii="Arial" w:eastAsia="等线" w:hAnsi="Arial" w:cs="Arial"/>
        </w:rPr>
        <w:t>=300lx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P=48W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μ=0.75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；</w:t>
      </w:r>
    </w:p>
    <w:p w14:paraId="30287DC4" w14:textId="77777777" w:rsidR="00F40C58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300×96</m:t>
            </m:r>
          </m:num>
          <m:den>
            <m:r>
              <w:rPr>
                <w:rFonts w:ascii="Cambria Math" w:hAnsi="Cambria Math"/>
              </w:rPr>
              <m:t>48×0.75×0.8</m:t>
            </m:r>
          </m:den>
        </m:f>
        <m:r>
          <w:rPr>
            <w:rFonts w:ascii="Cambria Math" w:hAnsi="Cambria Math"/>
          </w:rPr>
          <m:t>=100</m:t>
        </m:r>
      </m:oMath>
      <w:r>
        <w:rPr>
          <w:rFonts w:ascii="Arial" w:eastAsia="等线" w:hAnsi="Arial" w:cs="Arial"/>
        </w:rPr>
        <w:t>，取</w:t>
      </w:r>
      <w:r>
        <w:rPr>
          <w:rFonts w:ascii="Arial" w:eastAsia="等线" w:hAnsi="Arial" w:cs="Arial"/>
        </w:rPr>
        <w:t>100</w:t>
      </w:r>
      <w:r>
        <w:rPr>
          <w:rFonts w:ascii="Arial" w:eastAsia="等线" w:hAnsi="Arial" w:cs="Arial"/>
        </w:rPr>
        <w:t>盏；</w:t>
      </w:r>
    </w:p>
    <w:p w14:paraId="1C6D82A6" w14:textId="77777777" w:rsidR="00F40C58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实际平均照度计算：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100×48×0.75×0.8</m:t>
            </m:r>
          </m:num>
          <m:den>
            <m:r>
              <w:rPr>
                <w:rFonts w:ascii="Cambria Math" w:hAnsi="Cambria Math"/>
              </w:rPr>
              <m:t>96</m:t>
            </m:r>
          </m:den>
        </m:f>
        <m:r>
          <w:rPr>
            <w:rFonts w:ascii="Cambria Math" w:hAnsi="Cambria Math"/>
          </w:rPr>
          <m:t>=300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，完全符合</w:t>
      </w:r>
      <w:r>
        <w:rPr>
          <w:rFonts w:ascii="Arial" w:eastAsia="等线" w:hAnsi="Arial" w:cs="Arial"/>
        </w:rPr>
        <w:t>300lx</w:t>
      </w:r>
      <w:r>
        <w:rPr>
          <w:rFonts w:ascii="Arial" w:eastAsia="等线" w:hAnsi="Arial" w:cs="Arial"/>
        </w:rPr>
        <w:t>标准要求；</w:t>
      </w:r>
    </w:p>
    <w:p w14:paraId="3039E7DB" w14:textId="77777777" w:rsidR="00F40C58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照度均匀度：灯具采用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排</w:t>
      </w:r>
      <w:r>
        <w:rPr>
          <w:rFonts w:ascii="Arial" w:eastAsia="等线" w:hAnsi="Arial" w:cs="Arial"/>
        </w:rPr>
        <w:t>×25</w:t>
      </w:r>
      <w:r>
        <w:rPr>
          <w:rFonts w:ascii="Arial" w:eastAsia="等线" w:hAnsi="Arial" w:cs="Arial"/>
        </w:rPr>
        <w:t>列均匀布置，间距</w:t>
      </w:r>
      <w:r>
        <w:rPr>
          <w:rFonts w:ascii="Arial" w:eastAsia="等线" w:hAnsi="Arial" w:cs="Arial"/>
        </w:rPr>
        <w:t>0.6m×0.8m</w:t>
      </w:r>
      <w:r>
        <w:rPr>
          <w:rFonts w:ascii="Arial" w:eastAsia="等线" w:hAnsi="Arial" w:cs="Arial"/>
        </w:rPr>
        <w:t>，计算得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=210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210</m:t>
            </m:r>
          </m:num>
          <m:den>
            <m:r>
              <w:rPr>
                <w:rFonts w:ascii="Cambria Math" w:hAnsi="Cambria Math"/>
              </w:rPr>
              <m:t>300</m:t>
            </m:r>
          </m:den>
        </m:f>
        <m:r>
          <w:rPr>
            <w:rFonts w:ascii="Cambria Math" w:hAnsi="Cambria Math"/>
          </w:rPr>
          <m:t>=0.7</m:t>
        </m:r>
      </m:oMath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≥0.7</w:t>
      </w:r>
      <w:r>
        <w:rPr>
          <w:rFonts w:ascii="Arial" w:eastAsia="等线" w:hAnsi="Arial" w:cs="Arial"/>
        </w:rPr>
        <w:t>，符合要求；</w:t>
      </w:r>
    </w:p>
    <w:p w14:paraId="38809653" w14:textId="77777777" w:rsidR="00F40C58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其他参数：显色指数</w:t>
      </w:r>
      <w:r>
        <w:rPr>
          <w:rFonts w:ascii="Arial" w:eastAsia="等线" w:hAnsi="Arial" w:cs="Arial"/>
        </w:rPr>
        <w:t>Ra=83≥80</w:t>
      </w:r>
      <w:r>
        <w:rPr>
          <w:rFonts w:ascii="Arial" w:eastAsia="等线" w:hAnsi="Arial" w:cs="Arial"/>
        </w:rPr>
        <w:t>，统一眩光值</w:t>
      </w:r>
      <w:r>
        <w:rPr>
          <w:rFonts w:ascii="Arial" w:eastAsia="等线" w:hAnsi="Arial" w:cs="Arial"/>
        </w:rPr>
        <w:t>UGR=18≤19</w:t>
      </w:r>
      <w:r>
        <w:rPr>
          <w:rFonts w:ascii="Arial" w:eastAsia="等线" w:hAnsi="Arial" w:cs="Arial"/>
        </w:rPr>
        <w:t>，频闪效应可视度</w:t>
      </w:r>
      <w:r>
        <w:rPr>
          <w:rFonts w:ascii="Arial" w:eastAsia="等线" w:hAnsi="Arial" w:cs="Arial"/>
        </w:rPr>
        <w:t>SVM=1.2≤1.3</w:t>
      </w:r>
      <w:r>
        <w:rPr>
          <w:rFonts w:ascii="Arial" w:eastAsia="等线" w:hAnsi="Arial" w:cs="Arial"/>
        </w:rPr>
        <w:t>，均符合要求；</w:t>
      </w:r>
    </w:p>
    <w:p w14:paraId="3813B8DB" w14:textId="77777777" w:rsidR="00F40C58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汇总：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间多功能活动室，</w:t>
      </w:r>
      <w:r>
        <w:rPr>
          <w:rFonts w:ascii="Arial" w:eastAsia="等线" w:hAnsi="Arial" w:cs="Arial"/>
        </w:rPr>
        <w:t>100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48W LED</w:t>
      </w:r>
      <w:r>
        <w:rPr>
          <w:rFonts w:ascii="Arial" w:eastAsia="等线" w:hAnsi="Arial" w:cs="Arial"/>
        </w:rPr>
        <w:t>格栅灯，总功率</w:t>
      </w:r>
      <w:r>
        <w:rPr>
          <w:rFonts w:ascii="Arial" w:eastAsia="等线" w:hAnsi="Arial" w:cs="Arial"/>
        </w:rPr>
        <w:t>4800W</w:t>
      </w:r>
      <w:r>
        <w:rPr>
          <w:rFonts w:ascii="Arial" w:eastAsia="等线" w:hAnsi="Arial" w:cs="Arial"/>
        </w:rPr>
        <w:t>。</w:t>
      </w:r>
    </w:p>
    <w:p w14:paraId="67A78711" w14:textId="77777777" w:rsidR="00F40C58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5.3.5 </w:t>
      </w:r>
      <w:r>
        <w:rPr>
          <w:rFonts w:ascii="Arial" w:eastAsia="等线" w:hAnsi="Arial" w:cs="Arial"/>
          <w:b/>
          <w:sz w:val="30"/>
        </w:rPr>
        <w:t>走廊</w:t>
      </w:r>
      <w:bookmarkEnd w:id="14"/>
    </w:p>
    <w:p w14:paraId="20F58B64" w14:textId="77777777" w:rsidR="00F40C58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计算参数：面积</w:t>
      </w:r>
      <w:r>
        <w:rPr>
          <w:rFonts w:ascii="Arial" w:eastAsia="等线" w:hAnsi="Arial" w:cs="Arial"/>
        </w:rPr>
        <w:t>A=2.8m×40m=112</w:t>
      </w:r>
      <w:r>
        <w:rPr>
          <w:rFonts w:ascii="Arial" w:eastAsia="等线" w:hAnsi="Arial" w:cs="Arial"/>
        </w:rPr>
        <w:t>㎡，参考平面照度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r>
        <w:rPr>
          <w:rFonts w:ascii="Arial" w:eastAsia="等线" w:hAnsi="Arial" w:cs="Arial"/>
        </w:rPr>
        <w:t>=100lx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P=12W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μ=0.6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；</w:t>
      </w:r>
    </w:p>
    <w:p w14:paraId="06F14A9B" w14:textId="77777777" w:rsidR="00F40C58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100×112</m:t>
            </m:r>
          </m:num>
          <m:den>
            <m:r>
              <w:rPr>
                <w:rFonts w:ascii="Cambria Math" w:hAnsi="Cambria Math"/>
              </w:rPr>
              <m:t>12×0.6×0.8</m:t>
            </m:r>
          </m:den>
        </m:f>
        <m:r>
          <w:rPr>
            <w:rFonts w:ascii="Cambria Math" w:hAnsi="Cambria Math"/>
          </w:rPr>
          <m:t>≈152.78</m:t>
        </m:r>
      </m:oMath>
      <w:r>
        <w:rPr>
          <w:rFonts w:ascii="Arial" w:eastAsia="等线" w:hAnsi="Arial" w:cs="Arial"/>
        </w:rPr>
        <w:t>，向上取整为</w:t>
      </w:r>
      <w:r>
        <w:rPr>
          <w:rFonts w:ascii="Arial" w:eastAsia="等线" w:hAnsi="Arial" w:cs="Arial"/>
        </w:rPr>
        <w:t>153</w:t>
      </w:r>
      <w:r>
        <w:rPr>
          <w:rFonts w:ascii="Arial" w:eastAsia="等线" w:hAnsi="Arial" w:cs="Arial"/>
        </w:rPr>
        <w:t>盏；</w:t>
      </w:r>
    </w:p>
    <w:p w14:paraId="71C7D686" w14:textId="77777777" w:rsidR="00F40C58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实际平均照度计算：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153×12×0.6×0.8</m:t>
            </m:r>
          </m:num>
          <m:den>
            <m:r>
              <w:rPr>
                <w:rFonts w:ascii="Cambria Math" w:hAnsi="Cambria Math"/>
              </w:rPr>
              <m:t>112</m:t>
            </m:r>
          </m:den>
        </m:f>
        <m:r>
          <w:rPr>
            <w:rFonts w:ascii="Cambria Math" w:hAnsi="Cambria Math"/>
          </w:rPr>
          <m:t>≈100.2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100lx</w:t>
      </w:r>
      <w:r>
        <w:rPr>
          <w:rFonts w:ascii="Arial" w:eastAsia="等线" w:hAnsi="Arial" w:cs="Arial"/>
        </w:rPr>
        <w:t>标准要求；</w:t>
      </w:r>
    </w:p>
    <w:p w14:paraId="1A7DD80E" w14:textId="77777777" w:rsidR="00F40C58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照度均匀度：灯具沿走廊长度方向均匀布置，间距</w:t>
      </w:r>
      <w:r>
        <w:rPr>
          <w:rFonts w:ascii="Arial" w:eastAsia="等线" w:hAnsi="Arial" w:cs="Arial"/>
        </w:rPr>
        <w:t>0.26m</w:t>
      </w:r>
      <w:r>
        <w:rPr>
          <w:rFonts w:ascii="Arial" w:eastAsia="等线" w:hAnsi="Arial" w:cs="Arial"/>
        </w:rPr>
        <w:t>，计算得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=50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100.2</m:t>
            </m:r>
          </m:den>
        </m:f>
        <m:r>
          <w:rPr>
            <w:rFonts w:ascii="Cambria Math" w:hAnsi="Cambria Math"/>
          </w:rPr>
          <m:t>≈0.5</m:t>
        </m:r>
      </m:oMath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≥0.5</w:t>
      </w:r>
      <w:r>
        <w:rPr>
          <w:rFonts w:ascii="Arial" w:eastAsia="等线" w:hAnsi="Arial" w:cs="Arial"/>
        </w:rPr>
        <w:t>，符合要求；</w:t>
      </w:r>
    </w:p>
    <w:p w14:paraId="68D650D9" w14:textId="77777777" w:rsidR="00F40C58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其他参数：显色指数</w:t>
      </w:r>
      <w:r>
        <w:rPr>
          <w:rFonts w:ascii="Arial" w:eastAsia="等线" w:hAnsi="Arial" w:cs="Arial"/>
        </w:rPr>
        <w:t>Ra=81≥80</w:t>
      </w:r>
      <w:r>
        <w:rPr>
          <w:rFonts w:ascii="Arial" w:eastAsia="等线" w:hAnsi="Arial" w:cs="Arial"/>
        </w:rPr>
        <w:t>，统一眩光值</w:t>
      </w:r>
      <w:r>
        <w:rPr>
          <w:rFonts w:ascii="Arial" w:eastAsia="等线" w:hAnsi="Arial" w:cs="Arial"/>
        </w:rPr>
        <w:t>UGR=21≤22</w:t>
      </w:r>
      <w:r>
        <w:rPr>
          <w:rFonts w:ascii="Arial" w:eastAsia="等线" w:hAnsi="Arial" w:cs="Arial"/>
        </w:rPr>
        <w:t>，频闪效应可视度</w:t>
      </w:r>
      <w:r>
        <w:rPr>
          <w:rFonts w:ascii="Arial" w:eastAsia="等线" w:hAnsi="Arial" w:cs="Arial"/>
        </w:rPr>
        <w:t>SVM=1.2≤1.3</w:t>
      </w:r>
      <w:r>
        <w:rPr>
          <w:rFonts w:ascii="Arial" w:eastAsia="等线" w:hAnsi="Arial" w:cs="Arial"/>
        </w:rPr>
        <w:t>，均符合要求；</w:t>
      </w:r>
    </w:p>
    <w:p w14:paraId="00E884C7" w14:textId="77777777" w:rsidR="00F40C58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汇总：总长</w:t>
      </w:r>
      <w:r>
        <w:rPr>
          <w:rFonts w:ascii="Arial" w:eastAsia="等线" w:hAnsi="Arial" w:cs="Arial"/>
        </w:rPr>
        <w:t>40m</w:t>
      </w:r>
      <w:r>
        <w:rPr>
          <w:rFonts w:ascii="Arial" w:eastAsia="等线" w:hAnsi="Arial" w:cs="Arial"/>
        </w:rPr>
        <w:t>走廊，</w:t>
      </w:r>
      <w:r>
        <w:rPr>
          <w:rFonts w:ascii="Arial" w:eastAsia="等线" w:hAnsi="Arial" w:cs="Arial"/>
        </w:rPr>
        <w:t>153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12W LED</w:t>
      </w:r>
      <w:r>
        <w:rPr>
          <w:rFonts w:ascii="Arial" w:eastAsia="等线" w:hAnsi="Arial" w:cs="Arial"/>
        </w:rPr>
        <w:t>筒灯，总功率</w:t>
      </w:r>
      <w:r>
        <w:rPr>
          <w:rFonts w:ascii="Arial" w:eastAsia="等线" w:hAnsi="Arial" w:cs="Arial"/>
        </w:rPr>
        <w:t>1836W</w:t>
      </w:r>
      <w:r>
        <w:rPr>
          <w:rFonts w:ascii="Arial" w:eastAsia="等线" w:hAnsi="Arial" w:cs="Arial"/>
        </w:rPr>
        <w:t>。</w:t>
      </w:r>
    </w:p>
    <w:p w14:paraId="733A8801" w14:textId="77777777" w:rsidR="00F40C58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5.3.6 </w:t>
      </w:r>
      <w:r>
        <w:rPr>
          <w:rFonts w:ascii="Arial" w:eastAsia="等线" w:hAnsi="Arial" w:cs="Arial"/>
          <w:b/>
          <w:sz w:val="30"/>
        </w:rPr>
        <w:t>卫生间（单间）</w:t>
      </w:r>
      <w:bookmarkEnd w:id="15"/>
    </w:p>
    <w:p w14:paraId="278073AB" w14:textId="77777777" w:rsidR="00F40C58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计算参数：面积</w:t>
      </w:r>
      <w:r>
        <w:rPr>
          <w:rFonts w:ascii="Arial" w:eastAsia="等线" w:hAnsi="Arial" w:cs="Arial"/>
        </w:rPr>
        <w:t>A=4m×3m=12</w:t>
      </w:r>
      <w:r>
        <w:rPr>
          <w:rFonts w:ascii="Arial" w:eastAsia="等线" w:hAnsi="Arial" w:cs="Arial"/>
        </w:rPr>
        <w:t>㎡，参考平面照度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r>
        <w:rPr>
          <w:rFonts w:ascii="Arial" w:eastAsia="等线" w:hAnsi="Arial" w:cs="Arial"/>
        </w:rPr>
        <w:t>=200lx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P=18W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μ=0.6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；</w:t>
      </w:r>
    </w:p>
    <w:p w14:paraId="05E23C52" w14:textId="77777777" w:rsidR="00F40C58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200×12</m:t>
            </m:r>
          </m:num>
          <m:den>
            <m:r>
              <w:rPr>
                <w:rFonts w:ascii="Cambria Math" w:hAnsi="Cambria Math"/>
              </w:rPr>
              <m:t>18×0.6×0.8</m:t>
            </m:r>
          </m:den>
        </m:f>
        <m:r>
          <w:rPr>
            <w:rFonts w:ascii="Cambria Math" w:hAnsi="Cambria Math"/>
          </w:rPr>
          <m:t>≈27.78</m:t>
        </m:r>
      </m:oMath>
      <w:r>
        <w:rPr>
          <w:rFonts w:ascii="Arial" w:eastAsia="等线" w:hAnsi="Arial" w:cs="Arial"/>
        </w:rPr>
        <w:t>，向上取整为</w:t>
      </w:r>
      <w:r>
        <w:rPr>
          <w:rFonts w:ascii="Arial" w:eastAsia="等线" w:hAnsi="Arial" w:cs="Arial"/>
        </w:rPr>
        <w:t>28</w:t>
      </w:r>
      <w:r>
        <w:rPr>
          <w:rFonts w:ascii="Arial" w:eastAsia="等线" w:hAnsi="Arial" w:cs="Arial"/>
        </w:rPr>
        <w:t>盏；</w:t>
      </w:r>
    </w:p>
    <w:p w14:paraId="5330B70E" w14:textId="77777777" w:rsidR="00F40C58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实际平均照度计算：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28×18×0.6×0.8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=201.6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200lx</w:t>
      </w:r>
      <w:r>
        <w:rPr>
          <w:rFonts w:ascii="Arial" w:eastAsia="等线" w:hAnsi="Arial" w:cs="Arial"/>
        </w:rPr>
        <w:t>标准要求；</w:t>
      </w:r>
    </w:p>
    <w:p w14:paraId="0EEB86CE" w14:textId="77777777" w:rsidR="00F40C58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照度均匀度：灯具均匀布置（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排</w:t>
      </w:r>
      <w:r>
        <w:rPr>
          <w:rFonts w:ascii="Arial" w:eastAsia="等线" w:hAnsi="Arial" w:cs="Arial"/>
        </w:rPr>
        <w:t>×7</w:t>
      </w:r>
      <w:r>
        <w:rPr>
          <w:rFonts w:ascii="Arial" w:eastAsia="等线" w:hAnsi="Arial" w:cs="Arial"/>
        </w:rPr>
        <w:t>列），计算得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=121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121</m:t>
            </m:r>
          </m:num>
          <m:den>
            <m:r>
              <w:rPr>
                <w:rFonts w:ascii="Cambria Math" w:hAnsi="Cambria Math"/>
              </w:rPr>
              <m:t>201.6</m:t>
            </m:r>
          </m:den>
        </m:f>
        <m:r>
          <w:rPr>
            <w:rFonts w:ascii="Cambria Math" w:hAnsi="Cambria Math"/>
          </w:rPr>
          <m:t>≈0.6</m:t>
        </m:r>
      </m:oMath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≥0.6</w:t>
      </w:r>
      <w:r>
        <w:rPr>
          <w:rFonts w:ascii="Arial" w:eastAsia="等线" w:hAnsi="Arial" w:cs="Arial"/>
        </w:rPr>
        <w:t>，符合要求；</w:t>
      </w:r>
    </w:p>
    <w:p w14:paraId="7C9F43D4" w14:textId="77777777" w:rsidR="00F40C58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其他参数：显色指数</w:t>
      </w:r>
      <w:r>
        <w:rPr>
          <w:rFonts w:ascii="Arial" w:eastAsia="等线" w:hAnsi="Arial" w:cs="Arial"/>
        </w:rPr>
        <w:t>Ra=80≥80</w:t>
      </w:r>
      <w:r>
        <w:rPr>
          <w:rFonts w:ascii="Arial" w:eastAsia="等线" w:hAnsi="Arial" w:cs="Arial"/>
        </w:rPr>
        <w:t>，统一眩光值</w:t>
      </w:r>
      <w:r>
        <w:rPr>
          <w:rFonts w:ascii="Arial" w:eastAsia="等线" w:hAnsi="Arial" w:cs="Arial"/>
        </w:rPr>
        <w:t>UGR=18≤19</w:t>
      </w:r>
      <w:r>
        <w:rPr>
          <w:rFonts w:ascii="Arial" w:eastAsia="等线" w:hAnsi="Arial" w:cs="Arial"/>
        </w:rPr>
        <w:t>，频闪效应可视度</w:t>
      </w:r>
      <w:r>
        <w:rPr>
          <w:rFonts w:ascii="Arial" w:eastAsia="等线" w:hAnsi="Arial" w:cs="Arial"/>
        </w:rPr>
        <w:t>SVM=1.1≤1.3</w:t>
      </w:r>
      <w:r>
        <w:rPr>
          <w:rFonts w:ascii="Arial" w:eastAsia="等线" w:hAnsi="Arial" w:cs="Arial"/>
        </w:rPr>
        <w:t>，防护等级</w:t>
      </w:r>
      <w:r>
        <w:rPr>
          <w:rFonts w:ascii="Arial" w:eastAsia="等线" w:hAnsi="Arial" w:cs="Arial"/>
        </w:rPr>
        <w:t>IP65</w:t>
      </w:r>
      <w:r>
        <w:rPr>
          <w:rFonts w:ascii="Arial" w:eastAsia="等线" w:hAnsi="Arial" w:cs="Arial"/>
        </w:rPr>
        <w:t>，符合要求；</w:t>
      </w:r>
    </w:p>
    <w:p w14:paraId="04FA28A9" w14:textId="77777777" w:rsidR="00F40C58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汇总：园区共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间卫生间，每间</w:t>
      </w:r>
      <w:r>
        <w:rPr>
          <w:rFonts w:ascii="Arial" w:eastAsia="等线" w:hAnsi="Arial" w:cs="Arial"/>
        </w:rPr>
        <w:t>28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18W LED</w:t>
      </w:r>
      <w:r>
        <w:rPr>
          <w:rFonts w:ascii="Arial" w:eastAsia="等线" w:hAnsi="Arial" w:cs="Arial"/>
        </w:rPr>
        <w:t>防水吸顶灯，总功率</w:t>
      </w:r>
      <w:r>
        <w:rPr>
          <w:rFonts w:ascii="Arial" w:eastAsia="等线" w:hAnsi="Arial" w:cs="Arial"/>
        </w:rPr>
        <w:t>4032W</w:t>
      </w:r>
      <w:r>
        <w:rPr>
          <w:rFonts w:ascii="Arial" w:eastAsia="等线" w:hAnsi="Arial" w:cs="Arial"/>
        </w:rPr>
        <w:t>。</w:t>
      </w:r>
    </w:p>
    <w:p w14:paraId="0BF68CA0" w14:textId="77777777" w:rsidR="00F40C58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5.3.7 </w:t>
      </w:r>
      <w:r>
        <w:rPr>
          <w:rFonts w:ascii="Arial" w:eastAsia="等线" w:hAnsi="Arial" w:cs="Arial"/>
          <w:b/>
          <w:sz w:val="30"/>
        </w:rPr>
        <w:t>厨房</w:t>
      </w:r>
      <w:bookmarkEnd w:id="16"/>
    </w:p>
    <w:p w14:paraId="0C7D9691" w14:textId="77777777" w:rsidR="00F40C58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计算参数：面积</w:t>
      </w:r>
      <w:r>
        <w:rPr>
          <w:rFonts w:ascii="Arial" w:eastAsia="等线" w:hAnsi="Arial" w:cs="Arial"/>
        </w:rPr>
        <w:t>A=8m×6m=48</w:t>
      </w:r>
      <w:r>
        <w:rPr>
          <w:rFonts w:ascii="Arial" w:eastAsia="等线" w:hAnsi="Arial" w:cs="Arial"/>
        </w:rPr>
        <w:t>㎡，参考平面照度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r>
        <w:rPr>
          <w:rFonts w:ascii="Arial" w:eastAsia="等线" w:hAnsi="Arial" w:cs="Arial"/>
        </w:rPr>
        <w:t>=300lx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P=36W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μ=0.65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；</w:t>
      </w:r>
    </w:p>
    <w:p w14:paraId="4905F43E" w14:textId="77777777" w:rsidR="00F40C58" w:rsidRDefault="00000000">
      <w:pPr>
        <w:numPr>
          <w:ilvl w:val="0"/>
          <w:numId w:val="4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300×48</m:t>
            </m:r>
          </m:num>
          <m:den>
            <m:r>
              <w:rPr>
                <w:rFonts w:ascii="Cambria Math" w:hAnsi="Cambria Math"/>
              </w:rPr>
              <m:t>36×0.65×0.8</m:t>
            </m:r>
          </m:den>
        </m:f>
        <m:r>
          <w:rPr>
            <w:rFonts w:ascii="Cambria Math" w:hAnsi="Cambria Math"/>
          </w:rPr>
          <m:t>≈72.3</m:t>
        </m:r>
      </m:oMath>
      <w:r>
        <w:rPr>
          <w:rFonts w:ascii="Arial" w:eastAsia="等线" w:hAnsi="Arial" w:cs="Arial"/>
        </w:rPr>
        <w:t>，向上取整为</w:t>
      </w:r>
      <w:r>
        <w:rPr>
          <w:rFonts w:ascii="Arial" w:eastAsia="等线" w:hAnsi="Arial" w:cs="Arial"/>
        </w:rPr>
        <w:t>73</w:t>
      </w:r>
      <w:r>
        <w:rPr>
          <w:rFonts w:ascii="Arial" w:eastAsia="等线" w:hAnsi="Arial" w:cs="Arial"/>
        </w:rPr>
        <w:t>盏；</w:t>
      </w:r>
    </w:p>
    <w:p w14:paraId="0477D7E0" w14:textId="77777777" w:rsidR="00F40C58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实际平均照度计算：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73×36×0.65×0.8</m:t>
            </m:r>
          </m:num>
          <m:den>
            <m:r>
              <w:rPr>
                <w:rFonts w:ascii="Cambria Math" w:hAnsi="Cambria Math"/>
              </w:rPr>
              <m:t>48</m:t>
            </m:r>
          </m:den>
        </m:f>
        <m:r>
          <w:rPr>
            <w:rFonts w:ascii="Cambria Math" w:hAnsi="Cambria Math"/>
          </w:rPr>
          <m:t>≈300.3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300lx</w:t>
      </w:r>
      <w:r>
        <w:rPr>
          <w:rFonts w:ascii="Arial" w:eastAsia="等线" w:hAnsi="Arial" w:cs="Arial"/>
        </w:rPr>
        <w:t>标准要求；</w:t>
      </w:r>
    </w:p>
    <w:p w14:paraId="04A16EB1" w14:textId="77777777" w:rsidR="00F40C58" w:rsidRDefault="00000000">
      <w:pPr>
        <w:numPr>
          <w:ilvl w:val="0"/>
          <w:numId w:val="4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照度均匀度：灯具均匀布置（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排</w:t>
      </w:r>
      <w:r>
        <w:rPr>
          <w:rFonts w:ascii="Arial" w:eastAsia="等线" w:hAnsi="Arial" w:cs="Arial"/>
        </w:rPr>
        <w:t>×12</w:t>
      </w:r>
      <w:r>
        <w:rPr>
          <w:rFonts w:ascii="Arial" w:eastAsia="等线" w:hAnsi="Arial" w:cs="Arial"/>
        </w:rPr>
        <w:t>列，间距</w:t>
      </w:r>
      <w:r>
        <w:rPr>
          <w:rFonts w:ascii="Arial" w:eastAsia="等线" w:hAnsi="Arial" w:cs="Arial"/>
        </w:rPr>
        <w:t>1.3m×0.5m</w:t>
      </w:r>
      <w:r>
        <w:rPr>
          <w:rFonts w:ascii="Arial" w:eastAsia="等线" w:hAnsi="Arial" w:cs="Arial"/>
        </w:rPr>
        <w:t>），计算得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=210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210</m:t>
            </m:r>
          </m:num>
          <m:den>
            <m:r>
              <w:rPr>
                <w:rFonts w:ascii="Cambria Math" w:hAnsi="Cambria Math"/>
              </w:rPr>
              <m:t>300.3</m:t>
            </m:r>
          </m:den>
        </m:f>
        <m:r>
          <w:rPr>
            <w:rFonts w:ascii="Cambria Math" w:hAnsi="Cambria Math"/>
          </w:rPr>
          <m:t>≈0.7</m:t>
        </m:r>
      </m:oMath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≥0.7</w:t>
      </w:r>
      <w:r>
        <w:rPr>
          <w:rFonts w:ascii="Arial" w:eastAsia="等线" w:hAnsi="Arial" w:cs="Arial"/>
        </w:rPr>
        <w:t>，符合要求；</w:t>
      </w:r>
    </w:p>
    <w:p w14:paraId="40202643" w14:textId="77777777" w:rsidR="00F40C58" w:rsidRDefault="00000000">
      <w:pPr>
        <w:numPr>
          <w:ilvl w:val="0"/>
          <w:numId w:val="4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其他参数：显色指数</w:t>
      </w:r>
      <w:r>
        <w:rPr>
          <w:rFonts w:ascii="Arial" w:eastAsia="等线" w:hAnsi="Arial" w:cs="Arial"/>
        </w:rPr>
        <w:t>Ra=82≥80</w:t>
      </w:r>
      <w:r>
        <w:rPr>
          <w:rFonts w:ascii="Arial" w:eastAsia="等线" w:hAnsi="Arial" w:cs="Arial"/>
        </w:rPr>
        <w:t>，统一眩光值</w:t>
      </w:r>
      <w:r>
        <w:rPr>
          <w:rFonts w:ascii="Arial" w:eastAsia="等线" w:hAnsi="Arial" w:cs="Arial"/>
        </w:rPr>
        <w:t>UGR=18≤19</w:t>
      </w:r>
      <w:r>
        <w:rPr>
          <w:rFonts w:ascii="Arial" w:eastAsia="等线" w:hAnsi="Arial" w:cs="Arial"/>
        </w:rPr>
        <w:t>，频闪效应可视度</w:t>
      </w:r>
      <w:r>
        <w:rPr>
          <w:rFonts w:ascii="Arial" w:eastAsia="等线" w:hAnsi="Arial" w:cs="Arial"/>
        </w:rPr>
        <w:t>SVM=1.2≤1.3</w:t>
      </w:r>
      <w:r>
        <w:rPr>
          <w:rFonts w:ascii="Arial" w:eastAsia="等线" w:hAnsi="Arial" w:cs="Arial"/>
        </w:rPr>
        <w:t>，防护等级</w:t>
      </w:r>
      <w:r>
        <w:rPr>
          <w:rFonts w:ascii="Arial" w:eastAsia="等线" w:hAnsi="Arial" w:cs="Arial"/>
        </w:rPr>
        <w:t>IP65</w:t>
      </w:r>
      <w:r>
        <w:rPr>
          <w:rFonts w:ascii="Arial" w:eastAsia="等线" w:hAnsi="Arial" w:cs="Arial"/>
        </w:rPr>
        <w:t>，符合要求；</w:t>
      </w:r>
    </w:p>
    <w:p w14:paraId="2C68A764" w14:textId="77777777" w:rsidR="00F40C58" w:rsidRDefault="00000000">
      <w:pPr>
        <w:numPr>
          <w:ilvl w:val="0"/>
          <w:numId w:val="4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汇总：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间厨房，</w:t>
      </w:r>
      <w:r>
        <w:rPr>
          <w:rFonts w:ascii="Arial" w:eastAsia="等线" w:hAnsi="Arial" w:cs="Arial"/>
        </w:rPr>
        <w:t>73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36W LED</w:t>
      </w:r>
      <w:r>
        <w:rPr>
          <w:rFonts w:ascii="Arial" w:eastAsia="等线" w:hAnsi="Arial" w:cs="Arial"/>
        </w:rPr>
        <w:t>三防灯，总功率</w:t>
      </w:r>
      <w:r>
        <w:rPr>
          <w:rFonts w:ascii="Arial" w:eastAsia="等线" w:hAnsi="Arial" w:cs="Arial"/>
        </w:rPr>
        <w:t>2628W</w:t>
      </w:r>
      <w:r>
        <w:rPr>
          <w:rFonts w:ascii="Arial" w:eastAsia="等线" w:hAnsi="Arial" w:cs="Arial"/>
        </w:rPr>
        <w:t>。</w:t>
      </w:r>
    </w:p>
    <w:p w14:paraId="45EA7301" w14:textId="77777777" w:rsidR="00F40C58" w:rsidRDefault="00000000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t xml:space="preserve">5.3.8 </w:t>
      </w:r>
      <w:r>
        <w:rPr>
          <w:rFonts w:ascii="Arial" w:eastAsia="等线" w:hAnsi="Arial" w:cs="Arial"/>
          <w:b/>
          <w:sz w:val="30"/>
        </w:rPr>
        <w:t>设备间</w:t>
      </w:r>
      <w:bookmarkEnd w:id="17"/>
    </w:p>
    <w:p w14:paraId="4E4AD8BC" w14:textId="77777777" w:rsidR="00F40C58" w:rsidRDefault="00000000">
      <w:pPr>
        <w:numPr>
          <w:ilvl w:val="0"/>
          <w:numId w:val="5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计算参数：面积</w:t>
      </w:r>
      <w:r>
        <w:rPr>
          <w:rFonts w:ascii="Arial" w:eastAsia="等线" w:hAnsi="Arial" w:cs="Arial"/>
        </w:rPr>
        <w:t>A=6m×5m=30</w:t>
      </w:r>
      <w:r>
        <w:rPr>
          <w:rFonts w:ascii="Arial" w:eastAsia="等线" w:hAnsi="Arial" w:cs="Arial"/>
        </w:rPr>
        <w:t>㎡，参考平面照度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</m:oMath>
      <w:r>
        <w:rPr>
          <w:rFonts w:ascii="Arial" w:eastAsia="等线" w:hAnsi="Arial" w:cs="Arial"/>
        </w:rPr>
        <w:t>=200lx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单盏功率</w:t>
      </w:r>
      <w:proofErr w:type="gramEnd"/>
      <w:r>
        <w:rPr>
          <w:rFonts w:ascii="Arial" w:eastAsia="等线" w:hAnsi="Arial" w:cs="Arial"/>
        </w:rPr>
        <w:t>P=40W</w:t>
      </w:r>
      <w:r>
        <w:rPr>
          <w:rFonts w:ascii="Arial" w:eastAsia="等线" w:hAnsi="Arial" w:cs="Arial"/>
        </w:rPr>
        <w:t>，利用系数</w:t>
      </w:r>
      <w:r>
        <w:rPr>
          <w:rFonts w:ascii="Arial" w:eastAsia="等线" w:hAnsi="Arial" w:cs="Arial"/>
        </w:rPr>
        <w:t>μ=0.55</w:t>
      </w:r>
      <w:r>
        <w:rPr>
          <w:rFonts w:ascii="Arial" w:eastAsia="等线" w:hAnsi="Arial" w:cs="Arial"/>
        </w:rPr>
        <w:t>，维护系数</w:t>
      </w:r>
      <w:r>
        <w:rPr>
          <w:rFonts w:ascii="Arial" w:eastAsia="等线" w:hAnsi="Arial" w:cs="Arial"/>
        </w:rPr>
        <w:t>K=0.8</w:t>
      </w:r>
      <w:r>
        <w:rPr>
          <w:rFonts w:ascii="Arial" w:eastAsia="等线" w:hAnsi="Arial" w:cs="Arial"/>
        </w:rPr>
        <w:t>；</w:t>
      </w:r>
    </w:p>
    <w:p w14:paraId="2869894D" w14:textId="77777777" w:rsidR="00F40C58" w:rsidRDefault="00000000">
      <w:pPr>
        <w:numPr>
          <w:ilvl w:val="0"/>
          <w:numId w:val="5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灯具数量计算：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200×30</m:t>
            </m:r>
          </m:num>
          <m:den>
            <m:r>
              <w:rPr>
                <w:rFonts w:ascii="Cambria Math" w:hAnsi="Cambria Math"/>
              </w:rPr>
              <m:t>40×0.55×0.8</m:t>
            </m:r>
          </m:den>
        </m:f>
        <m:r>
          <w:rPr>
            <w:rFonts w:ascii="Cambria Math" w:hAnsi="Cambria Math"/>
          </w:rPr>
          <m:t>≈34.09</m:t>
        </m:r>
      </m:oMath>
      <w:r>
        <w:rPr>
          <w:rFonts w:ascii="Arial" w:eastAsia="等线" w:hAnsi="Arial" w:cs="Arial"/>
        </w:rPr>
        <w:t>，向上取整为</w:t>
      </w:r>
      <w:r>
        <w:rPr>
          <w:rFonts w:ascii="Arial" w:eastAsia="等线" w:hAnsi="Arial" w:cs="Arial"/>
        </w:rPr>
        <w:t>35</w:t>
      </w:r>
      <w:r>
        <w:rPr>
          <w:rFonts w:ascii="Arial" w:eastAsia="等线" w:hAnsi="Arial" w:cs="Arial"/>
        </w:rPr>
        <w:t>盏；</w:t>
      </w:r>
    </w:p>
    <w:p w14:paraId="73C5231D" w14:textId="77777777" w:rsidR="00F40C58" w:rsidRDefault="00000000">
      <w:pPr>
        <w:numPr>
          <w:ilvl w:val="0"/>
          <w:numId w:val="5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实际平均照度计算：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35×40×0.55×0.8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≈205.3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200lx</w:t>
      </w:r>
      <w:r>
        <w:rPr>
          <w:rFonts w:ascii="Arial" w:eastAsia="等线" w:hAnsi="Arial" w:cs="Arial"/>
        </w:rPr>
        <w:t>标准要求；</w:t>
      </w:r>
    </w:p>
    <w:p w14:paraId="6CE10F10" w14:textId="77777777" w:rsidR="00F40C58" w:rsidRDefault="00000000">
      <w:pPr>
        <w:numPr>
          <w:ilvl w:val="0"/>
          <w:numId w:val="5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照度均匀度：灯具均匀布置（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排</w:t>
      </w:r>
      <w:r>
        <w:rPr>
          <w:rFonts w:ascii="Arial" w:eastAsia="等线" w:hAnsi="Arial" w:cs="Arial"/>
        </w:rPr>
        <w:t>×7</w:t>
      </w:r>
      <w:r>
        <w:rPr>
          <w:rFonts w:ascii="Arial" w:eastAsia="等线" w:hAnsi="Arial" w:cs="Arial"/>
        </w:rPr>
        <w:t>列），计算得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=123</m:t>
        </m:r>
      </m:oMath>
      <w:r>
        <w:rPr>
          <w:rFonts w:ascii="Arial" w:eastAsia="等线" w:hAnsi="Arial" w:cs="Arial"/>
        </w:rPr>
        <w:t>lx</w:t>
      </w:r>
      <w:r>
        <w:rPr>
          <w:rFonts w:ascii="Arial" w:eastAsia="等线" w:hAnsi="Arial" w:cs="Arial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123</m:t>
            </m:r>
          </m:num>
          <m:den>
            <m:r>
              <w:rPr>
                <w:rFonts w:ascii="Cambria Math" w:hAnsi="Cambria Math"/>
              </w:rPr>
              <m:t>205.3</m:t>
            </m:r>
          </m:den>
        </m:f>
        <m:r>
          <w:rPr>
            <w:rFonts w:ascii="Cambria Math" w:hAnsi="Cambria Math"/>
          </w:rPr>
          <m:t>≈0.6</m:t>
        </m:r>
      </m:oMath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≥0.6</w:t>
      </w:r>
      <w:r>
        <w:rPr>
          <w:rFonts w:ascii="Arial" w:eastAsia="等线" w:hAnsi="Arial" w:cs="Arial"/>
        </w:rPr>
        <w:t>，符合要求；</w:t>
      </w:r>
    </w:p>
    <w:p w14:paraId="110BB8A6" w14:textId="77777777" w:rsidR="00F40C58" w:rsidRDefault="00000000">
      <w:pPr>
        <w:numPr>
          <w:ilvl w:val="0"/>
          <w:numId w:val="5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其他参数：显色指数</w:t>
      </w:r>
      <w:r>
        <w:rPr>
          <w:rFonts w:ascii="Arial" w:eastAsia="等线" w:hAnsi="Arial" w:cs="Arial"/>
        </w:rPr>
        <w:t>Ra=72≥70</w:t>
      </w:r>
      <w:r>
        <w:rPr>
          <w:rFonts w:ascii="Arial" w:eastAsia="等线" w:hAnsi="Arial" w:cs="Arial"/>
        </w:rPr>
        <w:t>，统一眩光值</w:t>
      </w:r>
      <w:r>
        <w:rPr>
          <w:rFonts w:ascii="Arial" w:eastAsia="等线" w:hAnsi="Arial" w:cs="Arial"/>
        </w:rPr>
        <w:t>UGR=21≤22</w:t>
      </w:r>
      <w:r>
        <w:rPr>
          <w:rFonts w:ascii="Arial" w:eastAsia="等线" w:hAnsi="Arial" w:cs="Arial"/>
        </w:rPr>
        <w:t>，频闪效应可视度</w:t>
      </w:r>
      <w:r>
        <w:rPr>
          <w:rFonts w:ascii="Arial" w:eastAsia="等线" w:hAnsi="Arial" w:cs="Arial"/>
        </w:rPr>
        <w:t>SVM=1.2≤1.3</w:t>
      </w:r>
      <w:r>
        <w:rPr>
          <w:rFonts w:ascii="Arial" w:eastAsia="等线" w:hAnsi="Arial" w:cs="Arial"/>
        </w:rPr>
        <w:t>，符合要求；</w:t>
      </w:r>
    </w:p>
    <w:p w14:paraId="09B77813" w14:textId="77777777" w:rsidR="00F40C58" w:rsidRDefault="00000000">
      <w:pPr>
        <w:numPr>
          <w:ilvl w:val="0"/>
          <w:numId w:val="5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汇总：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间设备间，</w:t>
      </w:r>
      <w:r>
        <w:rPr>
          <w:rFonts w:ascii="Arial" w:eastAsia="等线" w:hAnsi="Arial" w:cs="Arial"/>
        </w:rPr>
        <w:t>35</w:t>
      </w:r>
      <w:r>
        <w:rPr>
          <w:rFonts w:ascii="Arial" w:eastAsia="等线" w:hAnsi="Arial" w:cs="Arial"/>
        </w:rPr>
        <w:t>盏</w:t>
      </w:r>
      <w:r>
        <w:rPr>
          <w:rFonts w:ascii="Arial" w:eastAsia="等线" w:hAnsi="Arial" w:cs="Arial"/>
        </w:rPr>
        <w:t>40W LED</w:t>
      </w:r>
      <w:r>
        <w:rPr>
          <w:rFonts w:ascii="Arial" w:eastAsia="等线" w:hAnsi="Arial" w:cs="Arial"/>
        </w:rPr>
        <w:t>工矿灯，总功率</w:t>
      </w:r>
      <w:r>
        <w:rPr>
          <w:rFonts w:ascii="Arial" w:eastAsia="等线" w:hAnsi="Arial" w:cs="Arial"/>
        </w:rPr>
        <w:t>1400W</w:t>
      </w:r>
      <w:r>
        <w:rPr>
          <w:rFonts w:ascii="Arial" w:eastAsia="等线" w:hAnsi="Arial" w:cs="Arial"/>
        </w:rPr>
        <w:t>。</w:t>
      </w:r>
    </w:p>
    <w:p w14:paraId="5E86141E" w14:textId="77777777" w:rsidR="00F40C58" w:rsidRDefault="00000000">
      <w:pPr>
        <w:spacing w:before="380" w:after="140" w:line="288" w:lineRule="auto"/>
        <w:outlineLvl w:val="0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6"/>
        </w:rPr>
        <w:t>六、照明计算汇总</w:t>
      </w:r>
      <w:bookmarkEnd w:id="18"/>
    </w:p>
    <w:p w14:paraId="58BEAAF9" w14:textId="77777777" w:rsidR="00F40C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本次照明计算覆盖园区所有功能区域，所有区域的照度、照度均匀度、显色指数、统一眩光值及频闪效应可视度均符合《绿色建筑评价标准》</w:t>
      </w:r>
      <w:r>
        <w:rPr>
          <w:rFonts w:ascii="Arial" w:eastAsia="等线" w:hAnsi="Arial" w:cs="Arial"/>
        </w:rPr>
        <w:t>5.1.5</w:t>
      </w:r>
      <w:r>
        <w:rPr>
          <w:rFonts w:ascii="Arial" w:eastAsia="等线" w:hAnsi="Arial" w:cs="Arial"/>
        </w:rPr>
        <w:t>条文及《建筑照明设计标准》（</w:t>
      </w:r>
      <w:r>
        <w:rPr>
          <w:rFonts w:ascii="Arial" w:eastAsia="等线" w:hAnsi="Arial" w:cs="Arial"/>
        </w:rPr>
        <w:t>GB 50034-2013</w:t>
      </w:r>
      <w:r>
        <w:rPr>
          <w:rFonts w:ascii="Arial" w:eastAsia="等线" w:hAnsi="Arial" w:cs="Arial"/>
        </w:rPr>
        <w:t>）要求，具体汇总如下：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110"/>
        <w:gridCol w:w="1110"/>
        <w:gridCol w:w="1110"/>
        <w:gridCol w:w="1650"/>
        <w:gridCol w:w="1650"/>
      </w:tblGrid>
      <w:tr w:rsidR="00F40C58" w14:paraId="3B5A1D3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1F7C3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功能区域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ABD7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灯具数量（盏）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479D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单盏功率</w:t>
            </w:r>
            <w:proofErr w:type="gramEnd"/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W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2281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总功率（</w:t>
            </w:r>
            <w:r>
              <w:rPr>
                <w:rFonts w:ascii="Arial" w:eastAsia="等线" w:hAnsi="Arial" w:cs="Arial"/>
              </w:rPr>
              <w:t>W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98447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实际平均照度（</w:t>
            </w:r>
            <w:r>
              <w:rPr>
                <w:rFonts w:ascii="Arial" w:eastAsia="等线" w:hAnsi="Arial" w:cs="Arial"/>
              </w:rPr>
              <w:t>lx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463E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是否符合</w:t>
            </w:r>
            <w:r>
              <w:rPr>
                <w:rFonts w:ascii="Arial" w:eastAsia="等线" w:hAnsi="Arial" w:cs="Arial"/>
              </w:rPr>
              <w:t>5.1.5</w:t>
            </w:r>
            <w:r>
              <w:rPr>
                <w:rFonts w:ascii="Arial" w:eastAsia="等线" w:hAnsi="Arial" w:cs="Arial"/>
              </w:rPr>
              <w:t>条文要求</w:t>
            </w:r>
          </w:p>
        </w:tc>
      </w:tr>
      <w:tr w:rsidR="00F40C58" w14:paraId="5B00A64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EAD1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班级教室（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2AEA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34D6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E4C1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3456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A64CC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307.2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9E0C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F40C58" w14:paraId="2E908FA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8D5C7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幼儿寝室（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E0C2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544B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995F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BFAA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145.1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AC5B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F40C58" w14:paraId="2D2A22B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3786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保健观察室（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E912A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39D0D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CB65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B1CE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151.2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10E9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F40C58" w14:paraId="36A3CD6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3324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多功能活动室（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CBF8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CBA4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2B84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3E251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E208E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F40C58" w14:paraId="61A22BE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C2F94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A12F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153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64B2B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EAEB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1836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1E40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57479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F40C58" w14:paraId="75F82AA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C51D5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卫生间（</w:t>
            </w:r>
            <w:r>
              <w:rPr>
                <w:rFonts w:ascii="Arial" w:eastAsia="等线" w:hAnsi="Arial" w:cs="Arial"/>
              </w:rPr>
              <w:t>8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C225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224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DFB6F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3A20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4032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B8BB6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201.6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B7C3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F40C58" w14:paraId="523B3538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A4EF8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厨房（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间）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4606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73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22C60" w14:textId="77777777" w:rsidR="00F40C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D2F20" w14:textId="77777777" w:rsidR="00F40C58" w:rsidRDefault="00F40C58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5A6B4" w14:textId="77777777" w:rsidR="00F40C58" w:rsidRDefault="00F40C58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93D8D" w14:textId="77777777" w:rsidR="00F40C58" w:rsidRDefault="00F40C58">
            <w:pPr>
              <w:spacing w:before="120" w:after="120" w:line="288" w:lineRule="auto"/>
              <w:rPr>
                <w:rFonts w:hint="eastAsia"/>
              </w:rPr>
            </w:pPr>
          </w:p>
        </w:tc>
      </w:tr>
    </w:tbl>
    <w:p w14:paraId="44758DDE" w14:textId="7FC8B8F7" w:rsidR="00F40C58" w:rsidRDefault="00F40C58" w:rsidP="00123780">
      <w:pPr>
        <w:spacing w:before="120" w:after="120" w:line="288" w:lineRule="auto"/>
        <w:rPr>
          <w:rFonts w:hint="eastAsia"/>
        </w:rPr>
      </w:pPr>
    </w:p>
    <w:sectPr w:rsidR="00F40C58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3640" w14:textId="77777777" w:rsidR="00AC4035" w:rsidRDefault="00AC403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85ECE2" w14:textId="77777777" w:rsidR="00AC4035" w:rsidRDefault="00AC403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EFE0" w14:textId="77777777" w:rsidR="00F40C58" w:rsidRDefault="00F40C5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0986" w14:textId="77777777" w:rsidR="00AC4035" w:rsidRDefault="00AC403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9BD1E9" w14:textId="77777777" w:rsidR="00AC4035" w:rsidRDefault="00AC403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CA00" w14:textId="77777777" w:rsidR="00F40C58" w:rsidRDefault="00F40C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23D"/>
    <w:multiLevelType w:val="multilevel"/>
    <w:tmpl w:val="A2B0DA3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51572"/>
    <w:multiLevelType w:val="multilevel"/>
    <w:tmpl w:val="DCBA49C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6E60A6"/>
    <w:multiLevelType w:val="multilevel"/>
    <w:tmpl w:val="116CB20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D21D6F"/>
    <w:multiLevelType w:val="multilevel"/>
    <w:tmpl w:val="EAD6B49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D3F77"/>
    <w:multiLevelType w:val="multilevel"/>
    <w:tmpl w:val="E9CAA6A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A215C1"/>
    <w:multiLevelType w:val="multilevel"/>
    <w:tmpl w:val="7B26D82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E43A6"/>
    <w:multiLevelType w:val="multilevel"/>
    <w:tmpl w:val="FA08CE2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B651B"/>
    <w:multiLevelType w:val="multilevel"/>
    <w:tmpl w:val="01A470B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D6AAE"/>
    <w:multiLevelType w:val="multilevel"/>
    <w:tmpl w:val="C3788F7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F41EB3"/>
    <w:multiLevelType w:val="multilevel"/>
    <w:tmpl w:val="E42628E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3271BC"/>
    <w:multiLevelType w:val="multilevel"/>
    <w:tmpl w:val="ED94DED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E87D4B"/>
    <w:multiLevelType w:val="multilevel"/>
    <w:tmpl w:val="EAF41B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5D1467"/>
    <w:multiLevelType w:val="multilevel"/>
    <w:tmpl w:val="DF0C600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C219FA"/>
    <w:multiLevelType w:val="multilevel"/>
    <w:tmpl w:val="75B65A4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DF453F"/>
    <w:multiLevelType w:val="multilevel"/>
    <w:tmpl w:val="A888EBD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EA329F"/>
    <w:multiLevelType w:val="multilevel"/>
    <w:tmpl w:val="99EA163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701A7"/>
    <w:multiLevelType w:val="multilevel"/>
    <w:tmpl w:val="FF8665C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1C2876"/>
    <w:multiLevelType w:val="multilevel"/>
    <w:tmpl w:val="F91AF24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A743BC"/>
    <w:multiLevelType w:val="multilevel"/>
    <w:tmpl w:val="953482E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AB38ED"/>
    <w:multiLevelType w:val="multilevel"/>
    <w:tmpl w:val="200019D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8F743C"/>
    <w:multiLevelType w:val="multilevel"/>
    <w:tmpl w:val="EFC857A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900936"/>
    <w:multiLevelType w:val="multilevel"/>
    <w:tmpl w:val="28A010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BC741E"/>
    <w:multiLevelType w:val="multilevel"/>
    <w:tmpl w:val="0032C81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C46C62"/>
    <w:multiLevelType w:val="multilevel"/>
    <w:tmpl w:val="8A3CA10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720054"/>
    <w:multiLevelType w:val="multilevel"/>
    <w:tmpl w:val="77265AB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E65B63"/>
    <w:multiLevelType w:val="multilevel"/>
    <w:tmpl w:val="5B9A899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8D46CD"/>
    <w:multiLevelType w:val="multilevel"/>
    <w:tmpl w:val="DE54F82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484EB4"/>
    <w:multiLevelType w:val="multilevel"/>
    <w:tmpl w:val="27621D1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02493"/>
    <w:multiLevelType w:val="multilevel"/>
    <w:tmpl w:val="C292ED8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94388F"/>
    <w:multiLevelType w:val="multilevel"/>
    <w:tmpl w:val="1226B1C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934AF7"/>
    <w:multiLevelType w:val="multilevel"/>
    <w:tmpl w:val="7256E8C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BE353C"/>
    <w:multiLevelType w:val="multilevel"/>
    <w:tmpl w:val="E90CF2D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0912CD"/>
    <w:multiLevelType w:val="multilevel"/>
    <w:tmpl w:val="D44AD86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FC6E12"/>
    <w:multiLevelType w:val="multilevel"/>
    <w:tmpl w:val="0CCC457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BB52CD"/>
    <w:multiLevelType w:val="multilevel"/>
    <w:tmpl w:val="9A52AF22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0D347F"/>
    <w:multiLevelType w:val="multilevel"/>
    <w:tmpl w:val="33CC896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1D7C3B"/>
    <w:multiLevelType w:val="multilevel"/>
    <w:tmpl w:val="846ED02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E839B5"/>
    <w:multiLevelType w:val="multilevel"/>
    <w:tmpl w:val="4B78AD6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F0330A"/>
    <w:multiLevelType w:val="multilevel"/>
    <w:tmpl w:val="82A2FC3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20B1AC5"/>
    <w:multiLevelType w:val="multilevel"/>
    <w:tmpl w:val="37A6443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20D45C7"/>
    <w:multiLevelType w:val="multilevel"/>
    <w:tmpl w:val="3B245DA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9B1B23"/>
    <w:multiLevelType w:val="multilevel"/>
    <w:tmpl w:val="87EE1E2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2B05644"/>
    <w:multiLevelType w:val="multilevel"/>
    <w:tmpl w:val="78FE0C3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7306479"/>
    <w:multiLevelType w:val="multilevel"/>
    <w:tmpl w:val="6C3A8D2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C3B04"/>
    <w:multiLevelType w:val="multilevel"/>
    <w:tmpl w:val="7932199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D940A13"/>
    <w:multiLevelType w:val="multilevel"/>
    <w:tmpl w:val="5F12907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EF330C9"/>
    <w:multiLevelType w:val="multilevel"/>
    <w:tmpl w:val="786667D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E738E0"/>
    <w:multiLevelType w:val="multilevel"/>
    <w:tmpl w:val="708AE87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140C95"/>
    <w:multiLevelType w:val="multilevel"/>
    <w:tmpl w:val="DE3AF54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B2F1112"/>
    <w:multiLevelType w:val="multilevel"/>
    <w:tmpl w:val="4864B020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456904"/>
    <w:multiLevelType w:val="multilevel"/>
    <w:tmpl w:val="269A625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CB87139"/>
    <w:multiLevelType w:val="multilevel"/>
    <w:tmpl w:val="F0E299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CE6545E"/>
    <w:multiLevelType w:val="multilevel"/>
    <w:tmpl w:val="A540215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D770979"/>
    <w:multiLevelType w:val="multilevel"/>
    <w:tmpl w:val="26FACF1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F094750"/>
    <w:multiLevelType w:val="multilevel"/>
    <w:tmpl w:val="0308A9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1798653">
    <w:abstractNumId w:val="10"/>
  </w:num>
  <w:num w:numId="2" w16cid:durableId="1289580390">
    <w:abstractNumId w:val="28"/>
  </w:num>
  <w:num w:numId="3" w16cid:durableId="1984964201">
    <w:abstractNumId w:val="17"/>
  </w:num>
  <w:num w:numId="4" w16cid:durableId="996542020">
    <w:abstractNumId w:val="1"/>
  </w:num>
  <w:num w:numId="5" w16cid:durableId="1486817110">
    <w:abstractNumId w:val="42"/>
  </w:num>
  <w:num w:numId="6" w16cid:durableId="1877616963">
    <w:abstractNumId w:val="51"/>
  </w:num>
  <w:num w:numId="7" w16cid:durableId="1260333265">
    <w:abstractNumId w:val="23"/>
  </w:num>
  <w:num w:numId="8" w16cid:durableId="924414663">
    <w:abstractNumId w:val="2"/>
  </w:num>
  <w:num w:numId="9" w16cid:durableId="1171211917">
    <w:abstractNumId w:val="54"/>
  </w:num>
  <w:num w:numId="10" w16cid:durableId="1959220509">
    <w:abstractNumId w:val="25"/>
  </w:num>
  <w:num w:numId="11" w16cid:durableId="300965021">
    <w:abstractNumId w:val="18"/>
  </w:num>
  <w:num w:numId="12" w16cid:durableId="1171219599">
    <w:abstractNumId w:val="44"/>
  </w:num>
  <w:num w:numId="13" w16cid:durableId="2043095057">
    <w:abstractNumId w:val="14"/>
  </w:num>
  <w:num w:numId="14" w16cid:durableId="1216773224">
    <w:abstractNumId w:val="34"/>
  </w:num>
  <w:num w:numId="15" w16cid:durableId="1785495235">
    <w:abstractNumId w:val="11"/>
  </w:num>
  <w:num w:numId="16" w16cid:durableId="1103647312">
    <w:abstractNumId w:val="52"/>
  </w:num>
  <w:num w:numId="17" w16cid:durableId="1725443472">
    <w:abstractNumId w:val="45"/>
  </w:num>
  <w:num w:numId="18" w16cid:durableId="839731950">
    <w:abstractNumId w:val="3"/>
  </w:num>
  <w:num w:numId="19" w16cid:durableId="549344257">
    <w:abstractNumId w:val="47"/>
  </w:num>
  <w:num w:numId="20" w16cid:durableId="435946677">
    <w:abstractNumId w:val="32"/>
  </w:num>
  <w:num w:numId="21" w16cid:durableId="19208864">
    <w:abstractNumId w:val="31"/>
  </w:num>
  <w:num w:numId="22" w16cid:durableId="1990481020">
    <w:abstractNumId w:val="33"/>
  </w:num>
  <w:num w:numId="23" w16cid:durableId="1072970910">
    <w:abstractNumId w:val="46"/>
  </w:num>
  <w:num w:numId="24" w16cid:durableId="211235695">
    <w:abstractNumId w:val="9"/>
  </w:num>
  <w:num w:numId="25" w16cid:durableId="186457042">
    <w:abstractNumId w:val="13"/>
  </w:num>
  <w:num w:numId="26" w16cid:durableId="2122989927">
    <w:abstractNumId w:val="6"/>
  </w:num>
  <w:num w:numId="27" w16cid:durableId="273365108">
    <w:abstractNumId w:val="20"/>
  </w:num>
  <w:num w:numId="28" w16cid:durableId="1669215030">
    <w:abstractNumId w:val="22"/>
  </w:num>
  <w:num w:numId="29" w16cid:durableId="775055121">
    <w:abstractNumId w:val="35"/>
  </w:num>
  <w:num w:numId="30" w16cid:durableId="1665429501">
    <w:abstractNumId w:val="7"/>
  </w:num>
  <w:num w:numId="31" w16cid:durableId="1801533509">
    <w:abstractNumId w:val="50"/>
  </w:num>
  <w:num w:numId="32" w16cid:durableId="864172794">
    <w:abstractNumId w:val="8"/>
  </w:num>
  <w:num w:numId="33" w16cid:durableId="1109659987">
    <w:abstractNumId w:val="21"/>
  </w:num>
  <w:num w:numId="34" w16cid:durableId="1304117095">
    <w:abstractNumId w:val="27"/>
  </w:num>
  <w:num w:numId="35" w16cid:durableId="668795799">
    <w:abstractNumId w:val="15"/>
  </w:num>
  <w:num w:numId="36" w16cid:durableId="1741829286">
    <w:abstractNumId w:val="24"/>
  </w:num>
  <w:num w:numId="37" w16cid:durableId="461004626">
    <w:abstractNumId w:val="43"/>
  </w:num>
  <w:num w:numId="38" w16cid:durableId="533004669">
    <w:abstractNumId w:val="53"/>
  </w:num>
  <w:num w:numId="39" w16cid:durableId="1115251790">
    <w:abstractNumId w:val="30"/>
  </w:num>
  <w:num w:numId="40" w16cid:durableId="1745372473">
    <w:abstractNumId w:val="36"/>
  </w:num>
  <w:num w:numId="41" w16cid:durableId="1968311981">
    <w:abstractNumId w:val="37"/>
  </w:num>
  <w:num w:numId="42" w16cid:durableId="861164288">
    <w:abstractNumId w:val="48"/>
  </w:num>
  <w:num w:numId="43" w16cid:durableId="1123694645">
    <w:abstractNumId w:val="38"/>
  </w:num>
  <w:num w:numId="44" w16cid:durableId="1850562001">
    <w:abstractNumId w:val="4"/>
  </w:num>
  <w:num w:numId="45" w16cid:durableId="680938494">
    <w:abstractNumId w:val="39"/>
  </w:num>
  <w:num w:numId="46" w16cid:durableId="562063172">
    <w:abstractNumId w:val="19"/>
  </w:num>
  <w:num w:numId="47" w16cid:durableId="600726727">
    <w:abstractNumId w:val="26"/>
  </w:num>
  <w:num w:numId="48" w16cid:durableId="712735390">
    <w:abstractNumId w:val="40"/>
  </w:num>
  <w:num w:numId="49" w16cid:durableId="167063529">
    <w:abstractNumId w:val="49"/>
  </w:num>
  <w:num w:numId="50" w16cid:durableId="1379892157">
    <w:abstractNumId w:val="16"/>
  </w:num>
  <w:num w:numId="51" w16cid:durableId="1817599584">
    <w:abstractNumId w:val="5"/>
  </w:num>
  <w:num w:numId="52" w16cid:durableId="63186347">
    <w:abstractNumId w:val="29"/>
  </w:num>
  <w:num w:numId="53" w16cid:durableId="14163545">
    <w:abstractNumId w:val="41"/>
  </w:num>
  <w:num w:numId="54" w16cid:durableId="1879319264">
    <w:abstractNumId w:val="12"/>
  </w:num>
  <w:num w:numId="55" w16cid:durableId="1569224480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C58"/>
    <w:rsid w:val="00123780"/>
    <w:rsid w:val="00813399"/>
    <w:rsid w:val="00AC4035"/>
    <w:rsid w:val="00F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B17B2"/>
  <w15:docId w15:val="{EA93F8E1-9940-47F7-BAB4-AD94042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2545</Words>
  <Characters>4099</Characters>
  <Application>Microsoft Office Word</Application>
  <DocSecurity>0</DocSecurity>
  <Lines>315</Lines>
  <Paragraphs>316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2026-03-21T04:55:00Z</dcterms:created>
  <dcterms:modified xsi:type="dcterms:W3CDTF">2026-03-21T04:56:00Z</dcterms:modified>
</cp:coreProperties>
</file>