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7EAF" w14:textId="77777777" w:rsidR="00F0554D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常州市新北区幼儿园空气质量监测系统产品型式检验报告</w:t>
      </w:r>
    </w:p>
    <w:p w14:paraId="24CCDBAA" w14:textId="77777777" w:rsidR="00F0554D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一、检验概述</w:t>
      </w:r>
      <w:bookmarkEnd w:id="0"/>
    </w:p>
    <w:p w14:paraId="6213C54C" w14:textId="77777777" w:rsidR="00F0554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本次型式检验针对常州市新北区幼儿园配套空气质量监测系统产品（以下简称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系统产品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）开展全面检验，该幼儿园选址于新景花园四期东南角，东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层。该系统产品专为幼儿园幼儿敏感人群设计，核心实现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浓度监测，严格遵循《绿色建筑评价标准》</w:t>
      </w:r>
      <w:r>
        <w:rPr>
          <w:rFonts w:ascii="Arial" w:eastAsia="等线" w:hAnsi="Arial" w:cs="Arial"/>
        </w:rPr>
        <w:t>6.2.7</w:t>
      </w:r>
      <w:r>
        <w:rPr>
          <w:rFonts w:ascii="Arial" w:eastAsia="等线" w:hAnsi="Arial" w:cs="Arial"/>
        </w:rPr>
        <w:t>条文要求（设置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浓度的空气质量监测系统，且具有存储至少一年的监测数据和实时显示等功能），同时符合</w:t>
      </w:r>
      <w:r>
        <w:rPr>
          <w:rFonts w:ascii="Arial" w:eastAsia="等线" w:hAnsi="Arial" w:cs="Arial"/>
        </w:rPr>
        <w:t>GB/T 18883-2022</w:t>
      </w:r>
      <w:r>
        <w:rPr>
          <w:rFonts w:ascii="Arial" w:eastAsia="等线" w:hAnsi="Arial" w:cs="Arial"/>
        </w:rPr>
        <w:t>《室内空气质量标准》等国家现行标准。</w:t>
      </w:r>
    </w:p>
    <w:p w14:paraId="2B84EBD2" w14:textId="77777777" w:rsidR="00F0554D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二、检验依据与标准</w:t>
      </w:r>
      <w:bookmarkEnd w:id="1"/>
    </w:p>
    <w:p w14:paraId="2557B0C1" w14:textId="77777777" w:rsidR="00F0554D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检验依据</w:t>
      </w:r>
      <w:bookmarkEnd w:id="2"/>
    </w:p>
    <w:p w14:paraId="3024B14F" w14:textId="77777777" w:rsidR="00F0554D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6.2.7</w:t>
      </w:r>
      <w:r>
        <w:rPr>
          <w:rFonts w:ascii="Arial" w:eastAsia="等线" w:hAnsi="Arial" w:cs="Arial"/>
        </w:rPr>
        <w:t>条文要求；</w:t>
      </w:r>
    </w:p>
    <w:p w14:paraId="0AB2EB56" w14:textId="77777777" w:rsidR="00F0554D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GB/T 18883-2022</w:t>
      </w:r>
      <w:r>
        <w:rPr>
          <w:rFonts w:ascii="Arial" w:eastAsia="等线" w:hAnsi="Arial" w:cs="Arial"/>
        </w:rPr>
        <w:t>《室内空气质量标准》；</w:t>
      </w:r>
    </w:p>
    <w:p w14:paraId="0CFAE83C" w14:textId="77777777" w:rsidR="00F0554D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GB/T 28883-2012</w:t>
      </w:r>
      <w:r>
        <w:rPr>
          <w:rFonts w:ascii="Arial" w:eastAsia="等线" w:hAnsi="Arial" w:cs="Arial"/>
        </w:rPr>
        <w:t>《室内空气质量标准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监测方法》；</w:t>
      </w:r>
    </w:p>
    <w:p w14:paraId="10ABFCCC" w14:textId="77777777" w:rsidR="00F0554D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系统产品设计图纸、技术说明书及相关技术参数文件；</w:t>
      </w:r>
    </w:p>
    <w:p w14:paraId="310DDE06" w14:textId="77777777" w:rsidR="00F0554D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）中室内空气质量相关要求；</w:t>
      </w:r>
    </w:p>
    <w:p w14:paraId="7C0B63B1" w14:textId="77777777" w:rsidR="00F0554D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型式检验相关通用规范及行业标准。</w:t>
      </w:r>
    </w:p>
    <w:p w14:paraId="5BFC837F" w14:textId="77777777" w:rsidR="00F0554D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检验标准</w:t>
      </w:r>
      <w:bookmarkEnd w:id="3"/>
    </w:p>
    <w:p w14:paraId="014D8545" w14:textId="77777777" w:rsidR="00F0554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本次检验严格按照以下标准执行，确保检验结果合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、准确，贴合幼儿园场景及绿色建筑理念，紧扣</w:t>
      </w:r>
      <w:r>
        <w:rPr>
          <w:rFonts w:ascii="Arial" w:eastAsia="等线" w:hAnsi="Arial" w:cs="Arial"/>
        </w:rPr>
        <w:t>6.2.7</w:t>
      </w:r>
      <w:r>
        <w:rPr>
          <w:rFonts w:ascii="Arial" w:eastAsia="等线" w:hAnsi="Arial" w:cs="Arial"/>
        </w:rPr>
        <w:t>条文核心要求：</w:t>
      </w:r>
    </w:p>
    <w:p w14:paraId="15FE4B49" w14:textId="77777777" w:rsidR="00F0554D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外观质量：表面无破损、无变形、无毛刺，标识清晰规范，安装接口适配幼儿园各功能区域布局；</w:t>
      </w:r>
    </w:p>
    <w:p w14:paraId="579AF13B" w14:textId="77777777" w:rsidR="00F0554D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结构性能：结构稳固，部件连接紧密，无松动、脱落隐患，防护等级</w:t>
      </w:r>
      <w:r>
        <w:rPr>
          <w:rFonts w:ascii="Arial" w:eastAsia="等线" w:hAnsi="Arial" w:cs="Arial"/>
        </w:rPr>
        <w:t>≥IP54</w:t>
      </w:r>
      <w:r>
        <w:rPr>
          <w:rFonts w:ascii="Arial" w:eastAsia="等线" w:hAnsi="Arial" w:cs="Arial"/>
        </w:rPr>
        <w:t>，适配</w:t>
      </w:r>
      <w:r>
        <w:rPr>
          <w:rFonts w:ascii="Arial" w:eastAsia="等线" w:hAnsi="Arial" w:cs="Arial"/>
        </w:rPr>
        <w:lastRenderedPageBreak/>
        <w:t>幼儿园室内环境，无噪音、无安全隐患；</w:t>
      </w:r>
    </w:p>
    <w:p w14:paraId="6E25553C" w14:textId="77777777" w:rsidR="00F0554D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功能性能：可精准监测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浓度，具备实时显示、数据存储（至少一年）功能，数据采集精准、传输稳定；</w:t>
      </w:r>
    </w:p>
    <w:p w14:paraId="2943DD6D" w14:textId="77777777" w:rsidR="00F0554D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精度要求：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监测误差</w:t>
      </w:r>
      <w:r>
        <w:rPr>
          <w:rFonts w:ascii="Arial" w:eastAsia="等线" w:hAnsi="Arial" w:cs="Arial"/>
        </w:rPr>
        <w:t>≤±10%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监测误差</w:t>
      </w:r>
      <w:r>
        <w:rPr>
          <w:rFonts w:ascii="Arial" w:eastAsia="等线" w:hAnsi="Arial" w:cs="Arial"/>
        </w:rPr>
        <w:t>≤±50ppm</w:t>
      </w:r>
      <w:r>
        <w:rPr>
          <w:rFonts w:ascii="Arial" w:eastAsia="等线" w:hAnsi="Arial" w:cs="Arial"/>
        </w:rPr>
        <w:t>，符合监测仪器精度标准；</w:t>
      </w:r>
    </w:p>
    <w:p w14:paraId="2B92778A" w14:textId="77777777" w:rsidR="00F0554D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适配性：监测范围贴合幼儿园需求，可覆盖所有教学活动室、寝室等主要功能区域，适配幼儿敏感人群使用。</w:t>
      </w:r>
    </w:p>
    <w:p w14:paraId="2D00B3EA" w14:textId="77777777" w:rsidR="00F0554D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三、检验对象与环境</w:t>
      </w:r>
      <w:bookmarkEnd w:id="4"/>
    </w:p>
    <w:p w14:paraId="0F02D620" w14:textId="77777777" w:rsidR="00F0554D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检验对象</w:t>
      </w:r>
      <w:bookmarkEnd w:id="5"/>
    </w:p>
    <w:p w14:paraId="7ADD535A" w14:textId="77777777" w:rsidR="00F0554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本次检验对象为常州市新北区幼儿园空气质量监测系统全套产品，具体包括：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台核心数据主机、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台监测终端（覆盖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间教学活动室、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间寝室）、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套实时显示装置及配套数据存储软件，所有产品均为同一批次、同一型号，适配幼儿园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㎡建筑面积的空气质量监测需求，完全满足</w:t>
      </w:r>
      <w:r>
        <w:rPr>
          <w:rFonts w:ascii="Arial" w:eastAsia="等线" w:hAnsi="Arial" w:cs="Arial"/>
        </w:rPr>
        <w:t>6.2.7</w:t>
      </w:r>
      <w:r>
        <w:rPr>
          <w:rFonts w:ascii="Arial" w:eastAsia="等线" w:hAnsi="Arial" w:cs="Arial"/>
        </w:rPr>
        <w:t>条文要求。</w:t>
      </w:r>
    </w:p>
    <w:p w14:paraId="17D399B6" w14:textId="77777777" w:rsidR="00F0554D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检验环境</w:t>
      </w:r>
      <w:bookmarkEnd w:id="6"/>
    </w:p>
    <w:p w14:paraId="2BBC91E4" w14:textId="77777777" w:rsidR="00F0554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检验环境符合型式检验规范要求，具体环境参数如下，确保检验结果不受环境因素影响：</w:t>
      </w:r>
    </w:p>
    <w:p w14:paraId="7C35A932" w14:textId="77777777" w:rsidR="00F0554D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环境温度：</w:t>
      </w:r>
      <w:r>
        <w:rPr>
          <w:rFonts w:ascii="Arial" w:eastAsia="等线" w:hAnsi="Arial" w:cs="Arial"/>
        </w:rPr>
        <w:t>23±2℃</w:t>
      </w:r>
      <w:r>
        <w:rPr>
          <w:rFonts w:ascii="Arial" w:eastAsia="等线" w:hAnsi="Arial" w:cs="Arial"/>
        </w:rPr>
        <w:t>，相对湿度：</w:t>
      </w:r>
      <w:r>
        <w:rPr>
          <w:rFonts w:ascii="Arial" w:eastAsia="等线" w:hAnsi="Arial" w:cs="Arial"/>
        </w:rPr>
        <w:t>45%-65%</w:t>
      </w:r>
      <w:r>
        <w:rPr>
          <w:rFonts w:ascii="Arial" w:eastAsia="等线" w:hAnsi="Arial" w:cs="Arial"/>
        </w:rPr>
        <w:t>，无凝露、无粉尘；</w:t>
      </w:r>
    </w:p>
    <w:p w14:paraId="31A8ED68" w14:textId="77777777" w:rsidR="00F0554D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电源条件：</w:t>
      </w:r>
      <w:r>
        <w:rPr>
          <w:rFonts w:ascii="Arial" w:eastAsia="等线" w:hAnsi="Arial" w:cs="Arial"/>
        </w:rPr>
        <w:t>AC 220V±10%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50Hz</w:t>
      </w:r>
      <w:r>
        <w:rPr>
          <w:rFonts w:ascii="Arial" w:eastAsia="等线" w:hAnsi="Arial" w:cs="Arial"/>
        </w:rPr>
        <w:t>，电压稳定，无波动；</w:t>
      </w:r>
    </w:p>
    <w:p w14:paraId="38A88D91" w14:textId="77777777" w:rsidR="00F0554D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检验场地：无电磁干扰、无腐蚀性气体，通风良好，模拟幼儿园室内实际使用环境；</w:t>
      </w:r>
    </w:p>
    <w:p w14:paraId="354BC4E6" w14:textId="77777777" w:rsidR="00F0554D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检验仪器：经校准合格的</w:t>
      </w:r>
      <w:r>
        <w:rPr>
          <w:rFonts w:ascii="Arial" w:eastAsia="等线" w:hAnsi="Arial" w:cs="Arial"/>
        </w:rPr>
        <w:t>PM10/PM2.5</w:t>
      </w:r>
      <w:r>
        <w:rPr>
          <w:rFonts w:ascii="Arial" w:eastAsia="等线" w:hAnsi="Arial" w:cs="Arial"/>
        </w:rPr>
        <w:t>标准检测仪、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标准检测仪、数据采集仪等，精度符合检验要求。</w:t>
      </w:r>
    </w:p>
    <w:p w14:paraId="36CD8180" w14:textId="77777777" w:rsidR="00F0554D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t>四、检验项目与检验结果</w:t>
      </w:r>
      <w:bookmarkEnd w:id="7"/>
    </w:p>
    <w:p w14:paraId="04EDCC18" w14:textId="77777777" w:rsidR="00F0554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本次检验涵盖系统产品外观、结构、功能、精度四大类核心项目，逐一对各项目进行检测，重点核查</w:t>
      </w:r>
      <w:r>
        <w:rPr>
          <w:rFonts w:ascii="Arial" w:eastAsia="等线" w:hAnsi="Arial" w:cs="Arial"/>
        </w:rPr>
        <w:t>6.2.7</w:t>
      </w:r>
      <w:r>
        <w:rPr>
          <w:rFonts w:ascii="Arial" w:eastAsia="等线" w:hAnsi="Arial" w:cs="Arial"/>
        </w:rPr>
        <w:t>条文要求的核心功能，所有检验项目均合格，具体检验项目及结果如下：</w:t>
      </w:r>
    </w:p>
    <w:p w14:paraId="31BB57DC" w14:textId="77777777" w:rsidR="00F0554D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外观与结构检验</w:t>
      </w:r>
      <w:bookmarkEnd w:id="8"/>
    </w:p>
    <w:p w14:paraId="7B267407" w14:textId="77777777" w:rsidR="00F0554D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检验项目：外观完整性、标识规范性、部件连接牢固性、防护等级；</w:t>
      </w:r>
    </w:p>
    <w:p w14:paraId="0D3E19F8" w14:textId="77777777" w:rsidR="00F0554D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检验方法：目测观察外观、手动检查部件连接、采用防护等级检测仪器检测；</w:t>
      </w:r>
    </w:p>
    <w:p w14:paraId="22770873" w14:textId="77777777" w:rsidR="00F0554D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检验结果：外观无破损、无变形、无毛刺，标识清晰（含产品型号、参数、安全警示），部件连接紧密无松动，防护等级</w:t>
      </w:r>
      <w:r>
        <w:rPr>
          <w:rFonts w:ascii="Arial" w:eastAsia="等线" w:hAnsi="Arial" w:cs="Arial"/>
        </w:rPr>
        <w:t>IP55</w:t>
      </w:r>
      <w:r>
        <w:rPr>
          <w:rFonts w:ascii="Arial" w:eastAsia="等线" w:hAnsi="Arial" w:cs="Arial"/>
        </w:rPr>
        <w:t>，适配幼儿园室内环境；</w:t>
      </w:r>
    </w:p>
    <w:p w14:paraId="4B8BF6F3" w14:textId="77777777" w:rsidR="00F0554D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538D9394" w14:textId="77777777" w:rsidR="00F0554D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核心功能检验（贴合</w:t>
      </w:r>
      <w:r>
        <w:rPr>
          <w:rFonts w:ascii="Arial" w:eastAsia="等线" w:hAnsi="Arial" w:cs="Arial"/>
          <w:b/>
          <w:sz w:val="32"/>
        </w:rPr>
        <w:t>6.2.7</w:t>
      </w:r>
      <w:r>
        <w:rPr>
          <w:rFonts w:ascii="Arial" w:eastAsia="等线" w:hAnsi="Arial" w:cs="Arial"/>
          <w:b/>
          <w:sz w:val="32"/>
        </w:rPr>
        <w:t>条文要求）</w:t>
      </w:r>
      <w:bookmarkEnd w:id="9"/>
    </w:p>
    <w:p w14:paraId="796383A8" w14:textId="77777777" w:rsidR="00F0554D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浓度监测功能：检验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浓度监测准确性；</w:t>
      </w:r>
    </w:p>
    <w:p w14:paraId="79BEBDA3" w14:textId="77777777" w:rsidR="00F0554D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检验方法：接入标准浓度气体及粉尘样本，对比标准检测仪器数据；</w:t>
      </w:r>
    </w:p>
    <w:p w14:paraId="257E0EED" w14:textId="77777777" w:rsidR="00F0554D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监测误差</w:t>
      </w:r>
      <w:r>
        <w:rPr>
          <w:rFonts w:ascii="Arial" w:eastAsia="等线" w:hAnsi="Arial" w:cs="Arial"/>
        </w:rPr>
        <w:t>±8%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监测误差</w:t>
      </w:r>
      <w:r>
        <w:rPr>
          <w:rFonts w:ascii="Arial" w:eastAsia="等线" w:hAnsi="Arial" w:cs="Arial"/>
        </w:rPr>
        <w:t>±7%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监测误差</w:t>
      </w:r>
      <w:r>
        <w:rPr>
          <w:rFonts w:ascii="Arial" w:eastAsia="等线" w:hAnsi="Arial" w:cs="Arial"/>
        </w:rPr>
        <w:t>±40ppm</w:t>
      </w:r>
      <w:r>
        <w:rPr>
          <w:rFonts w:ascii="Arial" w:eastAsia="等线" w:hAnsi="Arial" w:cs="Arial"/>
        </w:rPr>
        <w:t>，均符合精度要求，可精准捕捉空气质量变化；</w:t>
      </w:r>
    </w:p>
    <w:p w14:paraId="700F658C" w14:textId="77777777" w:rsidR="00F0554D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19B7A8B1" w14:textId="77777777" w:rsidR="00F0554D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实时显示功能：检验数据实时显示清晰度、更新频次；</w:t>
      </w:r>
    </w:p>
    <w:p w14:paraId="35CF5974" w14:textId="77777777" w:rsidR="00F0554D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检验方法：模拟监测场景，核查实时显示装置的数据更新及清晰度；</w:t>
      </w:r>
    </w:p>
    <w:p w14:paraId="6EA79818" w14:textId="77777777" w:rsidR="00F0554D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检验结果：实时显示装置可清晰呈现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浓度数据，更新频次</w:t>
      </w:r>
      <w:r>
        <w:rPr>
          <w:rFonts w:ascii="Arial" w:eastAsia="等线" w:hAnsi="Arial" w:cs="Arial"/>
        </w:rPr>
        <w:t>≥1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分钟，数据直观易懂，适配幼儿园管理人员查看；</w:t>
      </w:r>
    </w:p>
    <w:p w14:paraId="2E82D292" w14:textId="77777777" w:rsidR="00F0554D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6BD4FCA2" w14:textId="77777777" w:rsidR="00F0554D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数据存储功能：检验数据存储时长、存储完整性；</w:t>
      </w:r>
    </w:p>
    <w:p w14:paraId="64ECCBA2" w14:textId="77777777" w:rsidR="00F0554D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检验方法：模拟系统运行，核查数据存储容量及存储时长，随机调取历史数据；</w:t>
      </w:r>
    </w:p>
    <w:p w14:paraId="6B4CFE8F" w14:textId="77777777" w:rsidR="00F0554D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检验结果：数据存储容量可满足至少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个月连续存储需求，远超</w:t>
      </w:r>
      <w:r>
        <w:rPr>
          <w:rFonts w:ascii="Arial" w:eastAsia="等线" w:hAnsi="Arial" w:cs="Arial"/>
        </w:rPr>
        <w:t>6.2.7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至少一年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的要求，历史数据可正常调取、无丢失，支持数据导出；</w:t>
      </w:r>
    </w:p>
    <w:p w14:paraId="03CEA5B2" w14:textId="77777777" w:rsidR="00F0554D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29B746F4" w14:textId="77777777" w:rsidR="00F0554D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数据传输与适配性检验</w:t>
      </w:r>
      <w:bookmarkEnd w:id="10"/>
    </w:p>
    <w:p w14:paraId="7729B556" w14:textId="77777777" w:rsidR="00F0554D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检验项目：数据传输稳定性、区域覆盖能力；</w:t>
      </w:r>
    </w:p>
    <w:p w14:paraId="161E9503" w14:textId="77777777" w:rsidR="00F0554D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检验方法：模拟幼儿园各区域监测场景，核查数据传输情况及覆盖范围；</w:t>
      </w:r>
    </w:p>
    <w:p w14:paraId="2E4755CE" w14:textId="77777777" w:rsidR="00F0554D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检验结果：各监测终端数据传输稳定，无丢失、延迟，可全面覆盖所有教学活动室、寝室，数据可同步</w:t>
      </w:r>
      <w:proofErr w:type="gramStart"/>
      <w:r>
        <w:rPr>
          <w:rFonts w:ascii="Arial" w:eastAsia="等线" w:hAnsi="Arial" w:cs="Arial"/>
        </w:rPr>
        <w:t>至核心</w:t>
      </w:r>
      <w:proofErr w:type="gramEnd"/>
      <w:r>
        <w:rPr>
          <w:rFonts w:ascii="Arial" w:eastAsia="等线" w:hAnsi="Arial" w:cs="Arial"/>
        </w:rPr>
        <w:t>主机及实时显示装置；</w:t>
      </w:r>
    </w:p>
    <w:p w14:paraId="01B37EC8" w14:textId="77777777" w:rsidR="00F0554D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5E1361F2" w14:textId="77777777" w:rsidR="00F0554D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五、检验结论</w:t>
      </w:r>
      <w:bookmarkEnd w:id="11"/>
    </w:p>
    <w:p w14:paraId="28A16FF6" w14:textId="77777777" w:rsidR="00F0554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本次常州市新北区幼儿园空气质量监测系统产品型式检验，严格按照检验依据及标准</w:t>
      </w:r>
      <w:r>
        <w:rPr>
          <w:rFonts w:ascii="Arial" w:eastAsia="等线" w:hAnsi="Arial" w:cs="Arial"/>
        </w:rPr>
        <w:lastRenderedPageBreak/>
        <w:t>开展，检验项目齐全、流程规范、数据真实有效，重点核查</w:t>
      </w:r>
      <w:r>
        <w:rPr>
          <w:rFonts w:ascii="Arial" w:eastAsia="等线" w:hAnsi="Arial" w:cs="Arial"/>
        </w:rPr>
        <w:t>6.2.7</w:t>
      </w:r>
      <w:r>
        <w:rPr>
          <w:rFonts w:ascii="Arial" w:eastAsia="等线" w:hAnsi="Arial" w:cs="Arial"/>
        </w:rPr>
        <w:t>条文要求的核心功能。经检验，该系统产品外观完整、结构稳固、功能完善、监测精准，可有效实现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CO₂</w:t>
      </w:r>
      <w:r>
        <w:rPr>
          <w:rFonts w:ascii="Arial" w:eastAsia="等线" w:hAnsi="Arial" w:cs="Arial"/>
        </w:rPr>
        <w:t>浓度监测，具备实时显示、至少一年数据存储功能，完全满足《绿色建筑评价标准》</w:t>
      </w:r>
      <w:r>
        <w:rPr>
          <w:rFonts w:ascii="Arial" w:eastAsia="等线" w:hAnsi="Arial" w:cs="Arial"/>
        </w:rPr>
        <w:t>6.2.7</w:t>
      </w:r>
      <w:r>
        <w:rPr>
          <w:rFonts w:ascii="Arial" w:eastAsia="等线" w:hAnsi="Arial" w:cs="Arial"/>
        </w:rPr>
        <w:t>条文要求，契合幼儿园幼儿敏感人群需求及绿色建筑理念，所有检验项目均符合国家现行相关标准及检验要求，无不合格项目。</w:t>
      </w:r>
    </w:p>
    <w:p w14:paraId="54510230" w14:textId="77777777" w:rsidR="00F0554D" w:rsidRDefault="00F0554D">
      <w:pPr>
        <w:spacing w:before="120" w:after="120" w:line="288" w:lineRule="auto"/>
        <w:rPr>
          <w:rFonts w:hint="eastAsia"/>
        </w:rPr>
      </w:pPr>
    </w:p>
    <w:p w14:paraId="42CDD2C4" w14:textId="77777777" w:rsidR="00F0554D" w:rsidRDefault="00F0554D">
      <w:pPr>
        <w:spacing w:before="380" w:after="140" w:line="288" w:lineRule="auto"/>
        <w:outlineLvl w:val="0"/>
        <w:rPr>
          <w:rFonts w:hint="eastAsia"/>
        </w:rPr>
      </w:pPr>
      <w:bookmarkStart w:id="12" w:name="heading_12"/>
      <w:bookmarkEnd w:id="12"/>
    </w:p>
    <w:sectPr w:rsidR="00F0554D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7D31" w14:textId="77777777" w:rsidR="009E5668" w:rsidRDefault="009E566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6739EB1" w14:textId="77777777" w:rsidR="009E5668" w:rsidRDefault="009E566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7EE1" w14:textId="77777777" w:rsidR="00F0554D" w:rsidRDefault="00F0554D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FD17" w14:textId="77777777" w:rsidR="009E5668" w:rsidRDefault="009E566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8685F01" w14:textId="77777777" w:rsidR="009E5668" w:rsidRDefault="009E566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7298" w14:textId="77777777" w:rsidR="00F0554D" w:rsidRDefault="00F0554D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0E9"/>
    <w:multiLevelType w:val="multilevel"/>
    <w:tmpl w:val="D50CE350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F3B3F"/>
    <w:multiLevelType w:val="multilevel"/>
    <w:tmpl w:val="4CA02C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816A3"/>
    <w:multiLevelType w:val="multilevel"/>
    <w:tmpl w:val="2DB6FE8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D4EAE"/>
    <w:multiLevelType w:val="multilevel"/>
    <w:tmpl w:val="7E005E9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2A65E7"/>
    <w:multiLevelType w:val="multilevel"/>
    <w:tmpl w:val="12FE20F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903EA8"/>
    <w:multiLevelType w:val="multilevel"/>
    <w:tmpl w:val="FC74AF4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5A0CC0"/>
    <w:multiLevelType w:val="multilevel"/>
    <w:tmpl w:val="813C83C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0204E2"/>
    <w:multiLevelType w:val="multilevel"/>
    <w:tmpl w:val="EB34ACA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3292C"/>
    <w:multiLevelType w:val="multilevel"/>
    <w:tmpl w:val="8702D4F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0D704E"/>
    <w:multiLevelType w:val="multilevel"/>
    <w:tmpl w:val="5624120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4B31FE"/>
    <w:multiLevelType w:val="multilevel"/>
    <w:tmpl w:val="58D6926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8A0A86"/>
    <w:multiLevelType w:val="multilevel"/>
    <w:tmpl w:val="DA7C70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D36C7C"/>
    <w:multiLevelType w:val="multilevel"/>
    <w:tmpl w:val="62E2E00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DC0CD0"/>
    <w:multiLevelType w:val="multilevel"/>
    <w:tmpl w:val="74AC564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463F3C"/>
    <w:multiLevelType w:val="multilevel"/>
    <w:tmpl w:val="601C949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5C64E7"/>
    <w:multiLevelType w:val="multilevel"/>
    <w:tmpl w:val="8BBAE21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BF4477"/>
    <w:multiLevelType w:val="multilevel"/>
    <w:tmpl w:val="A43AED3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C368F4"/>
    <w:multiLevelType w:val="multilevel"/>
    <w:tmpl w:val="4CDE4C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0037E7"/>
    <w:multiLevelType w:val="multilevel"/>
    <w:tmpl w:val="CCFC7E4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36686"/>
    <w:multiLevelType w:val="multilevel"/>
    <w:tmpl w:val="D75EF19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D5453B"/>
    <w:multiLevelType w:val="multilevel"/>
    <w:tmpl w:val="6150A36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E14B6E"/>
    <w:multiLevelType w:val="multilevel"/>
    <w:tmpl w:val="9A4865A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A40D30"/>
    <w:multiLevelType w:val="multilevel"/>
    <w:tmpl w:val="5F24761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8A42B1"/>
    <w:multiLevelType w:val="multilevel"/>
    <w:tmpl w:val="6A66232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3B3E4D"/>
    <w:multiLevelType w:val="multilevel"/>
    <w:tmpl w:val="B22481C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CB0DC7"/>
    <w:multiLevelType w:val="multilevel"/>
    <w:tmpl w:val="6D0CBDD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0665DA"/>
    <w:multiLevelType w:val="multilevel"/>
    <w:tmpl w:val="75EA19F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4F67C0"/>
    <w:multiLevelType w:val="multilevel"/>
    <w:tmpl w:val="0424220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8D3A18"/>
    <w:multiLevelType w:val="multilevel"/>
    <w:tmpl w:val="B504F8A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AF31C9"/>
    <w:multiLevelType w:val="multilevel"/>
    <w:tmpl w:val="558A267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9F165E"/>
    <w:multiLevelType w:val="multilevel"/>
    <w:tmpl w:val="7A2C8C9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E2247"/>
    <w:multiLevelType w:val="multilevel"/>
    <w:tmpl w:val="494A1AA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5A35D1"/>
    <w:multiLevelType w:val="multilevel"/>
    <w:tmpl w:val="A4C48EF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916451"/>
    <w:multiLevelType w:val="multilevel"/>
    <w:tmpl w:val="A4ACEC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8C27FA"/>
    <w:multiLevelType w:val="multilevel"/>
    <w:tmpl w:val="D796210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2335965">
    <w:abstractNumId w:val="21"/>
  </w:num>
  <w:num w:numId="2" w16cid:durableId="1603491025">
    <w:abstractNumId w:val="23"/>
  </w:num>
  <w:num w:numId="3" w16cid:durableId="7487561">
    <w:abstractNumId w:val="9"/>
  </w:num>
  <w:num w:numId="4" w16cid:durableId="389620259">
    <w:abstractNumId w:val="10"/>
  </w:num>
  <w:num w:numId="5" w16cid:durableId="1967395654">
    <w:abstractNumId w:val="7"/>
  </w:num>
  <w:num w:numId="6" w16cid:durableId="1991786430">
    <w:abstractNumId w:val="0"/>
  </w:num>
  <w:num w:numId="7" w16cid:durableId="1447188533">
    <w:abstractNumId w:val="5"/>
  </w:num>
  <w:num w:numId="8" w16cid:durableId="943614494">
    <w:abstractNumId w:val="27"/>
  </w:num>
  <w:num w:numId="9" w16cid:durableId="1766920990">
    <w:abstractNumId w:val="11"/>
  </w:num>
  <w:num w:numId="10" w16cid:durableId="667951798">
    <w:abstractNumId w:val="8"/>
  </w:num>
  <w:num w:numId="11" w16cid:durableId="261233039">
    <w:abstractNumId w:val="4"/>
  </w:num>
  <w:num w:numId="12" w16cid:durableId="300429416">
    <w:abstractNumId w:val="29"/>
  </w:num>
  <w:num w:numId="13" w16cid:durableId="1253854079">
    <w:abstractNumId w:val="2"/>
  </w:num>
  <w:num w:numId="14" w16cid:durableId="80218945">
    <w:abstractNumId w:val="16"/>
  </w:num>
  <w:num w:numId="15" w16cid:durableId="829558623">
    <w:abstractNumId w:val="15"/>
  </w:num>
  <w:num w:numId="16" w16cid:durableId="227352435">
    <w:abstractNumId w:val="25"/>
  </w:num>
  <w:num w:numId="17" w16cid:durableId="1119839340">
    <w:abstractNumId w:val="30"/>
  </w:num>
  <w:num w:numId="18" w16cid:durableId="772362305">
    <w:abstractNumId w:val="18"/>
  </w:num>
  <w:num w:numId="19" w16cid:durableId="780295523">
    <w:abstractNumId w:val="6"/>
  </w:num>
  <w:num w:numId="20" w16cid:durableId="468981157">
    <w:abstractNumId w:val="20"/>
  </w:num>
  <w:num w:numId="21" w16cid:durableId="1672638560">
    <w:abstractNumId w:val="31"/>
  </w:num>
  <w:num w:numId="22" w16cid:durableId="1788350028">
    <w:abstractNumId w:val="26"/>
  </w:num>
  <w:num w:numId="23" w16cid:durableId="1829595055">
    <w:abstractNumId w:val="24"/>
  </w:num>
  <w:num w:numId="24" w16cid:durableId="476189672">
    <w:abstractNumId w:val="33"/>
  </w:num>
  <w:num w:numId="25" w16cid:durableId="745497270">
    <w:abstractNumId w:val="1"/>
  </w:num>
  <w:num w:numId="26" w16cid:durableId="377244294">
    <w:abstractNumId w:val="12"/>
  </w:num>
  <w:num w:numId="27" w16cid:durableId="1639411117">
    <w:abstractNumId w:val="14"/>
  </w:num>
  <w:num w:numId="28" w16cid:durableId="1506820955">
    <w:abstractNumId w:val="13"/>
  </w:num>
  <w:num w:numId="29" w16cid:durableId="895357284">
    <w:abstractNumId w:val="3"/>
  </w:num>
  <w:num w:numId="30" w16cid:durableId="333413567">
    <w:abstractNumId w:val="17"/>
  </w:num>
  <w:num w:numId="31" w16cid:durableId="479612558">
    <w:abstractNumId w:val="32"/>
  </w:num>
  <w:num w:numId="32" w16cid:durableId="763569023">
    <w:abstractNumId w:val="22"/>
  </w:num>
  <w:num w:numId="33" w16cid:durableId="946814019">
    <w:abstractNumId w:val="34"/>
  </w:num>
  <w:num w:numId="34" w16cid:durableId="2099136865">
    <w:abstractNumId w:val="19"/>
  </w:num>
  <w:num w:numId="35" w16cid:durableId="4173352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54D"/>
    <w:rsid w:val="003E3845"/>
    <w:rsid w:val="00401D0B"/>
    <w:rsid w:val="009E5668"/>
    <w:rsid w:val="00F0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22C40"/>
  <w15:docId w15:val="{0F114D54-E8F6-489E-BC38-E13ACD3B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1207</Characters>
  <Application>Microsoft Office Word</Application>
  <DocSecurity>0</DocSecurity>
  <Lines>48</Lines>
  <Paragraphs>53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2026-03-22T05:00:00Z</dcterms:created>
  <dcterms:modified xsi:type="dcterms:W3CDTF">2026-03-22T05:01:00Z</dcterms:modified>
</cp:coreProperties>
</file>