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C3E" w14:textId="77777777" w:rsidR="00F9131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常州市新北区幼儿园施工过程控制文件</w:t>
      </w:r>
    </w:p>
    <w:p w14:paraId="3FCF7409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一、文件总则</w:t>
      </w:r>
      <w:bookmarkEnd w:id="0"/>
    </w:p>
    <w:p w14:paraId="14A34B1F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目的：为严格控制常州市新北区幼儿园施工全过程，确保工程质量、安全、进度、环保达标，紧扣绿色建筑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土建与装修一体化设计及施工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要求，规范施工行为，防范施工隐患，为绿色建筑设计竞赛提供合规支撑，保障工程顺利推进。</w:t>
      </w:r>
    </w:p>
    <w:p w14:paraId="5785B389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适用范围：本文件适用于本项目所有施工环节，涵盖土建收尾、装修施工、管线预埋、隐蔽工程、成品保护等全过程控制，覆盖施工技术、质量、安全、进度、环保等各方面。</w:t>
      </w:r>
    </w:p>
    <w:p w14:paraId="3F456F5A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核心原则：以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条文为核心，坚持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一体化控制、全过程管控、精细化管理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，确保土建与装修施工无缝衔接，兼顾幼儿园安全、环保、适配幼儿使用的核心需求。</w:t>
      </w:r>
    </w:p>
    <w:p w14:paraId="65CDAEB4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二、工程基本信息</w:t>
      </w:r>
      <w:bookmarkEnd w:id="1"/>
    </w:p>
    <w:p w14:paraId="1EB41585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7DAA58E4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0B213145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㎡，涵盖教学活动室、寝室、卫生间等多个功能区域。</w:t>
      </w:r>
    </w:p>
    <w:p w14:paraId="136BE316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施工核心要求：实施土建与装修一体化施工，控制各工序衔接质量，确保无后期凿改，实现质量、安全、进度协同达标，契合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条文要求。</w:t>
      </w:r>
    </w:p>
    <w:p w14:paraId="2CF36D41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三、编制依据</w:t>
      </w:r>
      <w:bookmarkEnd w:id="2"/>
    </w:p>
    <w:p w14:paraId="11B31B2D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7.2.14 </w:t>
      </w:r>
      <w:r>
        <w:rPr>
          <w:rFonts w:ascii="Arial" w:eastAsia="等线" w:hAnsi="Arial" w:cs="Arial"/>
        </w:rPr>
        <w:t>土建工程与装修工程一体化设计及施工要求）；</w:t>
      </w:r>
    </w:p>
    <w:p w14:paraId="1F26488B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1AB9C302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《建筑装饰装修工程质量验收标准》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；</w:t>
      </w:r>
    </w:p>
    <w:p w14:paraId="637AD447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项目土建及装修一体化设计图纸、施工图纸及技术交底文件；</w:t>
      </w:r>
    </w:p>
    <w:p w14:paraId="7A2E9C9A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常州市建筑施工安全、质量、环保相关规范；</w:t>
      </w:r>
    </w:p>
    <w:p w14:paraId="693AC6F7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绿色建筑设计竞赛评分导向及幼儿建筑施工安全管理要求。</w:t>
      </w:r>
    </w:p>
    <w:p w14:paraId="0EEFD7DC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四、施工过程核心控制内容及措施</w:t>
      </w:r>
      <w:bookmarkEnd w:id="3"/>
    </w:p>
    <w:p w14:paraId="2238DC81" w14:textId="77777777" w:rsidR="00F91318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（一）技术过程控制</w:t>
      </w:r>
      <w:bookmarkEnd w:id="4"/>
    </w:p>
    <w:p w14:paraId="7A700292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技术交底控制：施工前组织全员技术交底，明确一体化施工要点、各工序衔接节点、设计要求，重点说明管线预埋、预留洞口、基层处理等与土建、装修衔接相关的技术要求，交底后签字确认，确保人人掌握。</w:t>
      </w:r>
    </w:p>
    <w:p w14:paraId="361FA6B5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图纸复核控制：施工全过程对照一体化设计图纸，定期复核土建结构尺寸、管线位置、洞口尺寸，与装修设计核对，提前排查偏差，避免后期冲突，每道工序开工前完成图纸复核记录。</w:t>
      </w:r>
    </w:p>
    <w:p w14:paraId="774B3768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工序衔接控制：严格按照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土建收尾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基层处理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管线完善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面层装修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细节完善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的流程推进，前一道工序验收合格后方可进入下一道工序，重点控制土建与装修衔接部位的技术衔接，留存衔接验收记录。</w:t>
      </w:r>
    </w:p>
    <w:p w14:paraId="1B997FD4" w14:textId="77777777" w:rsidR="00F91318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（二）质量过程控制</w:t>
      </w:r>
      <w:bookmarkEnd w:id="5"/>
    </w:p>
    <w:p w14:paraId="6AC9A2FB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材料质量控制：装修及土建材料进场时，严格查验产品合格证、检验报告，重点核查环保、安全性能（适配幼儿园需求），抽样送检合格后方可使用，严禁不合格材料进场，建立材料进场验收台账。</w:t>
      </w:r>
    </w:p>
    <w:p w14:paraId="547E7583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工序质量控制：实行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自检、互检、交接检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三级验收制度，每道工序完成后，施工班组自检、技术人员互检、监理人员交接检，重点检查衔接部位（如管线预埋、基层平整度），验收合格后签署验收记录，方可进入下一道工序。</w:t>
      </w:r>
    </w:p>
    <w:p w14:paraId="126F0606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隐蔽工程控制：管线预埋、基层处理等隐蔽工程，施工完成后及时验收，验收合格并签署记录后，方可进行隐蔽覆盖，严禁未验收先隐蔽，确保隐蔽工程质量可追溯，契合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条文一体化质量要求。</w:t>
      </w:r>
    </w:p>
    <w:p w14:paraId="4846C914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成品保护控制：制定成品保护措施，对已完成的土建基层、装修面层、门窗等进行保护，设置保护标识，严禁碰撞、污染，安排专人巡查，发现损坏及时修补，避免返工浪费。</w:t>
      </w:r>
    </w:p>
    <w:p w14:paraId="5E9CE73F" w14:textId="77777777" w:rsidR="00F91318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（三）安全过程控制</w:t>
      </w:r>
      <w:bookmarkEnd w:id="6"/>
    </w:p>
    <w:p w14:paraId="446033B4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人员安全控制：施工人员进场前进行安全培训，重点讲解幼儿建筑施工安全规范、高空作业、用电安全等要点，考核合格后方可上岗，作业时必须佩戴安全防护用品。</w:t>
      </w:r>
    </w:p>
    <w:p w14:paraId="39AC55BC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现场安全控制：划分施工区域，设置安全警示标识、防护围栏，严禁无关人员进入施工现场；临时水电布置规范，避免漏电、触电隐患；施工设备定期调试，确保安全运行。</w:t>
      </w:r>
    </w:p>
    <w:p w14:paraId="2361E2DE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结构安全控制：施工过程中严禁违规凿改土建结构，管线预埋、洞口预留严格按照</w:t>
      </w:r>
      <w:r>
        <w:rPr>
          <w:rFonts w:ascii="Arial" w:eastAsia="等线" w:hAnsi="Arial" w:cs="Arial"/>
        </w:rPr>
        <w:lastRenderedPageBreak/>
        <w:t>设计要求施工，避免破坏结构安全，确保工程适配幼儿园使用安全。</w:t>
      </w:r>
    </w:p>
    <w:p w14:paraId="7D4922C1" w14:textId="77777777" w:rsidR="00F91318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（四）进度过程控制</w:t>
      </w:r>
      <w:bookmarkEnd w:id="7"/>
    </w:p>
    <w:p w14:paraId="79C74A95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进度计划控制：对照施工进度计划，每日核对施工进度，重点管控土建与装修衔接工序的进度，及时调整施工人员、设备配置，确保工序衔接顺畅，避免工期延误。</w:t>
      </w:r>
    </w:p>
    <w:p w14:paraId="6D853BB9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进度偏差控制：若出现进度偏差，分析偏差原因（如材料进场延迟、工序衔接不畅），制定整改措施，明确整改时限，确保进度回归计划，保障工程按期完成。</w:t>
      </w:r>
    </w:p>
    <w:p w14:paraId="2B512351" w14:textId="77777777" w:rsidR="00F9131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（五）环保过程控制</w:t>
      </w:r>
      <w:bookmarkEnd w:id="8"/>
    </w:p>
    <w:p w14:paraId="62C49EAF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扬尘控制：施工现场采取洒水降尘、材料覆盖等措施，减少施工扬尘污染，契合绿色建筑环保要求；</w:t>
      </w:r>
    </w:p>
    <w:p w14:paraId="2C088B9F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噪音控制：合理安排施工时间，避免施工噪音影响周边环境，选用低噪音施工设备，降低噪音污染；</w:t>
      </w:r>
    </w:p>
    <w:p w14:paraId="5EE129C0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废弃物控制：施工废弃物分类堆放、及时清运，装修废料、土建垃圾分开处理，减少环境污染，实现绿色施工。</w:t>
      </w:r>
    </w:p>
    <w:p w14:paraId="7F0BA687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五、施工过程监测与整改</w:t>
      </w:r>
      <w:bookmarkEnd w:id="9"/>
    </w:p>
    <w:p w14:paraId="7D008BF0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监测频次：每日开展施工过程巡查，重点监测技术衔接、质量、安全情况；每周进行一次综合监测，汇总施工过程中的问题，形成监测记录；</w:t>
      </w:r>
    </w:p>
    <w:p w14:paraId="190582FB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问题整改：对监测中发现的技术偏差、质量隐患、安全问题，立即下达整改通知，明确整改责任人、整改措施及整改时限，整改完成后组织复核，确保问题闭环，留存整改记录；</w:t>
      </w:r>
    </w:p>
    <w:p w14:paraId="037E965A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应急处置：针对施工过程中可能出现的突发情况（如管线破损、质量隐患），制定应急预案，明确应急处置流程，及时处置突发问题，避免隐患扩大。</w:t>
      </w:r>
    </w:p>
    <w:p w14:paraId="2A5AB2E5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7.2.14</w:t>
      </w:r>
      <w:r>
        <w:rPr>
          <w:rFonts w:ascii="Arial" w:eastAsia="等线" w:hAnsi="Arial" w:cs="Arial"/>
          <w:b/>
          <w:sz w:val="32"/>
        </w:rPr>
        <w:t>）</w:t>
      </w:r>
      <w:bookmarkEnd w:id="10"/>
    </w:p>
    <w:p w14:paraId="748DB781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本施工过程控制文件严格围绕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土建与装修一体化设计及施工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要求，全过程管控施工各环节，确保符合性：</w:t>
      </w:r>
    </w:p>
    <w:p w14:paraId="7BC5D887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技术控制中，强化图纸复核、工序衔接管控，确保土建与装修同步推进、无缝衔接，避免后期凿改，契合一体化设计及施工核心要求；</w:t>
      </w:r>
    </w:p>
    <w:p w14:paraId="7010BF3B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质量控制中，重点管控衔接部位质量、隐蔽工程质量，建立一体化质量管控体系，确保土建与装修质量同步达标；</w:t>
      </w:r>
    </w:p>
    <w:p w14:paraId="4D8534F1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全过程管控覆盖土建、装修所有工序，形成完整的控制记录，可追溯、可核查，完全满足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条文要求，助力项目获得该条文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分满分，适配绿色建筑设计竞赛需求。</w:t>
      </w:r>
    </w:p>
    <w:p w14:paraId="0A4CDACB" w14:textId="77777777" w:rsidR="00F91318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lastRenderedPageBreak/>
        <w:t>七、控制记录管理</w:t>
      </w:r>
      <w:bookmarkEnd w:id="11"/>
    </w:p>
    <w:p w14:paraId="41725E09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所有施工过程控制记录（技术交底、图纸复核、验收记录、监测记录、整改记录等）统一整理、规范填写，签字确认，确保真实、完整、可追溯；</w:t>
      </w:r>
    </w:p>
    <w:p w14:paraId="5B8E5343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记录采用纸质版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电子版双重归档，纸质版装订成册，电子版备份留存，归档保存期限不低于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年；</w:t>
      </w:r>
    </w:p>
    <w:p w14:paraId="7E1D22ED" w14:textId="77777777" w:rsidR="00F913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安排专人负责记录管理，定期核查记录完整性，确保施工过程可追溯，满足绿色建筑验收及竞赛核查要求。</w:t>
      </w:r>
    </w:p>
    <w:p w14:paraId="63A64035" w14:textId="35A8705D" w:rsidR="00F91318" w:rsidRDefault="00F91318">
      <w:pPr>
        <w:spacing w:before="120" w:after="120" w:line="288" w:lineRule="auto"/>
        <w:rPr>
          <w:rFonts w:hint="eastAsia"/>
        </w:rPr>
      </w:pPr>
    </w:p>
    <w:sectPr w:rsidR="00F9131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43B0" w14:textId="77777777" w:rsidR="00CC1F4E" w:rsidRDefault="00CC1F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BB42C3" w14:textId="77777777" w:rsidR="00CC1F4E" w:rsidRDefault="00CC1F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41DD" w14:textId="77777777" w:rsidR="00F91318" w:rsidRDefault="00F9131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00DB" w14:textId="77777777" w:rsidR="00CC1F4E" w:rsidRDefault="00CC1F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314D55" w14:textId="77777777" w:rsidR="00CC1F4E" w:rsidRDefault="00CC1F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34A0" w14:textId="77777777" w:rsidR="00F91318" w:rsidRDefault="00F9131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18"/>
    <w:rsid w:val="00912744"/>
    <w:rsid w:val="00CC1F4E"/>
    <w:rsid w:val="00F91318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D8FF5"/>
  <w15:docId w15:val="{6DE8EE7D-20EE-483F-AE93-8B8F189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1343</Characters>
  <Application>Microsoft Office Word</Application>
  <DocSecurity>0</DocSecurity>
  <Lines>51</Lines>
  <Paragraphs>55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2026-03-22T07:53:00Z</dcterms:created>
  <dcterms:modified xsi:type="dcterms:W3CDTF">2026-03-22T07:54:00Z</dcterms:modified>
</cp:coreProperties>
</file>