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绿川智谷·生态序曲—科技影视基地绿色建筑设计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围护结构提高23.2%或负荷降低36.5%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51.2%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83.2%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总得分：Q=（Q0+Q1+Q2+Q3+Q4+Q5+QA）/10=95.3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54349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4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