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74" w:name="_GoBack"/>
            <w:bookmarkEnd w:id="174"/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湖北XX高校办公楼</w:t>
            </w:r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湖北-襄阳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2025年12月20日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T15180812496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7CC35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857C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_Toc4722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_Toc4722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9D65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_Toc7376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_Toc7376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A9F9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_Toc10190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A002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_Toc17404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_Toc17404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8BAD5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_Toc17836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BC5B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_Toc21731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_Toc21731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02A5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_Toc26014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_Toc26014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DF3F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_Toc18105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01C9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_Toc15922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4DC6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_Toc18783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_Toc18783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946F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_Toc19772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_Toc19772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BFC5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_Toc8932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ED76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_Toc18911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7265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_Toc14856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1729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_Toc25459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3F9BD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_Toc15855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F027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_Toc7411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2C09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_Toc7276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_Toc7276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E210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_Toc20645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607D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_Toc17281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C818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_Toc1545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5069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_Toc20491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_Toc20491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F28C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_Toc21602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_Toc21602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BD001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_Toc6843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_Toc6843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36AD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_Toc7754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50DA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太阳能集热</w:t>
      </w:r>
      <w:r>
        <w:tab/>
      </w:r>
      <w:r>
        <w:fldChar w:fldCharType="begin"/>
      </w:r>
      <w:r>
        <w:instrText xml:space="preserve"> PAGEREF _Toc23995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C875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7.7.3 </w:t>
      </w:r>
      <w:r>
        <w:t>热水设备</w:t>
      </w:r>
      <w:r>
        <w:tab/>
      </w:r>
      <w:r>
        <w:fldChar w:fldCharType="begin"/>
      </w:r>
      <w:r>
        <w:instrText xml:space="preserve"> PAGEREF _Toc5944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07F4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电梯</w:t>
      </w:r>
      <w:r>
        <w:tab/>
      </w:r>
      <w:r>
        <w:fldChar w:fldCharType="begin"/>
      </w:r>
      <w:r>
        <w:instrText xml:space="preserve"> PAGEREF _Toc16575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1169B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7.8.1 </w:t>
      </w:r>
      <w:r>
        <w:t>直梯</w:t>
      </w:r>
      <w:r>
        <w:tab/>
      </w:r>
      <w:r>
        <w:fldChar w:fldCharType="begin"/>
      </w:r>
      <w:r>
        <w:instrText xml:space="preserve"> PAGEREF _Toc18913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16E8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7.8.2 </w:t>
      </w:r>
      <w:r>
        <w:t>电梯碳排放</w:t>
      </w:r>
      <w:r>
        <w:tab/>
      </w:r>
      <w:r>
        <w:fldChar w:fldCharType="begin"/>
      </w:r>
      <w:r>
        <w:instrText xml:space="preserve"> PAGEREF _Toc17995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A25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_Toc20173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光伏发电</w:t>
      </w:r>
      <w:r>
        <w:tab/>
      </w:r>
      <w:r>
        <w:fldChar w:fldCharType="begin"/>
      </w:r>
      <w:r>
        <w:instrText xml:space="preserve"> PAGEREF _Toc20173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57633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_Toc11379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_Toc11379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A8A3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_Toc7342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_Toc7342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A4EB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_Toc9319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AB245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_Toc26668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6DD2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_Toc8066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_Toc8066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72910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_Toc30527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_Toc30527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15B1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_Toc9659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8CFB2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_Toc11357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_Toc11357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7BF4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_Toc2212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58B3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_Toc28668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_Toc28668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E4AD3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_Toc8028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_Toc8028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FA27D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_Toc4920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_Toc4920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C577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_Toc23328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5DCAB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_Toc23713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D54C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_Toc16739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电梯</w:t>
      </w:r>
      <w:r>
        <w:tab/>
      </w:r>
      <w:r>
        <w:fldChar w:fldCharType="begin"/>
      </w:r>
      <w:r>
        <w:instrText xml:space="preserve"> PAGEREF _Toc16739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BB6C1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8.8.1 </w:t>
      </w:r>
      <w:r>
        <w:t>直梯</w:t>
      </w:r>
      <w:r>
        <w:tab/>
      </w:r>
      <w:r>
        <w:fldChar w:fldCharType="begin"/>
      </w:r>
      <w:r>
        <w:instrText xml:space="preserve"> PAGEREF _Toc14458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5A6DD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8.8.2 </w:t>
      </w:r>
      <w:r>
        <w:t>电梯碳排放</w:t>
      </w:r>
      <w:r>
        <w:tab/>
      </w:r>
      <w:r>
        <w:fldChar w:fldCharType="begin"/>
      </w:r>
      <w:r>
        <w:instrText xml:space="preserve"> PAGEREF _Toc32655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6C2C7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_Toc4082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_Toc4082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88C87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_Toc11739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9D147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_Toc10009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A81CF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_Toc16866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ABFC0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_Toc8106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_Toc8106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55DD9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_Toc30429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6CCED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_Toc28373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C66CD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_Toc24742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_Toc24742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A02AB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_Toc18100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31F34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_Toc18425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513BB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_Toc14352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_Toc14352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95323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_Toc8583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_Toc8583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CABA6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_Toc14237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_Toc14237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C76D7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_Toc16088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_Toc16088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0B168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_Toc3859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_Toc3859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BB4C6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_Toc29514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F7303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_Toc14112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_Toc14112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E408E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_Toc13921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_Toc13921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190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湖北XX高校办公楼</w:t>
            </w:r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湖北-襄阳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32.14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7966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35452.25</w:t>
            </w:r>
            <w:bookmarkEnd w:id="23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8382.97</w:t>
            </w:r>
            <w:bookmarkEnd w:id="24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92.4</w:t>
            </w:r>
            <w:bookmarkEnd w:id="25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0.73</w:t>
            </w:r>
            <w:bookmarkEnd w:id="27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9" w:name="控温期"/>
            <w:r>
              <w:t>供冷期:6.15-9.15,供暖期:11.15-3.15</w:t>
            </w:r>
            <w:bookmarkEnd w:id="29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30" w:name="TitleFormat"/>
    </w:p>
    <w:p w14:paraId="3B4F51DA">
      <w:pPr>
        <w:pStyle w:val="2"/>
      </w:pPr>
      <w:bookmarkStart w:id="31" w:name="_Toc4722"/>
      <w:r>
        <w:rPr>
          <w:rFonts w:hint="eastAsia"/>
        </w:rPr>
        <w:t>标准依据</w:t>
      </w:r>
      <w:bookmarkEnd w:id="30"/>
      <w:bookmarkEnd w:id="31"/>
    </w:p>
    <w:p w14:paraId="6D03F38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 w14:paraId="5D9D3D1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5A342C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6CE8556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3" w:name="_Toc59787735"/>
      <w:bookmarkStart w:id="34" w:name="_Toc59802421"/>
      <w:bookmarkStart w:id="35" w:name="_Toc59800596"/>
      <w:bookmarkStart w:id="36" w:name="_Toc58336110"/>
      <w:bookmarkStart w:id="37" w:name="_Toc737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9" w:name="_Toc10190"/>
      <w:r>
        <w:rPr>
          <w:rFonts w:hint="eastAsia"/>
        </w:rPr>
        <w:t>气象数据</w:t>
      </w:r>
      <w:bookmarkEnd w:id="39"/>
    </w:p>
    <w:p w14:paraId="29757DDF">
      <w:pPr>
        <w:pStyle w:val="4"/>
      </w:pPr>
      <w:bookmarkStart w:id="40" w:name="_Toc17404"/>
      <w:r>
        <w:rPr>
          <w:rFonts w:hint="eastAsia"/>
        </w:rPr>
        <w:t>逐日干球温度表</w:t>
      </w:r>
      <w:bookmarkEnd w:id="40"/>
    </w:p>
    <w:p w14:paraId="1B6AACF4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2" w:name="_Toc17836"/>
      <w:r>
        <w:rPr>
          <w:rFonts w:hint="eastAsia"/>
        </w:rPr>
        <w:t>逐月辐照量表</w:t>
      </w:r>
      <w:bookmarkEnd w:id="42"/>
    </w:p>
    <w:p w14:paraId="6B4A0859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4" w:name="_Toc2173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23D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2269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AD252F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852813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EBE349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A64F33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E2C3F83">
            <w:pPr>
              <w:jc w:val="center"/>
            </w:pPr>
            <w:r>
              <w:t>焓值(kj/kg)</w:t>
            </w:r>
          </w:p>
        </w:tc>
      </w:tr>
      <w:tr w14:paraId="6AACE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E52071">
            <w:r>
              <w:t>最热</w:t>
            </w:r>
          </w:p>
        </w:tc>
        <w:tc>
          <w:tcPr>
            <w:vAlign w:val="center"/>
          </w:tcPr>
          <w:p w14:paraId="3AE17D57">
            <w:r>
              <w:t>07月10日16时</w:t>
            </w:r>
          </w:p>
        </w:tc>
        <w:tc>
          <w:tcPr>
            <w:vAlign w:val="center"/>
          </w:tcPr>
          <w:p w14:paraId="1E975253">
            <w:r>
              <w:t>38.3</w:t>
            </w:r>
          </w:p>
        </w:tc>
        <w:tc>
          <w:tcPr>
            <w:vAlign w:val="center"/>
          </w:tcPr>
          <w:p w14:paraId="02504B3C">
            <w:r>
              <w:t>28.3</w:t>
            </w:r>
          </w:p>
        </w:tc>
        <w:tc>
          <w:tcPr>
            <w:vAlign w:val="center"/>
          </w:tcPr>
          <w:p w14:paraId="1D7C4AFD">
            <w:r>
              <w:t>20.7</w:t>
            </w:r>
          </w:p>
        </w:tc>
        <w:tc>
          <w:tcPr>
            <w:vAlign w:val="center"/>
          </w:tcPr>
          <w:p w14:paraId="617A9A4A">
            <w:r>
              <w:t>91.7</w:t>
            </w:r>
          </w:p>
        </w:tc>
      </w:tr>
      <w:tr w14:paraId="22D58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D9DF7">
            <w:r>
              <w:t>最冷</w:t>
            </w:r>
          </w:p>
        </w:tc>
        <w:tc>
          <w:tcPr>
            <w:vAlign w:val="center"/>
          </w:tcPr>
          <w:p w14:paraId="048079AD">
            <w:r>
              <w:t>01月25日07时</w:t>
            </w:r>
          </w:p>
        </w:tc>
        <w:tc>
          <w:tcPr>
            <w:vAlign w:val="center"/>
          </w:tcPr>
          <w:p w14:paraId="507E74F4">
            <w:r>
              <w:t>-4.4</w:t>
            </w:r>
          </w:p>
        </w:tc>
        <w:tc>
          <w:tcPr>
            <w:vAlign w:val="center"/>
          </w:tcPr>
          <w:p w14:paraId="7BACCF44">
            <w:r>
              <w:t>-5.0</w:t>
            </w:r>
          </w:p>
        </w:tc>
        <w:tc>
          <w:tcPr>
            <w:vAlign w:val="center"/>
          </w:tcPr>
          <w:p w14:paraId="76AAB1FF">
            <w:r>
              <w:t>2.2</w:t>
            </w:r>
          </w:p>
        </w:tc>
        <w:tc>
          <w:tcPr>
            <w:vAlign w:val="center"/>
          </w:tcPr>
          <w:p w14:paraId="5D75F3A0">
            <w:r>
              <w:t>1.0</w:t>
            </w:r>
          </w:p>
        </w:tc>
      </w:tr>
    </w:tbl>
    <w:p w14:paraId="3714DB3F">
      <w:pPr>
        <w:pStyle w:val="2"/>
        <w:widowControl w:val="0"/>
        <w:jc w:val="both"/>
      </w:pPr>
      <w:bookmarkStart w:id="45" w:name="气象峰值工况"/>
      <w:bookmarkEnd w:id="45"/>
      <w:bookmarkStart w:id="46" w:name="_Toc26014"/>
      <w:r>
        <w:t>围护结构</w:t>
      </w:r>
      <w:bookmarkEnd w:id="46"/>
    </w:p>
    <w:p w14:paraId="4FA382D5">
      <w:pPr>
        <w:pStyle w:val="4"/>
        <w:widowControl w:val="0"/>
        <w:jc w:val="both"/>
      </w:pPr>
      <w:bookmarkStart w:id="47" w:name="_Toc18105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900C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C023C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9C9CE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EAE4DF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1E1BFB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D1EC74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7123A0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D282BF">
            <w:pPr>
              <w:jc w:val="center"/>
            </w:pPr>
            <w:r>
              <w:t>数据来源</w:t>
            </w:r>
          </w:p>
        </w:tc>
      </w:tr>
      <w:tr w14:paraId="07FB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3189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ECFA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D654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A52A1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F18E0F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CB80B0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33FBB9C">
            <w:pPr>
              <w:jc w:val="center"/>
            </w:pPr>
          </w:p>
        </w:tc>
      </w:tr>
      <w:tr w14:paraId="40964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8DDF1">
            <w:r>
              <w:t>水泥砂浆</w:t>
            </w:r>
          </w:p>
        </w:tc>
        <w:tc>
          <w:tcPr>
            <w:vAlign w:val="center"/>
          </w:tcPr>
          <w:p w14:paraId="2C181B0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BC2C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87972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D89A67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B9940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7031D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505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A7BA4">
            <w:r>
              <w:t>石灰砂浆</w:t>
            </w:r>
          </w:p>
        </w:tc>
        <w:tc>
          <w:tcPr>
            <w:vAlign w:val="center"/>
          </w:tcPr>
          <w:p w14:paraId="2EA049C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C54453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E12814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366B3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4D35D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114E84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78D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4A73F">
            <w:r>
              <w:t>钢筋混凝土</w:t>
            </w:r>
          </w:p>
        </w:tc>
        <w:tc>
          <w:tcPr>
            <w:vAlign w:val="center"/>
          </w:tcPr>
          <w:p w14:paraId="2D18D9A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32A66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B94723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E03245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CA6B6C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ED38A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6DE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4A246">
            <w:r>
              <w:t>高性能蒸压砂加气混凝土砌块B03级</w:t>
            </w:r>
          </w:p>
        </w:tc>
        <w:tc>
          <w:tcPr>
            <w:vAlign w:val="center"/>
          </w:tcPr>
          <w:p w14:paraId="79D2533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BE13735">
            <w:pPr>
              <w:jc w:val="right"/>
            </w:pPr>
            <w:r>
              <w:t>1.890</w:t>
            </w:r>
          </w:p>
        </w:tc>
        <w:tc>
          <w:tcPr>
            <w:vAlign w:val="center"/>
          </w:tcPr>
          <w:p w14:paraId="1FDF5154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51F19D86">
            <w:pPr>
              <w:jc w:val="right"/>
            </w:pPr>
            <w:r>
              <w:t>1819.3</w:t>
            </w:r>
          </w:p>
        </w:tc>
        <w:tc>
          <w:tcPr>
            <w:vAlign w:val="center"/>
          </w:tcPr>
          <w:p w14:paraId="51681DA8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FDFFDC7">
            <w:r>
              <w:rPr>
                <w:sz w:val="18"/>
                <w:szCs w:val="18"/>
              </w:rPr>
              <w:t>DB42/T743-2016</w:t>
            </w:r>
          </w:p>
        </w:tc>
      </w:tr>
      <w:tr w14:paraId="6E82E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35A9E">
            <w:r>
              <w:t>聚苯颗粒保温砂浆</w:t>
            </w:r>
          </w:p>
        </w:tc>
        <w:tc>
          <w:tcPr>
            <w:vAlign w:val="center"/>
          </w:tcPr>
          <w:p w14:paraId="36628AD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0136791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0F1044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CB539F5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89EEB35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E75FF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F96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CD989">
            <w:r>
              <w:t>岩棉板(ρ=60-160)</w:t>
            </w:r>
          </w:p>
        </w:tc>
        <w:tc>
          <w:tcPr>
            <w:vAlign w:val="center"/>
          </w:tcPr>
          <w:p w14:paraId="56770F3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F4D2E5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7289F19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7C98DF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F9919B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98CD3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E9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ADF69">
            <w:r>
              <w:t>c20细石混凝土(ρ=2300)</w:t>
            </w:r>
          </w:p>
        </w:tc>
        <w:tc>
          <w:tcPr>
            <w:vAlign w:val="center"/>
          </w:tcPr>
          <w:p w14:paraId="3A766F2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4EF4C1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33E314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8D0578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103D9C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B005E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C7C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9DDA9">
            <w:r>
              <w:t>绝热用挤塑聚苯乙烯泡沫塑料板（xps板）</w:t>
            </w:r>
          </w:p>
        </w:tc>
        <w:tc>
          <w:tcPr>
            <w:vAlign w:val="center"/>
          </w:tcPr>
          <w:p w14:paraId="6667EEA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9FC841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310CDB9B">
            <w:pPr>
              <w:jc w:val="right"/>
            </w:pPr>
            <w:r>
              <w:t>31.5</w:t>
            </w:r>
          </w:p>
        </w:tc>
        <w:tc>
          <w:tcPr>
            <w:vAlign w:val="center"/>
          </w:tcPr>
          <w:p w14:paraId="103C045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410EC6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C965EA1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092D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3E341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24BE326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0BE95FE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32B926B1">
            <w:pPr>
              <w:jc w:val="right"/>
            </w:pPr>
            <w:r>
              <w:t>630.0</w:t>
            </w:r>
          </w:p>
        </w:tc>
        <w:tc>
          <w:tcPr>
            <w:vAlign w:val="center"/>
          </w:tcPr>
          <w:p w14:paraId="1683A62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694B7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C40B447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3C69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945AD">
            <w:r>
              <w:t>c5泡沫混凝土找坡隔热层</w:t>
            </w:r>
          </w:p>
        </w:tc>
        <w:tc>
          <w:tcPr>
            <w:vAlign w:val="center"/>
          </w:tcPr>
          <w:p w14:paraId="3CE00D6A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237C9F40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524DE05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3C7E57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D031F1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21A4A4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89BD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696D6">
            <w:r>
              <w:t>泡沫玻璃板ⅰ型</w:t>
            </w:r>
          </w:p>
        </w:tc>
        <w:tc>
          <w:tcPr>
            <w:vAlign w:val="center"/>
          </w:tcPr>
          <w:p w14:paraId="2FE96B15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2465794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2ECCD5B3">
            <w:pPr>
              <w:jc w:val="right"/>
            </w:pPr>
            <w:r>
              <w:t>119.0</w:t>
            </w:r>
          </w:p>
        </w:tc>
        <w:tc>
          <w:tcPr>
            <w:vAlign w:val="center"/>
          </w:tcPr>
          <w:p w14:paraId="6C849CBD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53F1176E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40AA008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7B9C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D56BE">
            <w:r>
              <w:t>石膏玻璃棉板</w:t>
            </w:r>
          </w:p>
        </w:tc>
        <w:tc>
          <w:tcPr>
            <w:vAlign w:val="center"/>
          </w:tcPr>
          <w:p w14:paraId="4ADFBEC4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8D302E0">
            <w:pPr>
              <w:jc w:val="right"/>
            </w:pPr>
            <w:r>
              <w:t>1.430</w:t>
            </w:r>
          </w:p>
        </w:tc>
        <w:tc>
          <w:tcPr>
            <w:vAlign w:val="center"/>
          </w:tcPr>
          <w:p w14:paraId="3FDD688F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64E40F00">
            <w:pPr>
              <w:jc w:val="right"/>
            </w:pPr>
            <w:r>
              <w:t>1148.0</w:t>
            </w:r>
          </w:p>
        </w:tc>
        <w:tc>
          <w:tcPr>
            <w:vAlign w:val="center"/>
          </w:tcPr>
          <w:p w14:paraId="7C09943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10539FF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14316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281CA">
            <w:r>
              <w:t>加气混凝土、泡沫混凝土(ρ=700)</w:t>
            </w:r>
          </w:p>
        </w:tc>
        <w:tc>
          <w:tcPr>
            <w:vAlign w:val="center"/>
          </w:tcPr>
          <w:p w14:paraId="0D2346A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FD59D7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CE4F54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BEE14B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690CF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D2BF66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BE8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02494">
            <w:r>
              <w:t>硬质聚氨酯泡沫塑料</w:t>
            </w:r>
          </w:p>
        </w:tc>
        <w:tc>
          <w:tcPr>
            <w:vAlign w:val="center"/>
          </w:tcPr>
          <w:p w14:paraId="3502E178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3DCA84E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C5BA8F3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EFDC5EA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D5DB45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C3F7B36">
            <w:r>
              <w:rPr>
                <w:sz w:val="18"/>
                <w:szCs w:val="18"/>
              </w:rPr>
              <w:t>广西居住建筑节能设计标准 DB45221—2007</w:t>
            </w:r>
          </w:p>
        </w:tc>
      </w:tr>
    </w:tbl>
    <w:p w14:paraId="4EECC84B">
      <w:pPr>
        <w:pStyle w:val="4"/>
        <w:widowControl w:val="0"/>
        <w:jc w:val="both"/>
      </w:pPr>
      <w:bookmarkStart w:id="48" w:name="_Toc15922"/>
      <w:r>
        <w:t>围护结构作法简要说明</w:t>
      </w:r>
      <w:bookmarkEnd w:id="48"/>
    </w:p>
    <w:p w14:paraId="759496C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(K=0.328,D=3.459)：</w:t>
      </w:r>
      <w:r>
        <w:rPr>
          <w:color w:val="000000"/>
        </w:rPr>
        <w:t>（由上到下）</w:t>
      </w:r>
    </w:p>
    <w:p w14:paraId="57ECCD53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30mm＋</w:t>
      </w:r>
      <w:r>
        <w:rPr>
          <w:color w:val="800000"/>
        </w:rPr>
        <w:t>绝热用挤塑聚苯乙烯泡沫塑料板（xps板） 70mm</w:t>
      </w:r>
      <w:r>
        <w:rPr>
          <w:color w:val="000000"/>
        </w:rPr>
        <w:t>＋c5泡沫混凝土找坡隔热层 30mm＋</w:t>
      </w:r>
      <w:r>
        <w:rPr>
          <w:color w:val="800080"/>
        </w:rPr>
        <w:t>钢筋混凝土 120mm</w:t>
      </w:r>
      <w:r>
        <w:rPr>
          <w:color w:val="000000"/>
        </w:rPr>
        <w:t>＋高性能蒸压砂加气混凝土砌块B03级 30mm</w:t>
      </w:r>
    </w:p>
    <w:p w14:paraId="4ABA754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(K=1.612,D=3.055)：</w:t>
      </w:r>
      <w:r>
        <w:rPr>
          <w:color w:val="000000"/>
        </w:rPr>
        <w:t>（由上到下）</w:t>
      </w:r>
    </w:p>
    <w:p w14:paraId="046E487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77D540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填充墙构造一 (K=0.430,D=4.467)：</w:t>
      </w:r>
      <w:r>
        <w:rPr>
          <w:color w:val="000000"/>
        </w:rPr>
        <w:t>（由外到内）</w:t>
      </w:r>
    </w:p>
    <w:p w14:paraId="07AC53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专用保温砌筑砂浆砌加气混凝土砌块墙（水平灰缝与竖向灰缝厚度均≤10）b06级 200mm</w:t>
      </w:r>
      <w:r>
        <w:rPr>
          <w:color w:val="000000"/>
        </w:rPr>
        <w:t>＋泡沫玻璃板ⅰ型 30mm＋水泥砂浆 20mm＋高性能蒸压砂加气混凝土砌块B03级 20mm</w:t>
      </w:r>
    </w:p>
    <w:p w14:paraId="412333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(K=1.612,D=3.055)：</w:t>
      </w:r>
    </w:p>
    <w:p w14:paraId="7EFF94D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F3A03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</w:rPr>
        <w:t>热桥柱构造一 (K=0.567,D=3.089)：</w:t>
      </w:r>
      <w:r>
        <w:rPr>
          <w:color w:val="000000"/>
        </w:rPr>
        <w:t>（由外到内）</w:t>
      </w:r>
    </w:p>
    <w:p w14:paraId="4DEA58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＋泡沫玻璃板ⅰ型 30mm＋水泥砂浆 20mm＋</w:t>
      </w:r>
      <w:r>
        <w:rPr>
          <w:color w:val="800000"/>
        </w:rPr>
        <w:t>硬质聚氨酯泡沫塑料 20mm</w:t>
      </w:r>
    </w:p>
    <w:p w14:paraId="3FA741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挑空楼板：</w:t>
      </w:r>
      <w:r>
        <w:rPr>
          <w:color w:val="0000FF"/>
        </w:rPr>
        <w:t>挑空楼板构造一 (K=0.597,D=2.856)：</w:t>
      </w:r>
      <w:r>
        <w:rPr>
          <w:color w:val="000000"/>
        </w:rPr>
        <w:t>（由上到下）</w:t>
      </w:r>
    </w:p>
    <w:p w14:paraId="271070B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泡沫玻璃板ⅰ型 30mm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5ABC6D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断桥铝合金型材窗多腔密封35mm 5+20A 百叶+5(暖边间隔条) (K=2.110)：</w:t>
      </w:r>
    </w:p>
    <w:p w14:paraId="3EBA604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传热系数2.110W/㎡.K，窗太阳得热系数0.590</w:t>
      </w:r>
    </w:p>
    <w:p w14:paraId="73189D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85系列玻纤增强聚氨酯窗（填充）：5双银高透Low-E+12Ar+5+12Ar+5 (K=1.300)：</w:t>
      </w:r>
    </w:p>
    <w:p w14:paraId="4CE4D5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传热系数1.300W/㎡.K，窗太阳得热系数0.305</w:t>
      </w:r>
    </w:p>
    <w:p w14:paraId="2262B58D">
      <w:pPr>
        <w:pStyle w:val="2"/>
        <w:widowControl w:val="0"/>
        <w:jc w:val="both"/>
        <w:rPr>
          <w:color w:val="000000"/>
        </w:rPr>
      </w:pPr>
      <w:bookmarkStart w:id="49" w:name="_Toc18783"/>
      <w:r>
        <w:rPr>
          <w:color w:val="000000"/>
        </w:rPr>
        <w:t>围护结构概况</w:t>
      </w:r>
      <w:bookmarkEnd w:id="49"/>
    </w:p>
    <w:p w14:paraId="2DCC899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2D9B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186E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BAF0D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4604F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727DA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751F7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C617D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2BC18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 w14:paraId="35973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F1A7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2759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EF1E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4"/>
          </w:p>
          <w:p w14:paraId="6503D0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3.43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46F7E9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6"/>
          </w:p>
          <w:p w14:paraId="3116D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3.27</w:t>
            </w:r>
            <w:bookmarkEnd w:id="57"/>
          </w:p>
        </w:tc>
      </w:tr>
      <w:tr w14:paraId="79B13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22215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66B58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128EE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58"/>
          </w:p>
          <w:p w14:paraId="2CE92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4.33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4502B5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0"/>
          </w:p>
          <w:p w14:paraId="0F6A1B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3.19</w:t>
            </w:r>
            <w:bookmarkEnd w:id="61"/>
          </w:p>
        </w:tc>
      </w:tr>
      <w:tr w14:paraId="5DE07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84682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11133E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D170B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62"/>
          </w:p>
          <w:p w14:paraId="7E61E0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2.86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0CA5CE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4"/>
          </w:p>
          <w:p w14:paraId="354058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2.78</w:t>
            </w:r>
            <w:bookmarkEnd w:id="65"/>
          </w:p>
        </w:tc>
      </w:tr>
      <w:tr w14:paraId="7710E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67CEF6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2D6DAF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00236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2B6B07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715D20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  <w:p w14:paraId="30DE7B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3B687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7C010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10FA2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E3A9F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8F853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FE3F1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FDDF8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F7F4E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98068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48343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FD7EF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4698A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1388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EB4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66A80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646C6C4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AA216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 w14:paraId="6769DD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1.98</w:t>
            </w:r>
          </w:p>
        </w:tc>
        <w:tc>
          <w:tcPr>
            <w:tcW w:w="585" w:type="pct"/>
            <w:vAlign w:val="center"/>
          </w:tcPr>
          <w:p w14:paraId="214F06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82" w:type="pct"/>
            <w:vAlign w:val="center"/>
          </w:tcPr>
          <w:p w14:paraId="47643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 w14:paraId="3DCFCC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62909F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AED5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B9C12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FD9C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FFA63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72299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4788EC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585" w:type="pct"/>
            <w:vAlign w:val="center"/>
          </w:tcPr>
          <w:p w14:paraId="4D4011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582" w:type="pct"/>
            <w:vAlign w:val="center"/>
          </w:tcPr>
          <w:p w14:paraId="5EF4C7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336740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2D171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CF62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94DDB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1A608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C88CE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9B13F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563A42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1.62</w:t>
            </w:r>
          </w:p>
        </w:tc>
        <w:tc>
          <w:tcPr>
            <w:tcW w:w="585" w:type="pct"/>
            <w:vAlign w:val="center"/>
          </w:tcPr>
          <w:p w14:paraId="1429B2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82" w:type="pct"/>
            <w:vAlign w:val="center"/>
          </w:tcPr>
          <w:p w14:paraId="115D91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6E250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576A59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FDA7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30A63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A8423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CDF82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16645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713F73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1.53</w:t>
            </w:r>
          </w:p>
        </w:tc>
        <w:tc>
          <w:tcPr>
            <w:tcW w:w="585" w:type="pct"/>
            <w:vAlign w:val="center"/>
          </w:tcPr>
          <w:p w14:paraId="41A80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 w14:paraId="22AD85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0852E3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101DBA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0389C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F013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7E736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5AD2E6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CA97788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01A3F7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0CB8985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4F1FDC2">
      <w:pPr>
        <w:widowControl w:val="0"/>
        <w:jc w:val="both"/>
        <w:rPr>
          <w:color w:val="000000"/>
        </w:rPr>
      </w:pPr>
    </w:p>
    <w:p w14:paraId="22BBB29D">
      <w:pPr>
        <w:pStyle w:val="2"/>
        <w:widowControl w:val="0"/>
        <w:jc w:val="both"/>
        <w:rPr>
          <w:color w:val="000000"/>
        </w:rPr>
      </w:pPr>
      <w:bookmarkStart w:id="71" w:name="_Toc19772"/>
      <w:r>
        <w:rPr>
          <w:color w:val="000000"/>
        </w:rPr>
        <w:t>设计建筑</w:t>
      </w:r>
      <w:bookmarkEnd w:id="71"/>
    </w:p>
    <w:p w14:paraId="05201B76">
      <w:pPr>
        <w:pStyle w:val="4"/>
        <w:widowControl w:val="0"/>
        <w:jc w:val="both"/>
        <w:rPr>
          <w:color w:val="000000"/>
        </w:rPr>
      </w:pPr>
      <w:bookmarkStart w:id="72" w:name="_Toc8932"/>
      <w:r>
        <w:rPr>
          <w:color w:val="000000"/>
        </w:rPr>
        <w:t>房间类型</w:t>
      </w:r>
      <w:bookmarkEnd w:id="72"/>
    </w:p>
    <w:p w14:paraId="397240F1">
      <w:pPr>
        <w:pStyle w:val="5"/>
        <w:widowControl w:val="0"/>
        <w:jc w:val="both"/>
        <w:rPr>
          <w:color w:val="000000"/>
        </w:rPr>
      </w:pPr>
      <w:bookmarkStart w:id="73" w:name="_Toc18911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A92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6C9C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24DF8D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059B8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2F6F8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D10C9A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B2455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DF251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C0EFFC6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3405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7DDBE">
            <w:r>
              <w:t>会议室</w:t>
            </w:r>
          </w:p>
        </w:tc>
        <w:tc>
          <w:tcPr>
            <w:vAlign w:val="center"/>
          </w:tcPr>
          <w:p w14:paraId="5B1BFE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6908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5BD6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7184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DB9F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263E0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E35E4F">
            <w:pPr>
              <w:jc w:val="center"/>
            </w:pPr>
            <w:r>
              <w:t>15(W/㎡)</w:t>
            </w:r>
          </w:p>
        </w:tc>
      </w:tr>
      <w:tr w14:paraId="68865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B7A10">
            <w:r>
              <w:t>卫生间</w:t>
            </w:r>
          </w:p>
        </w:tc>
        <w:tc>
          <w:tcPr>
            <w:vAlign w:val="center"/>
          </w:tcPr>
          <w:p w14:paraId="0F44E9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11AA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C959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2789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A88C1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57CE59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90C351F">
            <w:pPr>
              <w:jc w:val="center"/>
            </w:pPr>
            <w:r>
              <w:t>15(W/㎡)</w:t>
            </w:r>
          </w:p>
        </w:tc>
      </w:tr>
      <w:tr w14:paraId="0E6B6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702D1">
            <w:r>
              <w:t>库房</w:t>
            </w:r>
          </w:p>
        </w:tc>
        <w:tc>
          <w:tcPr>
            <w:vAlign w:val="center"/>
          </w:tcPr>
          <w:p w14:paraId="63FCCB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9416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1D8D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DA36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A6D41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829C5E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3FD5B32">
            <w:pPr>
              <w:jc w:val="center"/>
            </w:pPr>
            <w:r>
              <w:t>0(W/㎡)</w:t>
            </w:r>
          </w:p>
        </w:tc>
      </w:tr>
      <w:tr w14:paraId="55843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B308B">
            <w:r>
              <w:t>报告厅</w:t>
            </w:r>
          </w:p>
        </w:tc>
        <w:tc>
          <w:tcPr>
            <w:vAlign w:val="center"/>
          </w:tcPr>
          <w:p w14:paraId="7C7F5F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97F7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B686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8BA4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99A67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F89C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D0F41E">
            <w:pPr>
              <w:jc w:val="center"/>
            </w:pPr>
            <w:r>
              <w:t>15(W/㎡)</w:t>
            </w:r>
          </w:p>
        </w:tc>
      </w:tr>
      <w:tr w14:paraId="55237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A8983">
            <w:r>
              <w:t>普通办公室</w:t>
            </w:r>
          </w:p>
        </w:tc>
        <w:tc>
          <w:tcPr>
            <w:vAlign w:val="center"/>
          </w:tcPr>
          <w:p w14:paraId="4EB208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EAC4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3A60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EA51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24E2B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FF7A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BA2840">
            <w:pPr>
              <w:jc w:val="center"/>
            </w:pPr>
            <w:r>
              <w:t>15(W/㎡)</w:t>
            </w:r>
          </w:p>
        </w:tc>
      </w:tr>
      <w:tr w14:paraId="6637D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FB045">
            <w:r>
              <w:t>档案室</w:t>
            </w:r>
          </w:p>
        </w:tc>
        <w:tc>
          <w:tcPr>
            <w:vAlign w:val="center"/>
          </w:tcPr>
          <w:p w14:paraId="43B856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48C5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7F4B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A05E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C4D14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C47DD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96F39E">
            <w:pPr>
              <w:jc w:val="center"/>
            </w:pPr>
            <w:r>
              <w:t>15(W/㎡)</w:t>
            </w:r>
          </w:p>
        </w:tc>
      </w:tr>
      <w:tr w14:paraId="77A5E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4F8BF">
            <w:r>
              <w:t>楼梯间</w:t>
            </w:r>
          </w:p>
        </w:tc>
        <w:tc>
          <w:tcPr>
            <w:vAlign w:val="center"/>
          </w:tcPr>
          <w:p w14:paraId="100788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08E3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39B6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0F18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A2217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D95C5B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5B26C07">
            <w:pPr>
              <w:jc w:val="center"/>
            </w:pPr>
            <w:r>
              <w:t>15(W/㎡)</w:t>
            </w:r>
          </w:p>
        </w:tc>
      </w:tr>
      <w:tr w14:paraId="6D0B8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DA988">
            <w:r>
              <w:t>空房间</w:t>
            </w:r>
          </w:p>
        </w:tc>
        <w:tc>
          <w:tcPr>
            <w:vAlign w:val="center"/>
          </w:tcPr>
          <w:p w14:paraId="3DFC58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3543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8BA32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7DCD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7B533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B91F3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E4CB368">
            <w:pPr>
              <w:jc w:val="center"/>
            </w:pPr>
            <w:r>
              <w:t>0(W/㎡)</w:t>
            </w:r>
          </w:p>
        </w:tc>
      </w:tr>
      <w:tr w14:paraId="59FC3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A9DF6">
            <w:r>
              <w:t>绘图室</w:t>
            </w:r>
          </w:p>
        </w:tc>
        <w:tc>
          <w:tcPr>
            <w:vAlign w:val="center"/>
          </w:tcPr>
          <w:p w14:paraId="39C634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AD27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EDAC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CA16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8DE0B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94C05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61F223">
            <w:pPr>
              <w:jc w:val="center"/>
            </w:pPr>
            <w:r>
              <w:t>15(W/㎡)</w:t>
            </w:r>
          </w:p>
        </w:tc>
      </w:tr>
    </w:tbl>
    <w:p w14:paraId="2F54CDB1">
      <w:pPr>
        <w:pStyle w:val="5"/>
        <w:widowControl w:val="0"/>
        <w:jc w:val="both"/>
        <w:rPr>
          <w:color w:val="000000"/>
        </w:rPr>
      </w:pPr>
      <w:bookmarkStart w:id="74" w:name="_Toc14856"/>
      <w:r>
        <w:rPr>
          <w:color w:val="000000"/>
        </w:rPr>
        <w:t>作息时间表</w:t>
      </w:r>
      <w:bookmarkEnd w:id="74"/>
    </w:p>
    <w:p w14:paraId="31B0997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A2C27D6">
      <w:pPr>
        <w:pStyle w:val="4"/>
        <w:widowControl w:val="0"/>
        <w:jc w:val="both"/>
        <w:rPr>
          <w:color w:val="000000"/>
        </w:rPr>
      </w:pPr>
      <w:bookmarkStart w:id="75" w:name="_Toc25459"/>
      <w:r>
        <w:rPr>
          <w:color w:val="000000"/>
        </w:rPr>
        <w:t>系统类型</w:t>
      </w:r>
      <w:bookmarkEnd w:id="75"/>
    </w:p>
    <w:p w14:paraId="5A23F2B8">
      <w:pPr>
        <w:pStyle w:val="5"/>
        <w:widowControl w:val="0"/>
        <w:jc w:val="both"/>
        <w:rPr>
          <w:color w:val="000000"/>
        </w:rPr>
      </w:pPr>
      <w:bookmarkStart w:id="76" w:name="_Toc15855"/>
      <w:r>
        <w:rPr>
          <w:color w:val="000000"/>
        </w:rPr>
        <w:t>系统分区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8E13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948A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29C79C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EDEDA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4F6D91">
            <w:pPr>
              <w:jc w:val="center"/>
            </w:pPr>
            <w:r>
              <w:t>包含的房间</w:t>
            </w:r>
          </w:p>
        </w:tc>
      </w:tr>
      <w:tr w14:paraId="210AE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DCBEE">
            <w:r>
              <w:t>自动</w:t>
            </w:r>
          </w:p>
        </w:tc>
        <w:tc>
          <w:tcPr>
            <w:vAlign w:val="center"/>
          </w:tcPr>
          <w:p w14:paraId="5BE9DF4A">
            <w:r>
              <w:t>中央空调-双管制风机盘管</w:t>
            </w:r>
          </w:p>
        </w:tc>
        <w:tc>
          <w:tcPr>
            <w:vAlign w:val="center"/>
          </w:tcPr>
          <w:p w14:paraId="3DB1C7EE">
            <w:r>
              <w:t>4613.53</w:t>
            </w:r>
          </w:p>
        </w:tc>
        <w:tc>
          <w:tcPr>
            <w:vAlign w:val="center"/>
          </w:tcPr>
          <w:p w14:paraId="10D2D700">
            <w:r>
              <w:t>所有房间</w:t>
            </w:r>
          </w:p>
        </w:tc>
      </w:tr>
    </w:tbl>
    <w:p w14:paraId="1961F783">
      <w:pPr>
        <w:pStyle w:val="5"/>
        <w:widowControl w:val="0"/>
        <w:jc w:val="both"/>
        <w:rPr>
          <w:color w:val="000000"/>
        </w:rPr>
      </w:pPr>
      <w:bookmarkStart w:id="77" w:name="_Toc7411"/>
      <w:r>
        <w:rPr>
          <w:color w:val="000000"/>
        </w:rPr>
        <w:t>热回收参数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E24F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7F1EC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BD2B8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02768B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0F74F4">
            <w:pPr>
              <w:jc w:val="center"/>
            </w:pPr>
            <w:r>
              <w:t>供暖</w:t>
            </w:r>
          </w:p>
        </w:tc>
      </w:tr>
      <w:tr w14:paraId="25496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098D7"/>
        </w:tc>
        <w:tc>
          <w:tcPr>
            <w:vMerge w:val="continue"/>
            <w:vAlign w:val="center"/>
          </w:tcPr>
          <w:p w14:paraId="233F4684"/>
        </w:tc>
        <w:tc>
          <w:tcPr>
            <w:vAlign w:val="center"/>
          </w:tcPr>
          <w:p w14:paraId="5D1363C8">
            <w:r>
              <w:t>回收效率(%)</w:t>
            </w:r>
          </w:p>
        </w:tc>
        <w:tc>
          <w:tcPr>
            <w:vAlign w:val="center"/>
          </w:tcPr>
          <w:p w14:paraId="7B872B16">
            <w:r>
              <w:t>启动温(焓)差</w:t>
            </w:r>
          </w:p>
        </w:tc>
        <w:tc>
          <w:tcPr>
            <w:vAlign w:val="center"/>
          </w:tcPr>
          <w:p w14:paraId="595B30E2">
            <w:r>
              <w:t>回收效率(%)</w:t>
            </w:r>
          </w:p>
        </w:tc>
        <w:tc>
          <w:tcPr>
            <w:vAlign w:val="center"/>
          </w:tcPr>
          <w:p w14:paraId="5EE92432">
            <w:r>
              <w:t>启动温(焓)差</w:t>
            </w:r>
          </w:p>
        </w:tc>
      </w:tr>
      <w:tr w14:paraId="0A5A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2B98A">
            <w:r>
              <w:t>自动</w:t>
            </w:r>
          </w:p>
        </w:tc>
        <w:tc>
          <w:tcPr>
            <w:vAlign w:val="center"/>
          </w:tcPr>
          <w:p w14:paraId="3384E36B">
            <w:r>
              <w:t>无</w:t>
            </w:r>
          </w:p>
        </w:tc>
        <w:tc>
          <w:tcPr>
            <w:vAlign w:val="center"/>
          </w:tcPr>
          <w:p w14:paraId="4AC80FF8">
            <w:r>
              <w:t>－</w:t>
            </w:r>
          </w:p>
        </w:tc>
        <w:tc>
          <w:tcPr>
            <w:vAlign w:val="center"/>
          </w:tcPr>
          <w:p w14:paraId="1856A408">
            <w:r>
              <w:t>－</w:t>
            </w:r>
          </w:p>
        </w:tc>
        <w:tc>
          <w:tcPr>
            <w:vAlign w:val="center"/>
          </w:tcPr>
          <w:p w14:paraId="432F277F">
            <w:r>
              <w:t>－</w:t>
            </w:r>
          </w:p>
        </w:tc>
        <w:tc>
          <w:tcPr>
            <w:vAlign w:val="center"/>
          </w:tcPr>
          <w:p w14:paraId="1F578E14">
            <w:r>
              <w:t>－</w:t>
            </w:r>
          </w:p>
        </w:tc>
      </w:tr>
    </w:tbl>
    <w:p w14:paraId="3BB8757F">
      <w:pPr>
        <w:pStyle w:val="4"/>
        <w:widowControl w:val="0"/>
        <w:jc w:val="both"/>
        <w:rPr>
          <w:color w:val="000000"/>
        </w:rPr>
      </w:pPr>
      <w:bookmarkStart w:id="78" w:name="_Toc7276"/>
      <w:r>
        <w:rPr>
          <w:color w:val="000000"/>
        </w:rPr>
        <w:t>制冷系统</w:t>
      </w:r>
      <w:bookmarkEnd w:id="78"/>
    </w:p>
    <w:p w14:paraId="0AE508DD">
      <w:pPr>
        <w:pStyle w:val="5"/>
        <w:widowControl w:val="0"/>
        <w:jc w:val="both"/>
        <w:rPr>
          <w:color w:val="000000"/>
        </w:rPr>
      </w:pPr>
      <w:bookmarkStart w:id="79" w:name="_Toc20645"/>
      <w:r>
        <w:rPr>
          <w:color w:val="000000"/>
        </w:rPr>
        <w:t>默认冷源</w:t>
      </w:r>
      <w:bookmarkEnd w:id="79"/>
    </w:p>
    <w:p w14:paraId="08C2D04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AF25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A75E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30E7E73">
            <w:r>
              <w:t>自动</w:t>
            </w:r>
          </w:p>
        </w:tc>
      </w:tr>
    </w:tbl>
    <w:p w14:paraId="334D8F0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A8E4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9505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160345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431A3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E0A5F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E7A68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160AC8">
            <w:pPr>
              <w:jc w:val="center"/>
            </w:pPr>
            <w:r>
              <w:t>台数</w:t>
            </w:r>
          </w:p>
        </w:tc>
      </w:tr>
      <w:tr w14:paraId="6AECE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3360D">
            <w:r>
              <w:t>机组1</w:t>
            </w:r>
          </w:p>
        </w:tc>
        <w:tc>
          <w:tcPr>
            <w:vAlign w:val="center"/>
          </w:tcPr>
          <w:p w14:paraId="05F3E8CF">
            <w:r>
              <w:t>水冷-螺杆式冷水机组</w:t>
            </w:r>
          </w:p>
        </w:tc>
        <w:tc>
          <w:tcPr>
            <w:vAlign w:val="center"/>
          </w:tcPr>
          <w:p w14:paraId="7A9092D7">
            <w:r>
              <w:t>60</w:t>
            </w:r>
          </w:p>
        </w:tc>
        <w:tc>
          <w:tcPr>
            <w:vAlign w:val="center"/>
          </w:tcPr>
          <w:p w14:paraId="77A2C848">
            <w:r>
              <w:t>300</w:t>
            </w:r>
          </w:p>
        </w:tc>
        <w:tc>
          <w:tcPr>
            <w:vAlign w:val="center"/>
          </w:tcPr>
          <w:p w14:paraId="4CA0B4BB">
            <w:r>
              <w:t>5.00</w:t>
            </w:r>
          </w:p>
        </w:tc>
        <w:tc>
          <w:tcPr>
            <w:vAlign w:val="center"/>
          </w:tcPr>
          <w:p w14:paraId="34AD16CD">
            <w:r>
              <w:t>1</w:t>
            </w:r>
          </w:p>
        </w:tc>
      </w:tr>
    </w:tbl>
    <w:p w14:paraId="6C398A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20824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0156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623A94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D1CEB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EDDFEB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538FEA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EB6C7A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2107D1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457AC3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476BDD54">
            <w:pPr>
              <w:jc w:val="center"/>
            </w:pPr>
            <w:r>
              <w:t>台数</w:t>
            </w:r>
          </w:p>
        </w:tc>
      </w:tr>
      <w:tr w14:paraId="76980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198831">
            <w:r>
              <w:t>机组1</w:t>
            </w:r>
          </w:p>
        </w:tc>
        <w:tc>
          <w:tcPr>
            <w:vAlign w:val="center"/>
          </w:tcPr>
          <w:p w14:paraId="662AD969">
            <w:r>
              <w:t>冷冻水泵</w:t>
            </w:r>
          </w:p>
        </w:tc>
        <w:tc>
          <w:tcPr>
            <w:vAlign w:val="center"/>
          </w:tcPr>
          <w:p w14:paraId="6DC1E6C7">
            <w:r>
              <w:t>单速</w:t>
            </w:r>
          </w:p>
        </w:tc>
        <w:tc>
          <w:tcPr>
            <w:vAlign w:val="center"/>
          </w:tcPr>
          <w:p w14:paraId="2F5F15FC">
            <w:r>
              <w:t>62</w:t>
            </w:r>
          </w:p>
        </w:tc>
        <w:tc>
          <w:tcPr>
            <w:vAlign w:val="center"/>
          </w:tcPr>
          <w:p w14:paraId="5C29E6AF">
            <w:r>
              <w:t>30</w:t>
            </w:r>
          </w:p>
        </w:tc>
        <w:tc>
          <w:tcPr>
            <w:vAlign w:val="center"/>
          </w:tcPr>
          <w:p w14:paraId="78782309">
            <w:r>
              <w:t>80</w:t>
            </w:r>
          </w:p>
        </w:tc>
        <w:tc>
          <w:tcPr>
            <w:vAlign w:val="center"/>
          </w:tcPr>
          <w:p w14:paraId="259A6CD0">
            <w:r>
              <w:t>7.3</w:t>
            </w:r>
          </w:p>
        </w:tc>
        <w:tc>
          <w:tcPr>
            <w:vAlign w:val="center"/>
          </w:tcPr>
          <w:p w14:paraId="269F29AD">
            <w:r>
              <w:t>－</w:t>
            </w:r>
          </w:p>
        </w:tc>
        <w:tc>
          <w:tcPr>
            <w:vAlign w:val="center"/>
          </w:tcPr>
          <w:p w14:paraId="5C7330D5">
            <w:r>
              <w:t>1</w:t>
            </w:r>
          </w:p>
        </w:tc>
      </w:tr>
      <w:tr w14:paraId="757AF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F5540"/>
        </w:tc>
        <w:tc>
          <w:tcPr>
            <w:vAlign w:val="center"/>
          </w:tcPr>
          <w:p w14:paraId="4E0202C0">
            <w:r>
              <w:t>冷却水泵</w:t>
            </w:r>
          </w:p>
        </w:tc>
        <w:tc>
          <w:tcPr>
            <w:vAlign w:val="center"/>
          </w:tcPr>
          <w:p w14:paraId="0AD9375C">
            <w:r>
              <w:t>单速</w:t>
            </w:r>
          </w:p>
        </w:tc>
        <w:tc>
          <w:tcPr>
            <w:vAlign w:val="center"/>
          </w:tcPr>
          <w:p w14:paraId="62B9FBAD">
            <w:r>
              <w:t>74</w:t>
            </w:r>
          </w:p>
        </w:tc>
        <w:tc>
          <w:tcPr>
            <w:vAlign w:val="center"/>
          </w:tcPr>
          <w:p w14:paraId="3449F8D6">
            <w:r>
              <w:t>30</w:t>
            </w:r>
          </w:p>
        </w:tc>
        <w:tc>
          <w:tcPr>
            <w:vAlign w:val="center"/>
          </w:tcPr>
          <w:p w14:paraId="02D79FAC">
            <w:r>
              <w:t>80</w:t>
            </w:r>
          </w:p>
        </w:tc>
        <w:tc>
          <w:tcPr>
            <w:vAlign w:val="center"/>
          </w:tcPr>
          <w:p w14:paraId="30946B97">
            <w:r>
              <w:t>8.7</w:t>
            </w:r>
          </w:p>
        </w:tc>
        <w:tc>
          <w:tcPr>
            <w:vAlign w:val="center"/>
          </w:tcPr>
          <w:p w14:paraId="517F9C72">
            <w:r>
              <w:t>0.03</w:t>
            </w:r>
          </w:p>
        </w:tc>
        <w:tc>
          <w:tcPr>
            <w:vAlign w:val="center"/>
          </w:tcPr>
          <w:p w14:paraId="673E7619">
            <w:r>
              <w:t>1</w:t>
            </w:r>
          </w:p>
        </w:tc>
      </w:tr>
    </w:tbl>
    <w:p w14:paraId="67DA74C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2517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504B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20D29D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1FF4AC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0F873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0FE5D2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B500C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90B8C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EDF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7545A">
            <w:r>
              <w:t>20</w:t>
            </w:r>
          </w:p>
        </w:tc>
        <w:tc>
          <w:tcPr>
            <w:vAlign w:val="center"/>
          </w:tcPr>
          <w:p w14:paraId="493B0855">
            <w:r>
              <w:t>60</w:t>
            </w:r>
          </w:p>
        </w:tc>
        <w:tc>
          <w:tcPr>
            <w:vAlign w:val="center"/>
          </w:tcPr>
          <w:p w14:paraId="38B786A5">
            <w:r>
              <w:t>25</w:t>
            </w:r>
          </w:p>
        </w:tc>
        <w:tc>
          <w:tcPr>
            <w:vAlign w:val="center"/>
          </w:tcPr>
          <w:p w14:paraId="20B93A7F">
            <w:r>
              <w:t>2.40</w:t>
            </w:r>
          </w:p>
        </w:tc>
        <w:tc>
          <w:tcPr>
            <w:vAlign w:val="center"/>
          </w:tcPr>
          <w:p w14:paraId="770BDA25">
            <w:r>
              <w:t>9.8</w:t>
            </w:r>
          </w:p>
        </w:tc>
        <w:tc>
          <w:tcPr>
            <w:vAlign w:val="center"/>
          </w:tcPr>
          <w:p w14:paraId="396D4367">
            <w:r>
              <w:t>11.7</w:t>
            </w:r>
          </w:p>
        </w:tc>
        <w:tc>
          <w:tcPr>
            <w:vAlign w:val="center"/>
          </w:tcPr>
          <w:p w14:paraId="4EFF38B1">
            <w:r>
              <w:t>3</w:t>
            </w:r>
          </w:p>
        </w:tc>
      </w:tr>
      <w:tr w14:paraId="6B927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649FF">
            <w:r>
              <w:t>40</w:t>
            </w:r>
          </w:p>
        </w:tc>
        <w:tc>
          <w:tcPr>
            <w:vAlign w:val="center"/>
          </w:tcPr>
          <w:p w14:paraId="68ADDBE0">
            <w:r>
              <w:t>120</w:t>
            </w:r>
          </w:p>
        </w:tc>
        <w:tc>
          <w:tcPr>
            <w:vAlign w:val="center"/>
          </w:tcPr>
          <w:p w14:paraId="4E4BED08">
            <w:r>
              <w:t>48</w:t>
            </w:r>
          </w:p>
        </w:tc>
        <w:tc>
          <w:tcPr>
            <w:vAlign w:val="center"/>
          </w:tcPr>
          <w:p w14:paraId="2DE3A5D2">
            <w:r>
              <w:t>2.50</w:t>
            </w:r>
          </w:p>
        </w:tc>
        <w:tc>
          <w:tcPr>
            <w:vAlign w:val="center"/>
          </w:tcPr>
          <w:p w14:paraId="37E7CF7A">
            <w:r>
              <w:t>9.8</w:t>
            </w:r>
          </w:p>
        </w:tc>
        <w:tc>
          <w:tcPr>
            <w:vAlign w:val="center"/>
          </w:tcPr>
          <w:p w14:paraId="5E77B4AD">
            <w:r>
              <w:t>11.7</w:t>
            </w:r>
          </w:p>
        </w:tc>
        <w:tc>
          <w:tcPr>
            <w:vAlign w:val="center"/>
          </w:tcPr>
          <w:p w14:paraId="6E1BFF02">
            <w:r>
              <w:t>3</w:t>
            </w:r>
          </w:p>
        </w:tc>
      </w:tr>
      <w:tr w14:paraId="16DAB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51F32">
            <w:r>
              <w:t>60</w:t>
            </w:r>
          </w:p>
        </w:tc>
        <w:tc>
          <w:tcPr>
            <w:vAlign w:val="center"/>
          </w:tcPr>
          <w:p w14:paraId="4B5D6EE9">
            <w:r>
              <w:t>180</w:t>
            </w:r>
          </w:p>
        </w:tc>
        <w:tc>
          <w:tcPr>
            <w:vAlign w:val="center"/>
          </w:tcPr>
          <w:p w14:paraId="54B14840">
            <w:r>
              <w:t>68</w:t>
            </w:r>
          </w:p>
        </w:tc>
        <w:tc>
          <w:tcPr>
            <w:vAlign w:val="center"/>
          </w:tcPr>
          <w:p w14:paraId="0B74B8EC">
            <w:r>
              <w:t>2.65</w:t>
            </w:r>
          </w:p>
        </w:tc>
        <w:tc>
          <w:tcPr>
            <w:vAlign w:val="center"/>
          </w:tcPr>
          <w:p w14:paraId="25FD8852">
            <w:r>
              <w:t>9.8</w:t>
            </w:r>
          </w:p>
        </w:tc>
        <w:tc>
          <w:tcPr>
            <w:vAlign w:val="center"/>
          </w:tcPr>
          <w:p w14:paraId="132B24BA">
            <w:r>
              <w:t>11.7</w:t>
            </w:r>
          </w:p>
        </w:tc>
        <w:tc>
          <w:tcPr>
            <w:vAlign w:val="center"/>
          </w:tcPr>
          <w:p w14:paraId="42CBA7F6">
            <w:r>
              <w:t>3</w:t>
            </w:r>
          </w:p>
        </w:tc>
      </w:tr>
      <w:tr w14:paraId="66F94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D92F8">
            <w:r>
              <w:t>80</w:t>
            </w:r>
          </w:p>
        </w:tc>
        <w:tc>
          <w:tcPr>
            <w:vAlign w:val="center"/>
          </w:tcPr>
          <w:p w14:paraId="6C103676">
            <w:r>
              <w:t>240</w:t>
            </w:r>
          </w:p>
        </w:tc>
        <w:tc>
          <w:tcPr>
            <w:vAlign w:val="center"/>
          </w:tcPr>
          <w:p w14:paraId="672F7E3B">
            <w:r>
              <w:t>80</w:t>
            </w:r>
          </w:p>
        </w:tc>
        <w:tc>
          <w:tcPr>
            <w:vAlign w:val="center"/>
          </w:tcPr>
          <w:p w14:paraId="40ACE55C">
            <w:r>
              <w:t>3.00</w:t>
            </w:r>
          </w:p>
        </w:tc>
        <w:tc>
          <w:tcPr>
            <w:vAlign w:val="center"/>
          </w:tcPr>
          <w:p w14:paraId="14EAC25F">
            <w:r>
              <w:t>9.8</w:t>
            </w:r>
          </w:p>
        </w:tc>
        <w:tc>
          <w:tcPr>
            <w:vAlign w:val="center"/>
          </w:tcPr>
          <w:p w14:paraId="78870303">
            <w:r>
              <w:t>11.7</w:t>
            </w:r>
          </w:p>
        </w:tc>
        <w:tc>
          <w:tcPr>
            <w:vAlign w:val="center"/>
          </w:tcPr>
          <w:p w14:paraId="2C48AD29">
            <w:r>
              <w:t>3</w:t>
            </w:r>
          </w:p>
        </w:tc>
      </w:tr>
      <w:tr w14:paraId="3C977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663B1">
            <w:r>
              <w:t>100</w:t>
            </w:r>
          </w:p>
        </w:tc>
        <w:tc>
          <w:tcPr>
            <w:vAlign w:val="center"/>
          </w:tcPr>
          <w:p w14:paraId="3FB9E43F">
            <w:r>
              <w:t>300</w:t>
            </w:r>
          </w:p>
        </w:tc>
        <w:tc>
          <w:tcPr>
            <w:vAlign w:val="center"/>
          </w:tcPr>
          <w:p w14:paraId="34477AB8">
            <w:r>
              <w:t>100</w:t>
            </w:r>
          </w:p>
        </w:tc>
        <w:tc>
          <w:tcPr>
            <w:vAlign w:val="center"/>
          </w:tcPr>
          <w:p w14:paraId="3BECE6A8">
            <w:r>
              <w:t>3.00</w:t>
            </w:r>
          </w:p>
        </w:tc>
        <w:tc>
          <w:tcPr>
            <w:vAlign w:val="center"/>
          </w:tcPr>
          <w:p w14:paraId="73DB3B3D">
            <w:r>
              <w:t>9.8</w:t>
            </w:r>
          </w:p>
        </w:tc>
        <w:tc>
          <w:tcPr>
            <w:vAlign w:val="center"/>
          </w:tcPr>
          <w:p w14:paraId="78A7CCF6">
            <w:r>
              <w:t>11.7</w:t>
            </w:r>
          </w:p>
        </w:tc>
        <w:tc>
          <w:tcPr>
            <w:vAlign w:val="center"/>
          </w:tcPr>
          <w:p w14:paraId="698553FE">
            <w:r>
              <w:t>3</w:t>
            </w:r>
          </w:p>
        </w:tc>
      </w:tr>
    </w:tbl>
    <w:p w14:paraId="783FC11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7D2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4190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208DB3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DED13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DC25B7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5BA52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62D503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60576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D5FB8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F07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91186">
            <w:r>
              <w:t>0~20</w:t>
            </w:r>
          </w:p>
        </w:tc>
        <w:tc>
          <w:tcPr>
            <w:vAlign w:val="center"/>
          </w:tcPr>
          <w:p w14:paraId="11B8219A">
            <w:r>
              <w:t>331</w:t>
            </w:r>
          </w:p>
        </w:tc>
        <w:tc>
          <w:tcPr>
            <w:vAlign w:val="center"/>
          </w:tcPr>
          <w:p w14:paraId="55AC74EC">
            <w:r>
              <w:t>20</w:t>
            </w:r>
          </w:p>
        </w:tc>
        <w:tc>
          <w:tcPr>
            <w:vAlign w:val="center"/>
          </w:tcPr>
          <w:p w14:paraId="766C4AC6">
            <w:r>
              <w:t>138</w:t>
            </w:r>
          </w:p>
        </w:tc>
        <w:tc>
          <w:tcPr>
            <w:vAlign w:val="center"/>
          </w:tcPr>
          <w:p w14:paraId="693C7EE2">
            <w:r>
              <w:t>2.40</w:t>
            </w:r>
          </w:p>
        </w:tc>
        <w:tc>
          <w:tcPr>
            <w:vAlign w:val="center"/>
          </w:tcPr>
          <w:p w14:paraId="34278F78">
            <w:r>
              <w:t>196</w:t>
            </w:r>
          </w:p>
        </w:tc>
        <w:tc>
          <w:tcPr>
            <w:vAlign w:val="center"/>
          </w:tcPr>
          <w:p w14:paraId="21280F19">
            <w:r>
              <w:t>234</w:t>
            </w:r>
          </w:p>
        </w:tc>
        <w:tc>
          <w:tcPr>
            <w:vAlign w:val="center"/>
          </w:tcPr>
          <w:p w14:paraId="29CB7F33">
            <w:r>
              <w:t>60</w:t>
            </w:r>
          </w:p>
        </w:tc>
      </w:tr>
      <w:tr w14:paraId="149EC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BD097">
            <w:r>
              <w:t>20~40</w:t>
            </w:r>
          </w:p>
        </w:tc>
        <w:tc>
          <w:tcPr>
            <w:vAlign w:val="center"/>
          </w:tcPr>
          <w:p w14:paraId="3E25DDAE">
            <w:r>
              <w:t>940</w:t>
            </w:r>
          </w:p>
        </w:tc>
        <w:tc>
          <w:tcPr>
            <w:vAlign w:val="center"/>
          </w:tcPr>
          <w:p w14:paraId="2D9583BA">
            <w:r>
              <w:t>10</w:t>
            </w:r>
          </w:p>
        </w:tc>
        <w:tc>
          <w:tcPr>
            <w:vAlign w:val="center"/>
          </w:tcPr>
          <w:p w14:paraId="60DEC4D4">
            <w:r>
              <w:t>382</w:t>
            </w:r>
          </w:p>
        </w:tc>
        <w:tc>
          <w:tcPr>
            <w:vAlign w:val="center"/>
          </w:tcPr>
          <w:p w14:paraId="736C4129">
            <w:r>
              <w:t>2.46</w:t>
            </w:r>
          </w:p>
        </w:tc>
        <w:tc>
          <w:tcPr>
            <w:vAlign w:val="center"/>
          </w:tcPr>
          <w:p w14:paraId="7B497162">
            <w:r>
              <w:t>98</w:t>
            </w:r>
          </w:p>
        </w:tc>
        <w:tc>
          <w:tcPr>
            <w:vAlign w:val="center"/>
          </w:tcPr>
          <w:p w14:paraId="34D8BFF0">
            <w:r>
              <w:t>117</w:t>
            </w:r>
          </w:p>
        </w:tc>
        <w:tc>
          <w:tcPr>
            <w:vAlign w:val="center"/>
          </w:tcPr>
          <w:p w14:paraId="394448BF">
            <w:r>
              <w:t>30</w:t>
            </w:r>
          </w:p>
        </w:tc>
      </w:tr>
      <w:tr w14:paraId="794E0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BE3B0">
            <w:r>
              <w:t>40~60</w:t>
            </w:r>
          </w:p>
        </w:tc>
        <w:tc>
          <w:tcPr>
            <w:vAlign w:val="center"/>
          </w:tcPr>
          <w:p w14:paraId="2C7AD88C">
            <w:r>
              <w:t>2095</w:t>
            </w:r>
          </w:p>
        </w:tc>
        <w:tc>
          <w:tcPr>
            <w:vAlign w:val="center"/>
          </w:tcPr>
          <w:p w14:paraId="45B7722D">
            <w:r>
              <w:t>14</w:t>
            </w:r>
          </w:p>
        </w:tc>
        <w:tc>
          <w:tcPr>
            <w:vAlign w:val="center"/>
          </w:tcPr>
          <w:p w14:paraId="54623EC7">
            <w:r>
              <w:t>813</w:t>
            </w:r>
          </w:p>
        </w:tc>
        <w:tc>
          <w:tcPr>
            <w:vAlign w:val="center"/>
          </w:tcPr>
          <w:p w14:paraId="12E2439E">
            <w:r>
              <w:t>2.58</w:t>
            </w:r>
          </w:p>
        </w:tc>
        <w:tc>
          <w:tcPr>
            <w:vAlign w:val="center"/>
          </w:tcPr>
          <w:p w14:paraId="3B4FB5D1">
            <w:r>
              <w:t>137</w:t>
            </w:r>
          </w:p>
        </w:tc>
        <w:tc>
          <w:tcPr>
            <w:vAlign w:val="center"/>
          </w:tcPr>
          <w:p w14:paraId="3D548E2D">
            <w:r>
              <w:t>164</w:t>
            </w:r>
          </w:p>
        </w:tc>
        <w:tc>
          <w:tcPr>
            <w:vAlign w:val="center"/>
          </w:tcPr>
          <w:p w14:paraId="71F9B947">
            <w:r>
              <w:t>42</w:t>
            </w:r>
          </w:p>
        </w:tc>
      </w:tr>
      <w:tr w14:paraId="1D65E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23973">
            <w:r>
              <w:t>60~80</w:t>
            </w:r>
          </w:p>
        </w:tc>
        <w:tc>
          <w:tcPr>
            <w:vAlign w:val="center"/>
          </w:tcPr>
          <w:p w14:paraId="77FB3F89">
            <w:r>
              <w:t>3337</w:t>
            </w:r>
          </w:p>
        </w:tc>
        <w:tc>
          <w:tcPr>
            <w:vAlign w:val="center"/>
          </w:tcPr>
          <w:p w14:paraId="40E6048B">
            <w:r>
              <w:t>16</w:t>
            </w:r>
          </w:p>
        </w:tc>
        <w:tc>
          <w:tcPr>
            <w:vAlign w:val="center"/>
          </w:tcPr>
          <w:p w14:paraId="0901D459">
            <w:r>
              <w:t>1183</w:t>
            </w:r>
          </w:p>
        </w:tc>
        <w:tc>
          <w:tcPr>
            <w:vAlign w:val="center"/>
          </w:tcPr>
          <w:p w14:paraId="2615003F">
            <w:r>
              <w:t>2.82</w:t>
            </w:r>
          </w:p>
        </w:tc>
        <w:tc>
          <w:tcPr>
            <w:vAlign w:val="center"/>
          </w:tcPr>
          <w:p w14:paraId="45FF550C">
            <w:r>
              <w:t>157</w:t>
            </w:r>
          </w:p>
        </w:tc>
        <w:tc>
          <w:tcPr>
            <w:vAlign w:val="center"/>
          </w:tcPr>
          <w:p w14:paraId="75A3497F">
            <w:r>
              <w:t>187</w:t>
            </w:r>
          </w:p>
        </w:tc>
        <w:tc>
          <w:tcPr>
            <w:vAlign w:val="center"/>
          </w:tcPr>
          <w:p w14:paraId="1BA1D7AC">
            <w:r>
              <w:t>48</w:t>
            </w:r>
          </w:p>
        </w:tc>
      </w:tr>
      <w:tr w14:paraId="140A0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B52E7">
            <w:r>
              <w:t>80~100</w:t>
            </w:r>
          </w:p>
        </w:tc>
        <w:tc>
          <w:tcPr>
            <w:vAlign w:val="center"/>
          </w:tcPr>
          <w:p w14:paraId="15408612">
            <w:r>
              <w:t>17988</w:t>
            </w:r>
          </w:p>
        </w:tc>
        <w:tc>
          <w:tcPr>
            <w:vAlign w:val="center"/>
          </w:tcPr>
          <w:p w14:paraId="3065DD9A">
            <w:r>
              <w:t>65</w:t>
            </w:r>
          </w:p>
        </w:tc>
        <w:tc>
          <w:tcPr>
            <w:vAlign w:val="center"/>
          </w:tcPr>
          <w:p w14:paraId="5867AFC6">
            <w:r>
              <w:t>5996</w:t>
            </w:r>
          </w:p>
        </w:tc>
        <w:tc>
          <w:tcPr>
            <w:vAlign w:val="center"/>
          </w:tcPr>
          <w:p w14:paraId="5514E1FD">
            <w:r>
              <w:t>3.00</w:t>
            </w:r>
          </w:p>
        </w:tc>
        <w:tc>
          <w:tcPr>
            <w:vAlign w:val="center"/>
          </w:tcPr>
          <w:p w14:paraId="63EF1A4B">
            <w:r>
              <w:t>637</w:t>
            </w:r>
          </w:p>
        </w:tc>
        <w:tc>
          <w:tcPr>
            <w:vAlign w:val="center"/>
          </w:tcPr>
          <w:p w14:paraId="027B97B2">
            <w:r>
              <w:t>761</w:t>
            </w:r>
          </w:p>
        </w:tc>
        <w:tc>
          <w:tcPr>
            <w:vAlign w:val="center"/>
          </w:tcPr>
          <w:p w14:paraId="1BAEC602">
            <w:r>
              <w:t>195</w:t>
            </w:r>
          </w:p>
        </w:tc>
      </w:tr>
      <w:tr w14:paraId="44ACF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EE2CF">
            <w:r>
              <w:t>&gt;100</w:t>
            </w:r>
          </w:p>
        </w:tc>
        <w:tc>
          <w:tcPr>
            <w:vAlign w:val="center"/>
          </w:tcPr>
          <w:p w14:paraId="2C33C1AA">
            <w:r>
              <w:t>214762</w:t>
            </w:r>
          </w:p>
        </w:tc>
        <w:tc>
          <w:tcPr>
            <w:vAlign w:val="center"/>
          </w:tcPr>
          <w:p w14:paraId="66555ED3">
            <w:r>
              <w:t>529</w:t>
            </w:r>
          </w:p>
        </w:tc>
        <w:tc>
          <w:tcPr>
            <w:vAlign w:val="center"/>
          </w:tcPr>
          <w:p w14:paraId="1DABC7AF">
            <w:r>
              <w:t>52900</w:t>
            </w:r>
          </w:p>
        </w:tc>
        <w:tc>
          <w:tcPr>
            <w:vAlign w:val="center"/>
          </w:tcPr>
          <w:p w14:paraId="696BE4AA">
            <w:r>
              <w:t>－</w:t>
            </w:r>
          </w:p>
        </w:tc>
        <w:tc>
          <w:tcPr>
            <w:vAlign w:val="center"/>
          </w:tcPr>
          <w:p w14:paraId="7FFA23AC">
            <w:r>
              <w:t>5184</w:t>
            </w:r>
          </w:p>
        </w:tc>
        <w:tc>
          <w:tcPr>
            <w:vAlign w:val="center"/>
          </w:tcPr>
          <w:p w14:paraId="28900D30">
            <w:r>
              <w:t>6189</w:t>
            </w:r>
          </w:p>
        </w:tc>
        <w:tc>
          <w:tcPr>
            <w:vAlign w:val="center"/>
          </w:tcPr>
          <w:p w14:paraId="00C6863B">
            <w:r>
              <w:t>1587</w:t>
            </w:r>
          </w:p>
        </w:tc>
      </w:tr>
      <w:tr w14:paraId="50A00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5610E">
            <w:r>
              <w:t>合计</w:t>
            </w:r>
          </w:p>
        </w:tc>
        <w:tc>
          <w:tcPr>
            <w:vAlign w:val="center"/>
          </w:tcPr>
          <w:p w14:paraId="137EF92B">
            <w:r>
              <w:t>239454</w:t>
            </w:r>
          </w:p>
        </w:tc>
        <w:tc>
          <w:tcPr>
            <w:vAlign w:val="center"/>
          </w:tcPr>
          <w:p w14:paraId="1D08729C">
            <w:r>
              <w:t>654</w:t>
            </w:r>
          </w:p>
        </w:tc>
        <w:tc>
          <w:tcPr>
            <w:vAlign w:val="center"/>
          </w:tcPr>
          <w:p w14:paraId="6D0D622D">
            <w:r>
              <w:t>61412</w:t>
            </w:r>
          </w:p>
        </w:tc>
        <w:tc>
          <w:tcPr>
            <w:vAlign w:val="center"/>
          </w:tcPr>
          <w:p w14:paraId="22975BD4"/>
        </w:tc>
        <w:tc>
          <w:tcPr>
            <w:vAlign w:val="center"/>
          </w:tcPr>
          <w:p w14:paraId="68AAFF1F">
            <w:r>
              <w:t>6409</w:t>
            </w:r>
          </w:p>
        </w:tc>
        <w:tc>
          <w:tcPr>
            <w:vAlign w:val="center"/>
          </w:tcPr>
          <w:p w14:paraId="14BDB083">
            <w:r>
              <w:t>7652</w:t>
            </w:r>
          </w:p>
        </w:tc>
        <w:tc>
          <w:tcPr>
            <w:vAlign w:val="center"/>
          </w:tcPr>
          <w:p w14:paraId="220F8A3E">
            <w:r>
              <w:t>1962</w:t>
            </w:r>
          </w:p>
        </w:tc>
      </w:tr>
    </w:tbl>
    <w:p w14:paraId="22373088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96E4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EF1F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0E4E84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E4C218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C530FF9">
            <w:pPr>
              <w:jc w:val="center"/>
            </w:pPr>
            <w:r>
              <w:t>碳排放量(tCO2/a)</w:t>
            </w:r>
          </w:p>
        </w:tc>
      </w:tr>
      <w:tr w14:paraId="7EE73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93F13">
            <w:r>
              <w:t>制冷机组</w:t>
            </w:r>
          </w:p>
        </w:tc>
        <w:tc>
          <w:tcPr>
            <w:vAlign w:val="center"/>
          </w:tcPr>
          <w:p w14:paraId="6E742037">
            <w:r>
              <w:t>61412</w:t>
            </w:r>
          </w:p>
        </w:tc>
        <w:tc>
          <w:tcPr>
            <w:vMerge w:val="restart"/>
            <w:vAlign w:val="center"/>
          </w:tcPr>
          <w:p w14:paraId="1B304928">
            <w:r>
              <w:t>0.5703</w:t>
            </w:r>
          </w:p>
        </w:tc>
        <w:tc>
          <w:tcPr>
            <w:vAlign w:val="center"/>
          </w:tcPr>
          <w:p w14:paraId="68D6ED94">
            <w:r>
              <w:t>35.023</w:t>
            </w:r>
          </w:p>
        </w:tc>
      </w:tr>
      <w:tr w14:paraId="631CB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E99DA">
            <w:r>
              <w:t>冷却水泵</w:t>
            </w:r>
          </w:p>
        </w:tc>
        <w:tc>
          <w:tcPr>
            <w:vAlign w:val="center"/>
          </w:tcPr>
          <w:p w14:paraId="09B96F7F">
            <w:r>
              <w:t>6409</w:t>
            </w:r>
          </w:p>
        </w:tc>
        <w:tc>
          <w:tcPr>
            <w:vMerge w:val="continue"/>
            <w:vAlign w:val="center"/>
          </w:tcPr>
          <w:p w14:paraId="233382A8"/>
        </w:tc>
        <w:tc>
          <w:tcPr>
            <w:vAlign w:val="center"/>
          </w:tcPr>
          <w:p w14:paraId="37780DC2">
            <w:r>
              <w:t>3.655</w:t>
            </w:r>
          </w:p>
        </w:tc>
      </w:tr>
      <w:tr w14:paraId="1BF6B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C7E4C">
            <w:r>
              <w:t>冷却塔</w:t>
            </w:r>
          </w:p>
        </w:tc>
        <w:tc>
          <w:tcPr>
            <w:vAlign w:val="center"/>
          </w:tcPr>
          <w:p w14:paraId="19D58338">
            <w:r>
              <w:t>1962</w:t>
            </w:r>
          </w:p>
        </w:tc>
        <w:tc>
          <w:tcPr>
            <w:vMerge w:val="continue"/>
            <w:vAlign w:val="center"/>
          </w:tcPr>
          <w:p w14:paraId="0B385E0B"/>
        </w:tc>
        <w:tc>
          <w:tcPr>
            <w:vAlign w:val="center"/>
          </w:tcPr>
          <w:p w14:paraId="01A86F5D">
            <w:r>
              <w:t>1.119</w:t>
            </w:r>
          </w:p>
        </w:tc>
      </w:tr>
      <w:tr w14:paraId="514E7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4D7BC">
            <w:r>
              <w:t>冷冻水泵</w:t>
            </w:r>
          </w:p>
        </w:tc>
        <w:tc>
          <w:tcPr>
            <w:vAlign w:val="center"/>
          </w:tcPr>
          <w:p w14:paraId="6CC8DE6B">
            <w:r>
              <w:t>7652</w:t>
            </w:r>
          </w:p>
        </w:tc>
        <w:tc>
          <w:tcPr>
            <w:vMerge w:val="continue"/>
            <w:vAlign w:val="center"/>
          </w:tcPr>
          <w:p w14:paraId="7CE7C060"/>
        </w:tc>
        <w:tc>
          <w:tcPr>
            <w:vAlign w:val="center"/>
          </w:tcPr>
          <w:p w14:paraId="6134C56F">
            <w:r>
              <w:t>4.364</w:t>
            </w:r>
          </w:p>
        </w:tc>
      </w:tr>
      <w:tr w14:paraId="57F64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7018FA">
            <w:r>
              <w:t>合计</w:t>
            </w:r>
          </w:p>
        </w:tc>
        <w:tc>
          <w:tcPr>
            <w:vAlign w:val="center"/>
          </w:tcPr>
          <w:p w14:paraId="0F4D845A">
            <w:r>
              <w:t>44.161</w:t>
            </w:r>
          </w:p>
        </w:tc>
      </w:tr>
    </w:tbl>
    <w:p w14:paraId="3C5B1D8E">
      <w:pPr>
        <w:pStyle w:val="4"/>
      </w:pPr>
      <w:bookmarkStart w:id="80" w:name="_Toc17281"/>
      <w:r>
        <w:t>供暖系统</w:t>
      </w:r>
      <w:bookmarkEnd w:id="80"/>
    </w:p>
    <w:p w14:paraId="3C955653">
      <w:pPr>
        <w:pStyle w:val="5"/>
        <w:widowControl w:val="0"/>
        <w:jc w:val="both"/>
        <w:rPr>
          <w:color w:val="000000"/>
        </w:rPr>
      </w:pPr>
      <w:bookmarkStart w:id="81" w:name="_Toc1545"/>
      <w:r>
        <w:rPr>
          <w:color w:val="000000"/>
        </w:rPr>
        <w:t>默认热源</w:t>
      </w:r>
      <w:bookmarkEnd w:id="81"/>
    </w:p>
    <w:p w14:paraId="230256C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C2D1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2C1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5B6B419">
            <w:r>
              <w:t>自动</w:t>
            </w:r>
          </w:p>
        </w:tc>
      </w:tr>
    </w:tbl>
    <w:p w14:paraId="4F661D0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BC50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4B4B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EEEB1F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69FD9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7D03D3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03079F0C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48AECF2A">
            <w:pPr>
              <w:jc w:val="center"/>
            </w:pPr>
            <w:r>
              <w:t>台数</w:t>
            </w:r>
          </w:p>
        </w:tc>
      </w:tr>
      <w:tr w14:paraId="50E3F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76F0A">
            <w:r>
              <w:t>机组1</w:t>
            </w:r>
          </w:p>
        </w:tc>
        <w:tc>
          <w:tcPr>
            <w:vAlign w:val="center"/>
          </w:tcPr>
          <w:p w14:paraId="41502909">
            <w:r>
              <w:t>空气源热泵</w:t>
            </w:r>
          </w:p>
        </w:tc>
        <w:tc>
          <w:tcPr>
            <w:vAlign w:val="center"/>
          </w:tcPr>
          <w:p w14:paraId="143F05F1">
            <w:r>
              <w:t>50</w:t>
            </w:r>
          </w:p>
        </w:tc>
        <w:tc>
          <w:tcPr>
            <w:vAlign w:val="center"/>
          </w:tcPr>
          <w:p w14:paraId="614260FC">
            <w:r>
              <w:t>200</w:t>
            </w:r>
          </w:p>
        </w:tc>
        <w:tc>
          <w:tcPr>
            <w:vAlign w:val="center"/>
          </w:tcPr>
          <w:p w14:paraId="4E618007">
            <w:r>
              <w:t>4.00</w:t>
            </w:r>
          </w:p>
        </w:tc>
        <w:tc>
          <w:tcPr>
            <w:vAlign w:val="center"/>
          </w:tcPr>
          <w:p w14:paraId="58AFE07B">
            <w:r>
              <w:t>1</w:t>
            </w:r>
          </w:p>
        </w:tc>
      </w:tr>
    </w:tbl>
    <w:p w14:paraId="55989B4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546B2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5456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826F49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5544C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C7CB0C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644E05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AB0D7E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8C9B1C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0EED14F">
            <w:pPr>
              <w:jc w:val="center"/>
            </w:pPr>
            <w:r>
              <w:t>台数</w:t>
            </w:r>
          </w:p>
        </w:tc>
      </w:tr>
      <w:tr w14:paraId="49B42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3CBCF">
            <w:r>
              <w:t>机组1</w:t>
            </w:r>
          </w:p>
        </w:tc>
        <w:tc>
          <w:tcPr>
            <w:vAlign w:val="center"/>
          </w:tcPr>
          <w:p w14:paraId="134E8AE9">
            <w:r>
              <w:t>供暖水泵</w:t>
            </w:r>
          </w:p>
        </w:tc>
        <w:tc>
          <w:tcPr>
            <w:vAlign w:val="center"/>
          </w:tcPr>
          <w:p w14:paraId="2790E766">
            <w:r>
              <w:t>单速</w:t>
            </w:r>
          </w:p>
        </w:tc>
        <w:tc>
          <w:tcPr>
            <w:vAlign w:val="center"/>
          </w:tcPr>
          <w:p w14:paraId="0CF85642">
            <w:r>
              <w:t>21</w:t>
            </w:r>
          </w:p>
        </w:tc>
        <w:tc>
          <w:tcPr>
            <w:vAlign w:val="center"/>
          </w:tcPr>
          <w:p w14:paraId="605D7364">
            <w:r>
              <w:t>30</w:t>
            </w:r>
          </w:p>
        </w:tc>
        <w:tc>
          <w:tcPr>
            <w:vAlign w:val="center"/>
          </w:tcPr>
          <w:p w14:paraId="517AF930">
            <w:r>
              <w:t>80</w:t>
            </w:r>
          </w:p>
        </w:tc>
        <w:tc>
          <w:tcPr>
            <w:vAlign w:val="center"/>
          </w:tcPr>
          <w:p w14:paraId="5F06A9A5">
            <w:r>
              <w:t>2.5</w:t>
            </w:r>
          </w:p>
        </w:tc>
        <w:tc>
          <w:tcPr>
            <w:vAlign w:val="center"/>
          </w:tcPr>
          <w:p w14:paraId="4309E96F">
            <w:r>
              <w:t>1</w:t>
            </w:r>
          </w:p>
        </w:tc>
      </w:tr>
    </w:tbl>
    <w:p w14:paraId="2D80B2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F77C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395FE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4818834F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745A6C4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DAAD4E2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0C5217C7">
            <w:pPr>
              <w:jc w:val="center"/>
            </w:pPr>
            <w:r>
              <w:t>供暖水泵功率(kW)</w:t>
            </w:r>
          </w:p>
        </w:tc>
      </w:tr>
      <w:tr w14:paraId="43B42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980A7">
            <w:r>
              <w:t>20</w:t>
            </w:r>
          </w:p>
        </w:tc>
        <w:tc>
          <w:tcPr>
            <w:vAlign w:val="center"/>
          </w:tcPr>
          <w:p w14:paraId="3BCDE1D8">
            <w:r>
              <w:t>40</w:t>
            </w:r>
          </w:p>
        </w:tc>
        <w:tc>
          <w:tcPr>
            <w:vAlign w:val="center"/>
          </w:tcPr>
          <w:p w14:paraId="7A62182D">
            <w:r>
              <w:t>25</w:t>
            </w:r>
          </w:p>
        </w:tc>
        <w:tc>
          <w:tcPr>
            <w:vAlign w:val="center"/>
          </w:tcPr>
          <w:p w14:paraId="54F7AE9C">
            <w:r>
              <w:t>1.60</w:t>
            </w:r>
          </w:p>
        </w:tc>
        <w:tc>
          <w:tcPr>
            <w:vAlign w:val="center"/>
          </w:tcPr>
          <w:p w14:paraId="5176EBF4">
            <w:r>
              <w:t>11.7</w:t>
            </w:r>
          </w:p>
        </w:tc>
      </w:tr>
      <w:tr w14:paraId="7600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CB672">
            <w:r>
              <w:t>40</w:t>
            </w:r>
          </w:p>
        </w:tc>
        <w:tc>
          <w:tcPr>
            <w:vAlign w:val="center"/>
          </w:tcPr>
          <w:p w14:paraId="398FDF99">
            <w:r>
              <w:t>80</w:t>
            </w:r>
          </w:p>
        </w:tc>
        <w:tc>
          <w:tcPr>
            <w:vAlign w:val="center"/>
          </w:tcPr>
          <w:p w14:paraId="577987C4">
            <w:r>
              <w:t>50</w:t>
            </w:r>
          </w:p>
        </w:tc>
        <w:tc>
          <w:tcPr>
            <w:vAlign w:val="center"/>
          </w:tcPr>
          <w:p w14:paraId="0671DAB9">
            <w:r>
              <w:t>1.60</w:t>
            </w:r>
          </w:p>
        </w:tc>
        <w:tc>
          <w:tcPr>
            <w:vAlign w:val="center"/>
          </w:tcPr>
          <w:p w14:paraId="79FE562E">
            <w:r>
              <w:t>11.7</w:t>
            </w:r>
          </w:p>
        </w:tc>
      </w:tr>
      <w:tr w14:paraId="7FBD9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37333">
            <w:r>
              <w:t>60</w:t>
            </w:r>
          </w:p>
        </w:tc>
        <w:tc>
          <w:tcPr>
            <w:vAlign w:val="center"/>
          </w:tcPr>
          <w:p w14:paraId="69CD2132">
            <w:r>
              <w:t>120</w:t>
            </w:r>
          </w:p>
        </w:tc>
        <w:tc>
          <w:tcPr>
            <w:vAlign w:val="center"/>
          </w:tcPr>
          <w:p w14:paraId="730D2299">
            <w:r>
              <w:t>75</w:t>
            </w:r>
          </w:p>
        </w:tc>
        <w:tc>
          <w:tcPr>
            <w:vAlign w:val="center"/>
          </w:tcPr>
          <w:p w14:paraId="615429F9">
            <w:r>
              <w:t>1.60</w:t>
            </w:r>
          </w:p>
        </w:tc>
        <w:tc>
          <w:tcPr>
            <w:vAlign w:val="center"/>
          </w:tcPr>
          <w:p w14:paraId="4F914730">
            <w:r>
              <w:t>11.7</w:t>
            </w:r>
          </w:p>
        </w:tc>
      </w:tr>
      <w:tr w14:paraId="6A90B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45DC6">
            <w:r>
              <w:t>80</w:t>
            </w:r>
          </w:p>
        </w:tc>
        <w:tc>
          <w:tcPr>
            <w:vAlign w:val="center"/>
          </w:tcPr>
          <w:p w14:paraId="07E00227">
            <w:r>
              <w:t>160</w:t>
            </w:r>
          </w:p>
        </w:tc>
        <w:tc>
          <w:tcPr>
            <w:vAlign w:val="center"/>
          </w:tcPr>
          <w:p w14:paraId="73CCC29B">
            <w:r>
              <w:t>100</w:t>
            </w:r>
          </w:p>
        </w:tc>
        <w:tc>
          <w:tcPr>
            <w:vAlign w:val="center"/>
          </w:tcPr>
          <w:p w14:paraId="7E9E6F46">
            <w:r>
              <w:t>1.60</w:t>
            </w:r>
          </w:p>
        </w:tc>
        <w:tc>
          <w:tcPr>
            <w:vAlign w:val="center"/>
          </w:tcPr>
          <w:p w14:paraId="0560B259">
            <w:r>
              <w:t>11.7</w:t>
            </w:r>
          </w:p>
        </w:tc>
      </w:tr>
      <w:tr w14:paraId="61C1D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B2F31">
            <w:r>
              <w:t>100</w:t>
            </w:r>
          </w:p>
        </w:tc>
        <w:tc>
          <w:tcPr>
            <w:vAlign w:val="center"/>
          </w:tcPr>
          <w:p w14:paraId="379E3EAD">
            <w:r>
              <w:t>200</w:t>
            </w:r>
          </w:p>
        </w:tc>
        <w:tc>
          <w:tcPr>
            <w:vAlign w:val="center"/>
          </w:tcPr>
          <w:p w14:paraId="247CEF8A">
            <w:r>
              <w:t>125</w:t>
            </w:r>
          </w:p>
        </w:tc>
        <w:tc>
          <w:tcPr>
            <w:vAlign w:val="center"/>
          </w:tcPr>
          <w:p w14:paraId="207E7BF2">
            <w:r>
              <w:t>1.60</w:t>
            </w:r>
          </w:p>
        </w:tc>
        <w:tc>
          <w:tcPr>
            <w:vAlign w:val="center"/>
          </w:tcPr>
          <w:p w14:paraId="6CFADA5D">
            <w:r>
              <w:t>11.7</w:t>
            </w:r>
          </w:p>
        </w:tc>
      </w:tr>
    </w:tbl>
    <w:p w14:paraId="7EC5327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84D2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10EC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E6BB2C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E9CFC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6327E0B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1A54BE6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0FD58F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19678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582DA">
            <w:r>
              <w:t>0~20</w:t>
            </w:r>
          </w:p>
        </w:tc>
        <w:tc>
          <w:tcPr>
            <w:vAlign w:val="center"/>
          </w:tcPr>
          <w:p w14:paraId="02AD5C2F">
            <w:r>
              <w:t>3640</w:t>
            </w:r>
          </w:p>
        </w:tc>
        <w:tc>
          <w:tcPr>
            <w:vAlign w:val="center"/>
          </w:tcPr>
          <w:p w14:paraId="012B4281">
            <w:r>
              <w:t>235</w:t>
            </w:r>
          </w:p>
        </w:tc>
        <w:tc>
          <w:tcPr>
            <w:vAlign w:val="center"/>
          </w:tcPr>
          <w:p w14:paraId="5D07E4B1">
            <w:r>
              <w:t>1.60</w:t>
            </w:r>
          </w:p>
        </w:tc>
        <w:tc>
          <w:tcPr>
            <w:vAlign w:val="center"/>
          </w:tcPr>
          <w:p w14:paraId="3C18B612">
            <w:r>
              <w:t>2275</w:t>
            </w:r>
          </w:p>
        </w:tc>
        <w:tc>
          <w:tcPr>
            <w:vAlign w:val="center"/>
          </w:tcPr>
          <w:p w14:paraId="5C2F15DE">
            <w:r>
              <w:t>2750</w:t>
            </w:r>
          </w:p>
        </w:tc>
      </w:tr>
      <w:tr w14:paraId="6C5D6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7BBAF">
            <w:r>
              <w:t>20~40</w:t>
            </w:r>
          </w:p>
        </w:tc>
        <w:tc>
          <w:tcPr>
            <w:vAlign w:val="center"/>
          </w:tcPr>
          <w:p w14:paraId="3B1CBD26">
            <w:r>
              <w:t>10646</w:t>
            </w:r>
          </w:p>
        </w:tc>
        <w:tc>
          <w:tcPr>
            <w:vAlign w:val="center"/>
          </w:tcPr>
          <w:p w14:paraId="2B80B2EA">
            <w:r>
              <w:t>182</w:t>
            </w:r>
          </w:p>
        </w:tc>
        <w:tc>
          <w:tcPr>
            <w:vAlign w:val="center"/>
          </w:tcPr>
          <w:p w14:paraId="10A16491">
            <w:r>
              <w:t>1.60</w:t>
            </w:r>
          </w:p>
        </w:tc>
        <w:tc>
          <w:tcPr>
            <w:vAlign w:val="center"/>
          </w:tcPr>
          <w:p w14:paraId="7474554B">
            <w:r>
              <w:t>6654</w:t>
            </w:r>
          </w:p>
        </w:tc>
        <w:tc>
          <w:tcPr>
            <w:vAlign w:val="center"/>
          </w:tcPr>
          <w:p w14:paraId="601C02C4">
            <w:r>
              <w:t>2129</w:t>
            </w:r>
          </w:p>
        </w:tc>
      </w:tr>
      <w:tr w14:paraId="13838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40A11">
            <w:r>
              <w:t>40~60</w:t>
            </w:r>
          </w:p>
        </w:tc>
        <w:tc>
          <w:tcPr>
            <w:vAlign w:val="center"/>
          </w:tcPr>
          <w:p w14:paraId="71D342C3">
            <w:r>
              <w:t>13634</w:t>
            </w:r>
          </w:p>
        </w:tc>
        <w:tc>
          <w:tcPr>
            <w:vAlign w:val="center"/>
          </w:tcPr>
          <w:p w14:paraId="064EFC2F">
            <w:r>
              <w:t>138</w:t>
            </w:r>
          </w:p>
        </w:tc>
        <w:tc>
          <w:tcPr>
            <w:vAlign w:val="center"/>
          </w:tcPr>
          <w:p w14:paraId="69E93336">
            <w:r>
              <w:t>1.60</w:t>
            </w:r>
          </w:p>
        </w:tc>
        <w:tc>
          <w:tcPr>
            <w:vAlign w:val="center"/>
          </w:tcPr>
          <w:p w14:paraId="0499BD8D">
            <w:r>
              <w:t>8521</w:t>
            </w:r>
          </w:p>
        </w:tc>
        <w:tc>
          <w:tcPr>
            <w:vAlign w:val="center"/>
          </w:tcPr>
          <w:p w14:paraId="45C6E5D1">
            <w:r>
              <w:t>1615</w:t>
            </w:r>
          </w:p>
        </w:tc>
      </w:tr>
      <w:tr w14:paraId="6CE19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E3306">
            <w:r>
              <w:t>60~80</w:t>
            </w:r>
          </w:p>
        </w:tc>
        <w:tc>
          <w:tcPr>
            <w:vAlign w:val="center"/>
          </w:tcPr>
          <w:p w14:paraId="21FED1A9">
            <w:r>
              <w:t>12572</w:t>
            </w:r>
          </w:p>
        </w:tc>
        <w:tc>
          <w:tcPr>
            <w:vAlign w:val="center"/>
          </w:tcPr>
          <w:p w14:paraId="08B839D7">
            <w:r>
              <w:t>91</w:t>
            </w:r>
          </w:p>
        </w:tc>
        <w:tc>
          <w:tcPr>
            <w:vAlign w:val="center"/>
          </w:tcPr>
          <w:p w14:paraId="70CBAC73">
            <w:r>
              <w:t>1.60</w:t>
            </w:r>
          </w:p>
        </w:tc>
        <w:tc>
          <w:tcPr>
            <w:vAlign w:val="center"/>
          </w:tcPr>
          <w:p w14:paraId="57379E19">
            <w:r>
              <w:t>7857</w:t>
            </w:r>
          </w:p>
        </w:tc>
        <w:tc>
          <w:tcPr>
            <w:vAlign w:val="center"/>
          </w:tcPr>
          <w:p w14:paraId="6D9BF44B">
            <w:r>
              <w:t>1065</w:t>
            </w:r>
          </w:p>
        </w:tc>
      </w:tr>
      <w:tr w14:paraId="248C9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1C471">
            <w:r>
              <w:t>80~100</w:t>
            </w:r>
          </w:p>
        </w:tc>
        <w:tc>
          <w:tcPr>
            <w:vAlign w:val="center"/>
          </w:tcPr>
          <w:p w14:paraId="4109F99B">
            <w:r>
              <w:t>9348</w:t>
            </w:r>
          </w:p>
        </w:tc>
        <w:tc>
          <w:tcPr>
            <w:vAlign w:val="center"/>
          </w:tcPr>
          <w:p w14:paraId="581BC35D">
            <w:r>
              <w:t>53</w:t>
            </w:r>
          </w:p>
        </w:tc>
        <w:tc>
          <w:tcPr>
            <w:vAlign w:val="center"/>
          </w:tcPr>
          <w:p w14:paraId="0926B17C">
            <w:r>
              <w:t>1.60</w:t>
            </w:r>
          </w:p>
        </w:tc>
        <w:tc>
          <w:tcPr>
            <w:vAlign w:val="center"/>
          </w:tcPr>
          <w:p w14:paraId="6EF1615E">
            <w:r>
              <w:t>5843</w:t>
            </w:r>
          </w:p>
        </w:tc>
        <w:tc>
          <w:tcPr>
            <w:vAlign w:val="center"/>
          </w:tcPr>
          <w:p w14:paraId="026E0DFC">
            <w:r>
              <w:t>620</w:t>
            </w:r>
          </w:p>
        </w:tc>
      </w:tr>
      <w:tr w14:paraId="20953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14A1F">
            <w:r>
              <w:t>&gt;100</w:t>
            </w:r>
          </w:p>
        </w:tc>
        <w:tc>
          <w:tcPr>
            <w:vAlign w:val="center"/>
          </w:tcPr>
          <w:p w14:paraId="52B9CB55">
            <w:r>
              <w:t>37395</w:t>
            </w:r>
          </w:p>
        </w:tc>
        <w:tc>
          <w:tcPr>
            <w:vAlign w:val="center"/>
          </w:tcPr>
          <w:p w14:paraId="3DB058F5">
            <w:r>
              <w:t>125</w:t>
            </w:r>
          </w:p>
        </w:tc>
        <w:tc>
          <w:tcPr>
            <w:vAlign w:val="center"/>
          </w:tcPr>
          <w:p w14:paraId="5CE83109">
            <w:r>
              <w:t>－</w:t>
            </w:r>
          </w:p>
        </w:tc>
        <w:tc>
          <w:tcPr>
            <w:vAlign w:val="center"/>
          </w:tcPr>
          <w:p w14:paraId="31ABD2BC">
            <w:r>
              <w:t>15625</w:t>
            </w:r>
          </w:p>
        </w:tc>
        <w:tc>
          <w:tcPr>
            <w:vAlign w:val="center"/>
          </w:tcPr>
          <w:p w14:paraId="490D8475">
            <w:r>
              <w:t>1463</w:t>
            </w:r>
          </w:p>
        </w:tc>
      </w:tr>
      <w:tr w14:paraId="2ABB5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2F47E">
            <w:r>
              <w:t>合计</w:t>
            </w:r>
          </w:p>
        </w:tc>
        <w:tc>
          <w:tcPr>
            <w:vAlign w:val="center"/>
          </w:tcPr>
          <w:p w14:paraId="451F290A">
            <w:r>
              <w:t>87235</w:t>
            </w:r>
          </w:p>
        </w:tc>
        <w:tc>
          <w:tcPr>
            <w:vAlign w:val="center"/>
          </w:tcPr>
          <w:p w14:paraId="4AFE7790">
            <w:r>
              <w:t>824</w:t>
            </w:r>
          </w:p>
        </w:tc>
        <w:tc>
          <w:tcPr>
            <w:vAlign w:val="center"/>
          </w:tcPr>
          <w:p w14:paraId="4FF05D27"/>
        </w:tc>
        <w:tc>
          <w:tcPr>
            <w:vAlign w:val="center"/>
          </w:tcPr>
          <w:p w14:paraId="4CD28D64">
            <w:r>
              <w:t>46775</w:t>
            </w:r>
          </w:p>
        </w:tc>
        <w:tc>
          <w:tcPr>
            <w:vAlign w:val="center"/>
          </w:tcPr>
          <w:p w14:paraId="5E0D58A3">
            <w:r>
              <w:t>9641</w:t>
            </w:r>
          </w:p>
        </w:tc>
      </w:tr>
    </w:tbl>
    <w:p w14:paraId="5EE225C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87D1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B368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2D7DE1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033424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6760EDE">
            <w:pPr>
              <w:jc w:val="center"/>
            </w:pPr>
            <w:r>
              <w:t>碳排放量(tCO2/a)</w:t>
            </w:r>
          </w:p>
        </w:tc>
      </w:tr>
      <w:tr w14:paraId="1AC12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E9F39">
            <w:r>
              <w:t>热泵机组</w:t>
            </w:r>
          </w:p>
        </w:tc>
        <w:tc>
          <w:tcPr>
            <w:vAlign w:val="center"/>
          </w:tcPr>
          <w:p w14:paraId="74C4DCB8">
            <w:r>
              <w:t>46775</w:t>
            </w:r>
          </w:p>
        </w:tc>
        <w:tc>
          <w:tcPr>
            <w:vMerge w:val="restart"/>
            <w:vAlign w:val="center"/>
          </w:tcPr>
          <w:p w14:paraId="225B635D">
            <w:r>
              <w:t>0.5703</w:t>
            </w:r>
          </w:p>
        </w:tc>
        <w:tc>
          <w:tcPr>
            <w:vAlign w:val="center"/>
          </w:tcPr>
          <w:p w14:paraId="44E4B1A6">
            <w:r>
              <w:t>26.676</w:t>
            </w:r>
          </w:p>
        </w:tc>
      </w:tr>
      <w:tr w14:paraId="157D5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518C0">
            <w:r>
              <w:t>供暖水泵</w:t>
            </w:r>
          </w:p>
        </w:tc>
        <w:tc>
          <w:tcPr>
            <w:vAlign w:val="center"/>
          </w:tcPr>
          <w:p w14:paraId="4196DFDB">
            <w:r>
              <w:t>9641</w:t>
            </w:r>
          </w:p>
        </w:tc>
        <w:tc>
          <w:tcPr>
            <w:vMerge w:val="continue"/>
            <w:vAlign w:val="center"/>
          </w:tcPr>
          <w:p w14:paraId="256FC25A"/>
        </w:tc>
        <w:tc>
          <w:tcPr>
            <w:vAlign w:val="center"/>
          </w:tcPr>
          <w:p w14:paraId="70BD6B93">
            <w:r>
              <w:t>5.498</w:t>
            </w:r>
          </w:p>
        </w:tc>
      </w:tr>
      <w:tr w14:paraId="6D8C1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A314AE">
            <w:r>
              <w:t>合计</w:t>
            </w:r>
          </w:p>
        </w:tc>
        <w:tc>
          <w:tcPr>
            <w:vAlign w:val="center"/>
          </w:tcPr>
          <w:p w14:paraId="6C8569DA">
            <w:r>
              <w:t>32.174</w:t>
            </w:r>
          </w:p>
        </w:tc>
      </w:tr>
    </w:tbl>
    <w:p w14:paraId="180568AE"/>
    <w:p w14:paraId="61313787">
      <w:pPr>
        <w:pStyle w:val="4"/>
        <w:widowControl w:val="0"/>
        <w:jc w:val="both"/>
        <w:rPr>
          <w:color w:val="000000"/>
        </w:rPr>
      </w:pPr>
      <w:bookmarkStart w:id="82" w:name="_Toc20491"/>
      <w:r>
        <w:rPr>
          <w:color w:val="000000"/>
        </w:rP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89DB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C731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42ACD7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E48908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6AF68FD">
            <w:pPr>
              <w:jc w:val="center"/>
            </w:pPr>
            <w:r>
              <w:t>碳排放量(tCO2/a)</w:t>
            </w:r>
          </w:p>
        </w:tc>
      </w:tr>
      <w:tr w14:paraId="30C79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B03A7">
            <w:r>
              <w:t>独立新排风</w:t>
            </w:r>
          </w:p>
        </w:tc>
        <w:tc>
          <w:tcPr>
            <w:vAlign w:val="center"/>
          </w:tcPr>
          <w:p w14:paraId="0193FDC5">
            <w:r>
              <w:t>19771</w:t>
            </w:r>
          </w:p>
        </w:tc>
        <w:tc>
          <w:tcPr>
            <w:vMerge w:val="restart"/>
            <w:vAlign w:val="center"/>
          </w:tcPr>
          <w:p w14:paraId="4B3517DA">
            <w:r>
              <w:t>0.5703</w:t>
            </w:r>
          </w:p>
        </w:tc>
        <w:tc>
          <w:tcPr>
            <w:vAlign w:val="center"/>
          </w:tcPr>
          <w:p w14:paraId="4A3FB926">
            <w:r>
              <w:t>11.275</w:t>
            </w:r>
          </w:p>
        </w:tc>
      </w:tr>
      <w:tr w14:paraId="08580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7A461">
            <w:r>
              <w:t>风机盘管</w:t>
            </w:r>
          </w:p>
        </w:tc>
        <w:tc>
          <w:tcPr>
            <w:vAlign w:val="center"/>
          </w:tcPr>
          <w:p w14:paraId="5536C6EB">
            <w:r>
              <w:t>589</w:t>
            </w:r>
          </w:p>
        </w:tc>
        <w:tc>
          <w:tcPr>
            <w:vMerge w:val="continue"/>
            <w:vAlign w:val="center"/>
          </w:tcPr>
          <w:p w14:paraId="0B966664"/>
        </w:tc>
        <w:tc>
          <w:tcPr>
            <w:vAlign w:val="center"/>
          </w:tcPr>
          <w:p w14:paraId="706FF323">
            <w:r>
              <w:t>0.336</w:t>
            </w:r>
          </w:p>
        </w:tc>
      </w:tr>
      <w:tr w14:paraId="62734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BBC0F">
            <w:r>
              <w:t>全空气机组</w:t>
            </w:r>
          </w:p>
        </w:tc>
        <w:tc>
          <w:tcPr>
            <w:vAlign w:val="center"/>
          </w:tcPr>
          <w:p w14:paraId="11641960">
            <w:r>
              <w:t>0</w:t>
            </w:r>
          </w:p>
        </w:tc>
        <w:tc>
          <w:tcPr>
            <w:vMerge w:val="continue"/>
            <w:vAlign w:val="center"/>
          </w:tcPr>
          <w:p w14:paraId="65694E92"/>
        </w:tc>
        <w:tc>
          <w:tcPr>
            <w:vAlign w:val="center"/>
          </w:tcPr>
          <w:p w14:paraId="7CED1811">
            <w:r>
              <w:t>0.0000</w:t>
            </w:r>
          </w:p>
        </w:tc>
      </w:tr>
      <w:tr w14:paraId="078F6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DFF5B7">
            <w:r>
              <w:t>合计</w:t>
            </w:r>
          </w:p>
        </w:tc>
        <w:tc>
          <w:tcPr>
            <w:vAlign w:val="center"/>
          </w:tcPr>
          <w:p w14:paraId="41148294">
            <w:r>
              <w:t>11.611</w:t>
            </w:r>
          </w:p>
        </w:tc>
      </w:tr>
    </w:tbl>
    <w:p w14:paraId="57B4B8F2">
      <w:pPr>
        <w:pStyle w:val="4"/>
        <w:widowControl w:val="0"/>
        <w:jc w:val="both"/>
        <w:rPr>
          <w:color w:val="000000"/>
        </w:rPr>
      </w:pPr>
      <w:bookmarkStart w:id="83" w:name="_Toc21602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741C3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8CC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AE73D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8F98399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6ABE76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5B17E59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AA7A6F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364DE2F">
            <w:pPr>
              <w:jc w:val="center"/>
            </w:pPr>
            <w:r>
              <w:t>碳排放量(tCO2/a)</w:t>
            </w:r>
          </w:p>
        </w:tc>
      </w:tr>
      <w:tr w14:paraId="7556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9D85B">
            <w:r>
              <w:t>办公-会议室</w:t>
            </w:r>
          </w:p>
        </w:tc>
        <w:tc>
          <w:tcPr>
            <w:vAlign w:val="center"/>
          </w:tcPr>
          <w:p w14:paraId="4280FA37">
            <w:r>
              <w:t>18.90</w:t>
            </w:r>
          </w:p>
        </w:tc>
        <w:tc>
          <w:tcPr>
            <w:vAlign w:val="center"/>
          </w:tcPr>
          <w:p w14:paraId="148A4CE5">
            <w:r>
              <w:t>8</w:t>
            </w:r>
          </w:p>
        </w:tc>
        <w:tc>
          <w:tcPr>
            <w:vAlign w:val="center"/>
          </w:tcPr>
          <w:p w14:paraId="329BE1EB">
            <w:r>
              <w:t>395</w:t>
            </w:r>
          </w:p>
        </w:tc>
        <w:tc>
          <w:tcPr>
            <w:vAlign w:val="center"/>
          </w:tcPr>
          <w:p w14:paraId="1220E62F">
            <w:r>
              <w:t>7457</w:t>
            </w:r>
          </w:p>
        </w:tc>
        <w:tc>
          <w:tcPr>
            <w:vMerge w:val="restart"/>
            <w:vAlign w:val="center"/>
          </w:tcPr>
          <w:p w14:paraId="02A7709D">
            <w:r>
              <w:t>0.5703</w:t>
            </w:r>
          </w:p>
        </w:tc>
        <w:tc>
          <w:tcPr>
            <w:vAlign w:val="center"/>
          </w:tcPr>
          <w:p w14:paraId="3110033F">
            <w:r>
              <w:t>4.253</w:t>
            </w:r>
          </w:p>
        </w:tc>
      </w:tr>
      <w:tr w14:paraId="352B4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DCE5E">
            <w:r>
              <w:t>办公-卫生间</w:t>
            </w:r>
          </w:p>
        </w:tc>
        <w:tc>
          <w:tcPr>
            <w:vAlign w:val="center"/>
          </w:tcPr>
          <w:p w14:paraId="060E29D7">
            <w:r>
              <w:t>9.45</w:t>
            </w:r>
          </w:p>
        </w:tc>
        <w:tc>
          <w:tcPr>
            <w:vAlign w:val="center"/>
          </w:tcPr>
          <w:p w14:paraId="530425C8">
            <w:r>
              <w:t>8</w:t>
            </w:r>
          </w:p>
        </w:tc>
        <w:tc>
          <w:tcPr>
            <w:vAlign w:val="center"/>
          </w:tcPr>
          <w:p w14:paraId="20738469">
            <w:r>
              <w:t>256</w:t>
            </w:r>
          </w:p>
        </w:tc>
        <w:tc>
          <w:tcPr>
            <w:vAlign w:val="center"/>
          </w:tcPr>
          <w:p w14:paraId="6B38D43E">
            <w:r>
              <w:t>2421</w:t>
            </w:r>
          </w:p>
        </w:tc>
        <w:tc>
          <w:tcPr>
            <w:vMerge w:val="continue"/>
            <w:vAlign w:val="center"/>
          </w:tcPr>
          <w:p w14:paraId="565BDE45"/>
        </w:tc>
        <w:tc>
          <w:tcPr>
            <w:vAlign w:val="center"/>
          </w:tcPr>
          <w:p w14:paraId="682C1BC4">
            <w:r>
              <w:t>1.381</w:t>
            </w:r>
          </w:p>
        </w:tc>
      </w:tr>
      <w:tr w14:paraId="49A19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DB730">
            <w:r>
              <w:t>办公-库房</w:t>
            </w:r>
          </w:p>
        </w:tc>
        <w:tc>
          <w:tcPr>
            <w:vAlign w:val="center"/>
          </w:tcPr>
          <w:p w14:paraId="52AF0645">
            <w:r>
              <w:t>4.73</w:t>
            </w:r>
          </w:p>
        </w:tc>
        <w:tc>
          <w:tcPr>
            <w:vAlign w:val="center"/>
          </w:tcPr>
          <w:p w14:paraId="220E69C0">
            <w:r>
              <w:t>4</w:t>
            </w:r>
          </w:p>
        </w:tc>
        <w:tc>
          <w:tcPr>
            <w:vAlign w:val="center"/>
          </w:tcPr>
          <w:p w14:paraId="43D49E72">
            <w:r>
              <w:t>93</w:t>
            </w:r>
          </w:p>
        </w:tc>
        <w:tc>
          <w:tcPr>
            <w:vAlign w:val="center"/>
          </w:tcPr>
          <w:p w14:paraId="4B79D064">
            <w:r>
              <w:t>438</w:t>
            </w:r>
          </w:p>
        </w:tc>
        <w:tc>
          <w:tcPr>
            <w:vMerge w:val="continue"/>
            <w:vAlign w:val="center"/>
          </w:tcPr>
          <w:p w14:paraId="5074A4CB"/>
        </w:tc>
        <w:tc>
          <w:tcPr>
            <w:vAlign w:val="center"/>
          </w:tcPr>
          <w:p w14:paraId="056EF5E5">
            <w:r>
              <w:t>0.250</w:t>
            </w:r>
          </w:p>
        </w:tc>
      </w:tr>
      <w:tr w14:paraId="04E6F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F6CD8">
            <w:r>
              <w:t>办公-报告厅</w:t>
            </w:r>
          </w:p>
        </w:tc>
        <w:tc>
          <w:tcPr>
            <w:vAlign w:val="center"/>
          </w:tcPr>
          <w:p w14:paraId="4B4CF41F">
            <w:r>
              <w:t>18.90</w:t>
            </w:r>
          </w:p>
        </w:tc>
        <w:tc>
          <w:tcPr>
            <w:vAlign w:val="center"/>
          </w:tcPr>
          <w:p w14:paraId="23B27952">
            <w:r>
              <w:t>1</w:t>
            </w:r>
          </w:p>
        </w:tc>
        <w:tc>
          <w:tcPr>
            <w:vAlign w:val="center"/>
          </w:tcPr>
          <w:p w14:paraId="331920AF">
            <w:r>
              <w:t>265</w:t>
            </w:r>
          </w:p>
        </w:tc>
        <w:tc>
          <w:tcPr>
            <w:vAlign w:val="center"/>
          </w:tcPr>
          <w:p w14:paraId="2683E285">
            <w:r>
              <w:t>5007</w:t>
            </w:r>
          </w:p>
        </w:tc>
        <w:tc>
          <w:tcPr>
            <w:vMerge w:val="continue"/>
            <w:vAlign w:val="center"/>
          </w:tcPr>
          <w:p w14:paraId="1DCDD102"/>
        </w:tc>
        <w:tc>
          <w:tcPr>
            <w:vAlign w:val="center"/>
          </w:tcPr>
          <w:p w14:paraId="0A51F186">
            <w:r>
              <w:t>2.856</w:t>
            </w:r>
          </w:p>
        </w:tc>
      </w:tr>
      <w:tr w14:paraId="16469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13F9D">
            <w:r>
              <w:t>办公-普通办公室</w:t>
            </w:r>
          </w:p>
        </w:tc>
        <w:tc>
          <w:tcPr>
            <w:vAlign w:val="center"/>
          </w:tcPr>
          <w:p w14:paraId="20A4E323">
            <w:r>
              <w:t>18.90</w:t>
            </w:r>
          </w:p>
        </w:tc>
        <w:tc>
          <w:tcPr>
            <w:vAlign w:val="center"/>
          </w:tcPr>
          <w:p w14:paraId="7CCBAF4C">
            <w:r>
              <w:t>131</w:t>
            </w:r>
          </w:p>
        </w:tc>
        <w:tc>
          <w:tcPr>
            <w:vAlign w:val="center"/>
          </w:tcPr>
          <w:p w14:paraId="6780145F">
            <w:r>
              <w:t>3684</w:t>
            </w:r>
          </w:p>
        </w:tc>
        <w:tc>
          <w:tcPr>
            <w:vAlign w:val="center"/>
          </w:tcPr>
          <w:p w14:paraId="5E9637BA">
            <w:r>
              <w:t>69623</w:t>
            </w:r>
          </w:p>
        </w:tc>
        <w:tc>
          <w:tcPr>
            <w:vMerge w:val="continue"/>
            <w:vAlign w:val="center"/>
          </w:tcPr>
          <w:p w14:paraId="0BC9254B"/>
        </w:tc>
        <w:tc>
          <w:tcPr>
            <w:vAlign w:val="center"/>
          </w:tcPr>
          <w:p w14:paraId="3F3E3025">
            <w:r>
              <w:t>39.706</w:t>
            </w:r>
          </w:p>
        </w:tc>
      </w:tr>
      <w:tr w14:paraId="416BE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32051">
            <w:r>
              <w:t>办公-档案室</w:t>
            </w:r>
          </w:p>
        </w:tc>
        <w:tc>
          <w:tcPr>
            <w:vAlign w:val="center"/>
          </w:tcPr>
          <w:p w14:paraId="0FE766C2">
            <w:r>
              <w:t>18.90</w:t>
            </w:r>
          </w:p>
        </w:tc>
        <w:tc>
          <w:tcPr>
            <w:vAlign w:val="center"/>
          </w:tcPr>
          <w:p w14:paraId="219606FA">
            <w:r>
              <w:t>4</w:t>
            </w:r>
          </w:p>
        </w:tc>
        <w:tc>
          <w:tcPr>
            <w:vAlign w:val="center"/>
          </w:tcPr>
          <w:p w14:paraId="4D599FCD">
            <w:r>
              <w:t>184</w:t>
            </w:r>
          </w:p>
        </w:tc>
        <w:tc>
          <w:tcPr>
            <w:vAlign w:val="center"/>
          </w:tcPr>
          <w:p w14:paraId="69D81591">
            <w:r>
              <w:t>3484</w:t>
            </w:r>
          </w:p>
        </w:tc>
        <w:tc>
          <w:tcPr>
            <w:vMerge w:val="continue"/>
            <w:vAlign w:val="center"/>
          </w:tcPr>
          <w:p w14:paraId="5835E973"/>
        </w:tc>
        <w:tc>
          <w:tcPr>
            <w:vAlign w:val="center"/>
          </w:tcPr>
          <w:p w14:paraId="069082BB">
            <w:r>
              <w:t>1.987</w:t>
            </w:r>
          </w:p>
        </w:tc>
      </w:tr>
      <w:tr w14:paraId="29F60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1594F">
            <w:r>
              <w:t>办公-楼梯间</w:t>
            </w:r>
          </w:p>
        </w:tc>
        <w:tc>
          <w:tcPr>
            <w:vAlign w:val="center"/>
          </w:tcPr>
          <w:p w14:paraId="43A25777">
            <w:r>
              <w:t>4.73</w:t>
            </w:r>
          </w:p>
        </w:tc>
        <w:tc>
          <w:tcPr>
            <w:vAlign w:val="center"/>
          </w:tcPr>
          <w:p w14:paraId="22A12DA3">
            <w:r>
              <w:t>24</w:t>
            </w:r>
          </w:p>
        </w:tc>
        <w:tc>
          <w:tcPr>
            <w:vAlign w:val="center"/>
          </w:tcPr>
          <w:p w14:paraId="3637C280">
            <w:r>
              <w:t>2681</w:t>
            </w:r>
          </w:p>
        </w:tc>
        <w:tc>
          <w:tcPr>
            <w:vAlign w:val="center"/>
          </w:tcPr>
          <w:p w14:paraId="1CDCF0EB">
            <w:r>
              <w:t>12670</w:t>
            </w:r>
          </w:p>
        </w:tc>
        <w:tc>
          <w:tcPr>
            <w:vMerge w:val="continue"/>
            <w:vAlign w:val="center"/>
          </w:tcPr>
          <w:p w14:paraId="4E9348E9"/>
        </w:tc>
        <w:tc>
          <w:tcPr>
            <w:vAlign w:val="center"/>
          </w:tcPr>
          <w:p w14:paraId="4335A915">
            <w:r>
              <w:t>7.226</w:t>
            </w:r>
          </w:p>
        </w:tc>
      </w:tr>
      <w:tr w14:paraId="61EF6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CDEF0">
            <w:r>
              <w:t>办公-空房间</w:t>
            </w:r>
          </w:p>
        </w:tc>
        <w:tc>
          <w:tcPr>
            <w:vAlign w:val="center"/>
          </w:tcPr>
          <w:p w14:paraId="48353D0C">
            <w:r>
              <w:t>0.00</w:t>
            </w:r>
          </w:p>
        </w:tc>
        <w:tc>
          <w:tcPr>
            <w:vAlign w:val="center"/>
          </w:tcPr>
          <w:p w14:paraId="39E838DD">
            <w:r>
              <w:t>12</w:t>
            </w:r>
          </w:p>
        </w:tc>
        <w:tc>
          <w:tcPr>
            <w:vAlign w:val="center"/>
          </w:tcPr>
          <w:p w14:paraId="60241F03">
            <w:r>
              <w:t>68</w:t>
            </w:r>
          </w:p>
        </w:tc>
        <w:tc>
          <w:tcPr>
            <w:vAlign w:val="center"/>
          </w:tcPr>
          <w:p w14:paraId="6B4D842C">
            <w:r>
              <w:t>0</w:t>
            </w:r>
          </w:p>
        </w:tc>
        <w:tc>
          <w:tcPr>
            <w:vMerge w:val="continue"/>
            <w:vAlign w:val="center"/>
          </w:tcPr>
          <w:p w14:paraId="1D9263D7"/>
        </w:tc>
        <w:tc>
          <w:tcPr>
            <w:vAlign w:val="center"/>
          </w:tcPr>
          <w:p w14:paraId="2E3E02CC">
            <w:r>
              <w:t>0.000</w:t>
            </w:r>
          </w:p>
        </w:tc>
      </w:tr>
      <w:tr w14:paraId="7D768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2410B">
            <w:r>
              <w:t>办公-绘图室</w:t>
            </w:r>
          </w:p>
        </w:tc>
        <w:tc>
          <w:tcPr>
            <w:vAlign w:val="center"/>
          </w:tcPr>
          <w:p w14:paraId="35CA6F6A">
            <w:r>
              <w:t>18.90</w:t>
            </w:r>
          </w:p>
        </w:tc>
        <w:tc>
          <w:tcPr>
            <w:vAlign w:val="center"/>
          </w:tcPr>
          <w:p w14:paraId="0B64BEA4">
            <w:r>
              <w:t>4</w:t>
            </w:r>
          </w:p>
        </w:tc>
        <w:tc>
          <w:tcPr>
            <w:vAlign w:val="center"/>
          </w:tcPr>
          <w:p w14:paraId="7ABAFA36">
            <w:r>
              <w:t>202</w:t>
            </w:r>
          </w:p>
        </w:tc>
        <w:tc>
          <w:tcPr>
            <w:vAlign w:val="center"/>
          </w:tcPr>
          <w:p w14:paraId="31682568">
            <w:r>
              <w:t>3810</w:t>
            </w:r>
          </w:p>
        </w:tc>
        <w:tc>
          <w:tcPr>
            <w:vMerge w:val="continue"/>
            <w:vAlign w:val="center"/>
          </w:tcPr>
          <w:p w14:paraId="4522CF44"/>
        </w:tc>
        <w:tc>
          <w:tcPr>
            <w:vAlign w:val="center"/>
          </w:tcPr>
          <w:p w14:paraId="20CB2CB7">
            <w:r>
              <w:t>2.173</w:t>
            </w:r>
          </w:p>
        </w:tc>
      </w:tr>
      <w:tr w14:paraId="35E5B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5474DF5">
            <w:r>
              <w:t>总计</w:t>
            </w:r>
          </w:p>
        </w:tc>
        <w:tc>
          <w:tcPr>
            <w:vAlign w:val="center"/>
          </w:tcPr>
          <w:p w14:paraId="6B939A0E">
            <w:r>
              <w:t>59.830</w:t>
            </w:r>
          </w:p>
        </w:tc>
      </w:tr>
    </w:tbl>
    <w:p w14:paraId="32BC6C4C">
      <w:pPr>
        <w:pStyle w:val="4"/>
        <w:widowControl w:val="0"/>
        <w:jc w:val="both"/>
        <w:rPr>
          <w:color w:val="000000"/>
        </w:rPr>
      </w:pPr>
      <w:bookmarkStart w:id="84" w:name="_Toc6843"/>
      <w:r>
        <w:rPr>
          <w:color w:val="000000"/>
        </w:rPr>
        <w:t>生活热水</w:t>
      </w:r>
      <w:bookmarkEnd w:id="84"/>
    </w:p>
    <w:p w14:paraId="68C666C3">
      <w:pPr>
        <w:pStyle w:val="5"/>
        <w:widowControl w:val="0"/>
        <w:jc w:val="both"/>
        <w:rPr>
          <w:color w:val="000000"/>
        </w:rPr>
      </w:pPr>
      <w:bookmarkStart w:id="85" w:name="_Toc7754"/>
      <w:r>
        <w:rPr>
          <w:color w:val="000000"/>
        </w:rPr>
        <w:t>热水需求</w:t>
      </w:r>
      <w:bookmarkEnd w:id="8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A587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0631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85D0D7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BB09E0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684EDB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BFC18B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226BF1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01FD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E3421">
            <w:r>
              <w:t>办公</w:t>
            </w:r>
          </w:p>
        </w:tc>
        <w:tc>
          <w:tcPr>
            <w:vAlign w:val="center"/>
          </w:tcPr>
          <w:p w14:paraId="468A4CF1">
            <w:r>
              <w:t>10</w:t>
            </w:r>
          </w:p>
        </w:tc>
        <w:tc>
          <w:tcPr>
            <w:vAlign w:val="center"/>
          </w:tcPr>
          <w:p w14:paraId="00B70DD2">
            <w:r>
              <w:t>45</w:t>
            </w:r>
          </w:p>
        </w:tc>
        <w:tc>
          <w:tcPr>
            <w:vAlign w:val="center"/>
          </w:tcPr>
          <w:p w14:paraId="1FD2EEEB">
            <w:r>
              <w:t>200</w:t>
            </w:r>
          </w:p>
        </w:tc>
        <w:tc>
          <w:tcPr>
            <w:vAlign w:val="center"/>
          </w:tcPr>
          <w:p w14:paraId="6E36EBEE">
            <w:r>
              <w:t>270</w:t>
            </w:r>
          </w:p>
        </w:tc>
        <w:tc>
          <w:tcPr>
            <w:vAlign w:val="center"/>
          </w:tcPr>
          <w:p w14:paraId="146C167E">
            <w:r>
              <w:t>27782</w:t>
            </w:r>
          </w:p>
        </w:tc>
      </w:tr>
      <w:tr w14:paraId="44224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BFCD5F9">
            <w:r>
              <w:t>总计</w:t>
            </w:r>
          </w:p>
        </w:tc>
        <w:tc>
          <w:tcPr>
            <w:vAlign w:val="center"/>
          </w:tcPr>
          <w:p w14:paraId="03C3F840">
            <w:r>
              <w:t>27782</w:t>
            </w:r>
          </w:p>
        </w:tc>
      </w:tr>
    </w:tbl>
    <w:p w14:paraId="17D635E1">
      <w:pPr>
        <w:pStyle w:val="5"/>
        <w:widowControl w:val="0"/>
        <w:jc w:val="both"/>
        <w:rPr>
          <w:color w:val="000000"/>
        </w:rPr>
      </w:pPr>
      <w:bookmarkStart w:id="86" w:name="_Toc23995"/>
      <w:r>
        <w:rPr>
          <w:color w:val="000000"/>
        </w:rPr>
        <w:t>太阳能集热</w:t>
      </w:r>
      <w:bookmarkEnd w:id="86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5E09E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7760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A3439C7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F94A76A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678A52C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0BD13B5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0A247184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1D0CCB6">
            <w:pPr>
              <w:jc w:val="center"/>
            </w:pPr>
            <w:r>
              <w:t>太阳能供热(kWh/a)</w:t>
            </w:r>
          </w:p>
        </w:tc>
      </w:tr>
      <w:tr w14:paraId="79F82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DBD3B">
            <w:r>
              <w:t>1</w:t>
            </w:r>
          </w:p>
        </w:tc>
        <w:tc>
          <w:tcPr>
            <w:vAlign w:val="center"/>
          </w:tcPr>
          <w:p w14:paraId="2762B14C">
            <w:r>
              <w:t>0</w:t>
            </w:r>
          </w:p>
        </w:tc>
        <w:tc>
          <w:tcPr>
            <w:vAlign w:val="center"/>
          </w:tcPr>
          <w:p w14:paraId="1CD5D174">
            <w:r>
              <w:t>16340</w:t>
            </w:r>
          </w:p>
        </w:tc>
        <w:tc>
          <w:tcPr>
            <w:vAlign w:val="center"/>
          </w:tcPr>
          <w:p w14:paraId="39C25E82">
            <w:r>
              <w:t>270</w:t>
            </w:r>
          </w:p>
        </w:tc>
        <w:tc>
          <w:tcPr>
            <w:vAlign w:val="center"/>
          </w:tcPr>
          <w:p w14:paraId="296EA786">
            <w:r>
              <w:t>40</w:t>
            </w:r>
          </w:p>
        </w:tc>
        <w:tc>
          <w:tcPr>
            <w:vAlign w:val="center"/>
          </w:tcPr>
          <w:p w14:paraId="0C2B257E">
            <w:r>
              <w:t>25</w:t>
            </w:r>
          </w:p>
        </w:tc>
        <w:tc>
          <w:tcPr>
            <w:vAlign w:val="center"/>
          </w:tcPr>
          <w:p w14:paraId="5E6AE28E">
            <w:r>
              <w:t>0</w:t>
            </w:r>
          </w:p>
        </w:tc>
      </w:tr>
      <w:tr w14:paraId="62465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0771206">
            <w:r>
              <w:t>总计</w:t>
            </w:r>
          </w:p>
        </w:tc>
        <w:tc>
          <w:tcPr>
            <w:vAlign w:val="center"/>
          </w:tcPr>
          <w:p w14:paraId="0A588723">
            <w:r>
              <w:t>0</w:t>
            </w:r>
          </w:p>
        </w:tc>
      </w:tr>
    </w:tbl>
    <w:p w14:paraId="0E72E634">
      <w:pPr>
        <w:pStyle w:val="5"/>
        <w:widowControl w:val="0"/>
        <w:jc w:val="both"/>
        <w:rPr>
          <w:color w:val="000000"/>
        </w:rPr>
      </w:pPr>
      <w:bookmarkStart w:id="87" w:name="_Toc5944"/>
      <w:r>
        <w:rPr>
          <w:color w:val="000000"/>
        </w:rPr>
        <w:t>热水设备</w:t>
      </w:r>
      <w:bookmarkEnd w:id="8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B10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8789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11371F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61CF2B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D14EDC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782AFAC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539966D">
            <w:pPr>
              <w:jc w:val="center"/>
            </w:pPr>
            <w:r>
              <w:t>耗电量(kWh/a)</w:t>
            </w:r>
          </w:p>
        </w:tc>
      </w:tr>
      <w:tr w14:paraId="50660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122DA">
            <w:r>
              <w:t>电加热</w:t>
            </w:r>
          </w:p>
        </w:tc>
        <w:tc>
          <w:tcPr>
            <w:vAlign w:val="center"/>
          </w:tcPr>
          <w:p w14:paraId="1E08B310">
            <w:r>
              <w:t>1</w:t>
            </w:r>
          </w:p>
        </w:tc>
        <w:tc>
          <w:tcPr>
            <w:vAlign w:val="center"/>
          </w:tcPr>
          <w:p w14:paraId="72246B2A">
            <w:r>
              <w:t>27782</w:t>
            </w:r>
          </w:p>
        </w:tc>
        <w:tc>
          <w:tcPr>
            <w:vAlign w:val="center"/>
          </w:tcPr>
          <w:p w14:paraId="459F8E45">
            <w:r>
              <w:t>电</w:t>
            </w:r>
          </w:p>
        </w:tc>
        <w:tc>
          <w:tcPr>
            <w:vAlign w:val="center"/>
          </w:tcPr>
          <w:p w14:paraId="1E607B2C">
            <w:r>
              <w:t>90</w:t>
            </w:r>
          </w:p>
        </w:tc>
        <w:tc>
          <w:tcPr>
            <w:vAlign w:val="center"/>
          </w:tcPr>
          <w:p w14:paraId="1B872D1B">
            <w:r>
              <w:t>30868.7</w:t>
            </w:r>
          </w:p>
        </w:tc>
      </w:tr>
      <w:tr w14:paraId="48AF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9EBF4">
            <w:r>
              <w:t>备注</w:t>
            </w:r>
          </w:p>
        </w:tc>
        <w:tc>
          <w:tcPr>
            <w:gridSpan w:val="5"/>
            <w:vAlign w:val="center"/>
          </w:tcPr>
          <w:p w14:paraId="1AD202C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E4B59DE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2933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2E689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44EF281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1826E29">
            <w:pPr>
              <w:jc w:val="center"/>
            </w:pPr>
            <w:r>
              <w:t>碳排放量(tCO2/a)</w:t>
            </w:r>
          </w:p>
        </w:tc>
      </w:tr>
      <w:tr w14:paraId="448DB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CADBD">
            <w:r>
              <w:t>30869</w:t>
            </w:r>
          </w:p>
        </w:tc>
        <w:tc>
          <w:tcPr>
            <w:vAlign w:val="center"/>
          </w:tcPr>
          <w:p w14:paraId="233915BD">
            <w:r>
              <w:t>0.5703</w:t>
            </w:r>
          </w:p>
        </w:tc>
        <w:tc>
          <w:tcPr>
            <w:vAlign w:val="center"/>
          </w:tcPr>
          <w:p w14:paraId="08032798">
            <w:r>
              <w:t>17.604</w:t>
            </w:r>
          </w:p>
        </w:tc>
      </w:tr>
    </w:tbl>
    <w:p w14:paraId="5673C6ED">
      <w:pPr>
        <w:pStyle w:val="4"/>
        <w:widowControl w:val="0"/>
        <w:jc w:val="both"/>
        <w:rPr>
          <w:color w:val="000000"/>
        </w:rPr>
      </w:pPr>
      <w:bookmarkStart w:id="88" w:name="_Toc16575"/>
      <w:r>
        <w:rPr>
          <w:color w:val="000000"/>
        </w:rPr>
        <w:t>电梯</w:t>
      </w:r>
      <w:bookmarkEnd w:id="88"/>
    </w:p>
    <w:p w14:paraId="541DE722">
      <w:pPr>
        <w:pStyle w:val="5"/>
        <w:widowControl w:val="0"/>
        <w:jc w:val="both"/>
        <w:rPr>
          <w:color w:val="000000"/>
        </w:rPr>
      </w:pPr>
      <w:bookmarkStart w:id="89" w:name="_Toc18913"/>
      <w:r>
        <w:rPr>
          <w:color w:val="000000"/>
        </w:rPr>
        <w:t>直梯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404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6FED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81BA5C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43BA7E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505EEE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B43727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2CC797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FCF4E4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77AFC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66965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9883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91C4B">
            <w:r>
              <w:t>直梯1</w:t>
            </w:r>
          </w:p>
        </w:tc>
        <w:tc>
          <w:tcPr>
            <w:vAlign w:val="center"/>
          </w:tcPr>
          <w:p w14:paraId="26E32603">
            <w:r>
              <w:t>1.26</w:t>
            </w:r>
          </w:p>
        </w:tc>
        <w:tc>
          <w:tcPr>
            <w:vAlign w:val="center"/>
          </w:tcPr>
          <w:p w14:paraId="2B5723CC">
            <w:r>
              <w:t>1350</w:t>
            </w:r>
          </w:p>
        </w:tc>
        <w:tc>
          <w:tcPr>
            <w:vAlign w:val="center"/>
          </w:tcPr>
          <w:p w14:paraId="6C34B701">
            <w:r>
              <w:t>1.75</w:t>
            </w:r>
          </w:p>
        </w:tc>
        <w:tc>
          <w:tcPr>
            <w:vAlign w:val="center"/>
          </w:tcPr>
          <w:p w14:paraId="2AD67064">
            <w:r>
              <w:t>200</w:t>
            </w:r>
          </w:p>
        </w:tc>
        <w:tc>
          <w:tcPr>
            <w:vAlign w:val="center"/>
          </w:tcPr>
          <w:p w14:paraId="41C9C2C0">
            <w:r>
              <w:t>1.5</w:t>
            </w:r>
          </w:p>
        </w:tc>
        <w:tc>
          <w:tcPr>
            <w:vAlign w:val="center"/>
          </w:tcPr>
          <w:p w14:paraId="5D9AAB4A">
            <w:r>
              <w:t>365</w:t>
            </w:r>
          </w:p>
        </w:tc>
        <w:tc>
          <w:tcPr>
            <w:vAlign w:val="center"/>
          </w:tcPr>
          <w:p w14:paraId="06240C90">
            <w:r>
              <w:t>1</w:t>
            </w:r>
          </w:p>
        </w:tc>
        <w:tc>
          <w:tcPr>
            <w:vAlign w:val="center"/>
          </w:tcPr>
          <w:p w14:paraId="715F1E07">
            <w:r>
              <w:t>7510</w:t>
            </w:r>
          </w:p>
        </w:tc>
      </w:tr>
      <w:tr w14:paraId="5FCC0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0F0EBE9">
            <w:r>
              <w:t>总计</w:t>
            </w:r>
          </w:p>
        </w:tc>
        <w:tc>
          <w:tcPr>
            <w:vAlign w:val="center"/>
          </w:tcPr>
          <w:p w14:paraId="496AC46F">
            <w:r>
              <w:t>7510</w:t>
            </w:r>
          </w:p>
        </w:tc>
      </w:tr>
    </w:tbl>
    <w:p w14:paraId="7442633F">
      <w:pPr>
        <w:pStyle w:val="5"/>
        <w:widowControl w:val="0"/>
        <w:jc w:val="both"/>
        <w:rPr>
          <w:color w:val="000000"/>
        </w:rPr>
      </w:pPr>
      <w:bookmarkStart w:id="90" w:name="_Toc17995"/>
      <w:r>
        <w:rPr>
          <w:color w:val="000000"/>
        </w:rPr>
        <w:t>电梯碳排放</w:t>
      </w:r>
      <w:bookmarkEnd w:id="9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796E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CB8C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5A585D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717B9F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19D65C">
            <w:pPr>
              <w:jc w:val="center"/>
            </w:pPr>
            <w:r>
              <w:t>碳排放量(tCO2/a)</w:t>
            </w:r>
          </w:p>
        </w:tc>
      </w:tr>
      <w:tr w14:paraId="1C91E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30D68">
            <w:r>
              <w:t>直梯1</w:t>
            </w:r>
          </w:p>
        </w:tc>
        <w:tc>
          <w:tcPr>
            <w:vAlign w:val="center"/>
          </w:tcPr>
          <w:p w14:paraId="20E401E4">
            <w:r>
              <w:t>7510</w:t>
            </w:r>
          </w:p>
        </w:tc>
        <w:tc>
          <w:tcPr>
            <w:vAlign w:val="center"/>
          </w:tcPr>
          <w:p w14:paraId="78CA957D">
            <w:r>
              <w:t>0.5703</w:t>
            </w:r>
          </w:p>
        </w:tc>
        <w:tc>
          <w:tcPr>
            <w:vAlign w:val="center"/>
          </w:tcPr>
          <w:p w14:paraId="6737237A">
            <w:r>
              <w:t>4.283</w:t>
            </w:r>
          </w:p>
        </w:tc>
      </w:tr>
      <w:tr w14:paraId="0F0BB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0493FC3">
            <w:r>
              <w:t>合计</w:t>
            </w:r>
          </w:p>
        </w:tc>
        <w:tc>
          <w:tcPr>
            <w:vAlign w:val="center"/>
          </w:tcPr>
          <w:p w14:paraId="1AE49367">
            <w:r>
              <w:t>4.283</w:t>
            </w:r>
          </w:p>
        </w:tc>
      </w:tr>
    </w:tbl>
    <w:p w14:paraId="4BB98AAA">
      <w:pPr>
        <w:pStyle w:val="4"/>
        <w:widowControl w:val="0"/>
        <w:jc w:val="both"/>
        <w:rPr>
          <w:color w:val="000000"/>
        </w:rPr>
      </w:pPr>
      <w:bookmarkStart w:id="91" w:name="_Toc20173"/>
      <w:r>
        <w:rPr>
          <w:color w:val="000000"/>
        </w:rPr>
        <w:t>光伏发电</w:t>
      </w:r>
      <w:bookmarkEnd w:id="91"/>
    </w:p>
    <w:p w14:paraId="31F76226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日照辐照量(kJ/㎡.天)：16340，年运行天数：270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C6DE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DB513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FC694A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BDFBDF3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712D416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EE2E50F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CBA7B7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8A1838">
            <w:pPr>
              <w:jc w:val="center"/>
            </w:pPr>
            <w:r>
              <w:t>可减少碳排放量(tCO2/a)</w:t>
            </w:r>
          </w:p>
        </w:tc>
      </w:tr>
      <w:tr w14:paraId="35C0F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70FB2">
            <w:r>
              <w:t>1000</w:t>
            </w:r>
          </w:p>
        </w:tc>
        <w:tc>
          <w:tcPr>
            <w:vAlign w:val="center"/>
          </w:tcPr>
          <w:p w14:paraId="26AF535C">
            <w:r>
              <w:t>20</w:t>
            </w:r>
          </w:p>
        </w:tc>
        <w:tc>
          <w:tcPr>
            <w:vAlign w:val="center"/>
          </w:tcPr>
          <w:p w14:paraId="647555A2">
            <w:r>
              <w:t>80</w:t>
            </w:r>
          </w:p>
        </w:tc>
        <w:tc>
          <w:tcPr>
            <w:vAlign w:val="center"/>
          </w:tcPr>
          <w:p w14:paraId="2D45E983">
            <w:r>
              <w:t>0.85</w:t>
            </w:r>
          </w:p>
        </w:tc>
        <w:tc>
          <w:tcPr>
            <w:vAlign w:val="center"/>
          </w:tcPr>
          <w:p w14:paraId="119EF00E">
            <w:r>
              <w:t>166668</w:t>
            </w:r>
          </w:p>
        </w:tc>
        <w:tc>
          <w:tcPr>
            <w:vAlign w:val="center"/>
          </w:tcPr>
          <w:p w14:paraId="5ADBF789">
            <w:r>
              <w:t>0.5703</w:t>
            </w:r>
          </w:p>
        </w:tc>
        <w:tc>
          <w:tcPr>
            <w:vAlign w:val="center"/>
          </w:tcPr>
          <w:p w14:paraId="699716F4">
            <w:r>
              <w:t>95.051</w:t>
            </w:r>
          </w:p>
        </w:tc>
      </w:tr>
      <w:tr w14:paraId="048F4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7D05FB9">
            <w:r>
              <w:t>总计</w:t>
            </w:r>
          </w:p>
        </w:tc>
        <w:tc>
          <w:tcPr>
            <w:vAlign w:val="center"/>
          </w:tcPr>
          <w:p w14:paraId="32742991">
            <w:r>
              <w:t>95.051</w:t>
            </w:r>
          </w:p>
        </w:tc>
      </w:tr>
    </w:tbl>
    <w:p w14:paraId="4679A1C4">
      <w:pPr>
        <w:pStyle w:val="2"/>
        <w:widowControl w:val="0"/>
        <w:jc w:val="both"/>
        <w:rPr>
          <w:color w:val="000000"/>
        </w:rPr>
      </w:pPr>
      <w:bookmarkStart w:id="92" w:name="_Toc11379"/>
      <w:r>
        <w:rPr>
          <w:color w:val="000000"/>
        </w:rPr>
        <w:t>参照建筑</w:t>
      </w:r>
      <w:bookmarkEnd w:id="92"/>
    </w:p>
    <w:p w14:paraId="6916CD26">
      <w:pPr>
        <w:pStyle w:val="4"/>
        <w:widowControl w:val="0"/>
        <w:jc w:val="both"/>
        <w:rPr>
          <w:color w:val="000000"/>
        </w:rPr>
      </w:pPr>
      <w:bookmarkStart w:id="93" w:name="_Toc7342"/>
      <w:r>
        <w:rPr>
          <w:color w:val="000000"/>
        </w:rPr>
        <w:t>房间类型</w:t>
      </w:r>
      <w:bookmarkEnd w:id="93"/>
    </w:p>
    <w:p w14:paraId="01305DF5">
      <w:pPr>
        <w:pStyle w:val="5"/>
        <w:widowControl w:val="0"/>
        <w:jc w:val="both"/>
        <w:rPr>
          <w:color w:val="000000"/>
        </w:rPr>
      </w:pPr>
      <w:bookmarkStart w:id="94" w:name="_Toc9319"/>
      <w:r>
        <w:rPr>
          <w:color w:val="000000"/>
        </w:rPr>
        <w:t>房间参数表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4764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D68C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2B9EB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F0FEC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9CFB9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5C70DA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A45014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ECD475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09914D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EF35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CE0BE">
            <w:r>
              <w:t>会议室</w:t>
            </w:r>
          </w:p>
        </w:tc>
        <w:tc>
          <w:tcPr>
            <w:vAlign w:val="center"/>
          </w:tcPr>
          <w:p w14:paraId="7655FB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7E26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FBEF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0963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FD05A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B619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01F9D5">
            <w:pPr>
              <w:jc w:val="center"/>
            </w:pPr>
            <w:r>
              <w:t>15(W/㎡)</w:t>
            </w:r>
          </w:p>
        </w:tc>
      </w:tr>
      <w:tr w14:paraId="39D7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6CFE8">
            <w:r>
              <w:t>卫生间</w:t>
            </w:r>
          </w:p>
        </w:tc>
        <w:tc>
          <w:tcPr>
            <w:vAlign w:val="center"/>
          </w:tcPr>
          <w:p w14:paraId="78340D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2880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7EFC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D2DE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974C7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5EEF19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132AF9">
            <w:pPr>
              <w:jc w:val="center"/>
            </w:pPr>
            <w:r>
              <w:t>15(W/㎡)</w:t>
            </w:r>
          </w:p>
        </w:tc>
      </w:tr>
      <w:tr w14:paraId="38AC4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2A509">
            <w:r>
              <w:t>库房</w:t>
            </w:r>
          </w:p>
        </w:tc>
        <w:tc>
          <w:tcPr>
            <w:vAlign w:val="center"/>
          </w:tcPr>
          <w:p w14:paraId="6CAA9E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ED39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6180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25BE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48E2F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804B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6AF6E3">
            <w:pPr>
              <w:jc w:val="center"/>
            </w:pPr>
            <w:r>
              <w:t>0(W/㎡)</w:t>
            </w:r>
          </w:p>
        </w:tc>
      </w:tr>
      <w:tr w14:paraId="5A510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3C739">
            <w:r>
              <w:t>报告厅</w:t>
            </w:r>
          </w:p>
        </w:tc>
        <w:tc>
          <w:tcPr>
            <w:vAlign w:val="center"/>
          </w:tcPr>
          <w:p w14:paraId="7539EA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C8B2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1387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9447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B91E6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55CF38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763E97">
            <w:pPr>
              <w:jc w:val="center"/>
            </w:pPr>
            <w:r>
              <w:t>15(W/㎡)</w:t>
            </w:r>
          </w:p>
        </w:tc>
      </w:tr>
      <w:tr w14:paraId="59E62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3A7FE">
            <w:r>
              <w:t>普通办公室</w:t>
            </w:r>
          </w:p>
        </w:tc>
        <w:tc>
          <w:tcPr>
            <w:vAlign w:val="center"/>
          </w:tcPr>
          <w:p w14:paraId="02C745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F698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89DD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4C79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104FB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AA8F91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ECDCB0">
            <w:pPr>
              <w:jc w:val="center"/>
            </w:pPr>
            <w:r>
              <w:t>15(W/㎡)</w:t>
            </w:r>
          </w:p>
        </w:tc>
      </w:tr>
      <w:tr w14:paraId="655EF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5AD1A">
            <w:r>
              <w:t>档案室</w:t>
            </w:r>
          </w:p>
        </w:tc>
        <w:tc>
          <w:tcPr>
            <w:vAlign w:val="center"/>
          </w:tcPr>
          <w:p w14:paraId="1381C6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637F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0F8F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7656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91823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76A4AF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773B17">
            <w:pPr>
              <w:jc w:val="center"/>
            </w:pPr>
            <w:r>
              <w:t>15(W/㎡)</w:t>
            </w:r>
          </w:p>
        </w:tc>
      </w:tr>
      <w:tr w14:paraId="09553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62A70">
            <w:r>
              <w:t>楼梯间</w:t>
            </w:r>
          </w:p>
        </w:tc>
        <w:tc>
          <w:tcPr>
            <w:vAlign w:val="center"/>
          </w:tcPr>
          <w:p w14:paraId="30FA15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E564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73DA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24BB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7137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34E6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552054">
            <w:pPr>
              <w:jc w:val="center"/>
            </w:pPr>
            <w:r>
              <w:t>15(W/㎡)</w:t>
            </w:r>
          </w:p>
        </w:tc>
      </w:tr>
      <w:tr w14:paraId="3BC0A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C5BD1">
            <w:r>
              <w:t>空房间</w:t>
            </w:r>
          </w:p>
        </w:tc>
        <w:tc>
          <w:tcPr>
            <w:vAlign w:val="center"/>
          </w:tcPr>
          <w:p w14:paraId="26094C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1E11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59D78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192D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8C48B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60E7C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9F6598A">
            <w:pPr>
              <w:jc w:val="center"/>
            </w:pPr>
            <w:r>
              <w:t>0(W/㎡)</w:t>
            </w:r>
          </w:p>
        </w:tc>
      </w:tr>
      <w:tr w14:paraId="0ECF7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D5307">
            <w:r>
              <w:t>绘图室</w:t>
            </w:r>
          </w:p>
        </w:tc>
        <w:tc>
          <w:tcPr>
            <w:vAlign w:val="center"/>
          </w:tcPr>
          <w:p w14:paraId="3DADC1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9F87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A3BF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484D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D0E09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84232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8449E9">
            <w:pPr>
              <w:jc w:val="center"/>
            </w:pPr>
            <w:r>
              <w:t>15(W/㎡)</w:t>
            </w:r>
          </w:p>
        </w:tc>
      </w:tr>
    </w:tbl>
    <w:p w14:paraId="4B455F15">
      <w:pPr>
        <w:pStyle w:val="5"/>
        <w:widowControl w:val="0"/>
        <w:jc w:val="both"/>
        <w:rPr>
          <w:color w:val="000000"/>
        </w:rPr>
      </w:pPr>
      <w:bookmarkStart w:id="95" w:name="_Toc26668"/>
      <w:r>
        <w:rPr>
          <w:color w:val="000000"/>
        </w:rPr>
        <w:t>作息时间表</w:t>
      </w:r>
      <w:bookmarkEnd w:id="95"/>
    </w:p>
    <w:p w14:paraId="401CC42C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CB12CAC">
      <w:pPr>
        <w:pStyle w:val="4"/>
        <w:widowControl w:val="0"/>
        <w:jc w:val="both"/>
        <w:rPr>
          <w:color w:val="000000"/>
        </w:rPr>
      </w:pPr>
      <w:bookmarkStart w:id="96" w:name="_Toc8066"/>
      <w:r>
        <w:rPr>
          <w:color w:val="000000"/>
        </w:rPr>
        <w:t>系统类型</w:t>
      </w:r>
      <w:bookmarkEnd w:id="96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2A6C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7F67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E4EA5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25D9E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D8B039">
            <w:pPr>
              <w:jc w:val="center"/>
            </w:pPr>
            <w:r>
              <w:t>包含的房间</w:t>
            </w:r>
          </w:p>
        </w:tc>
      </w:tr>
      <w:tr w14:paraId="46D35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B3A66">
            <w:r>
              <w:t>自动</w:t>
            </w:r>
          </w:p>
        </w:tc>
        <w:tc>
          <w:tcPr>
            <w:vAlign w:val="center"/>
          </w:tcPr>
          <w:p w14:paraId="5B430ED8">
            <w:r>
              <w:t>中央空调-双管制风机盘管</w:t>
            </w:r>
          </w:p>
        </w:tc>
        <w:tc>
          <w:tcPr>
            <w:vAlign w:val="center"/>
          </w:tcPr>
          <w:p w14:paraId="65CB66E2">
            <w:r>
              <w:t>同设计建筑</w:t>
            </w:r>
          </w:p>
        </w:tc>
        <w:tc>
          <w:tcPr>
            <w:vAlign w:val="center"/>
          </w:tcPr>
          <w:p w14:paraId="41A7E731">
            <w:r>
              <w:t>同设计建筑</w:t>
            </w:r>
          </w:p>
        </w:tc>
      </w:tr>
    </w:tbl>
    <w:p w14:paraId="32DAE032">
      <w:pPr>
        <w:pStyle w:val="4"/>
        <w:widowControl w:val="0"/>
        <w:jc w:val="both"/>
        <w:rPr>
          <w:color w:val="000000"/>
        </w:rPr>
      </w:pPr>
      <w:bookmarkStart w:id="97" w:name="_Toc30527"/>
      <w:r>
        <w:rPr>
          <w:color w:val="000000"/>
        </w:rPr>
        <w:t>制冷系统</w:t>
      </w:r>
      <w:bookmarkEnd w:id="97"/>
    </w:p>
    <w:p w14:paraId="5B46BFB2">
      <w:pPr>
        <w:pStyle w:val="5"/>
        <w:widowControl w:val="0"/>
        <w:jc w:val="both"/>
        <w:rPr>
          <w:color w:val="000000"/>
        </w:rPr>
      </w:pPr>
      <w:bookmarkStart w:id="98" w:name="_Toc9659"/>
      <w:r>
        <w:rPr>
          <w:color w:val="000000"/>
        </w:rPr>
        <w:t>默认冷源</w:t>
      </w:r>
      <w:bookmarkEnd w:id="98"/>
    </w:p>
    <w:p w14:paraId="7F7F33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40E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E623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E996231">
            <w:r>
              <w:t>自动</w:t>
            </w:r>
          </w:p>
        </w:tc>
      </w:tr>
    </w:tbl>
    <w:p w14:paraId="05329CE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0960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D748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17597C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96E466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7C84EE15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8F83B9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C45A08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C8A1EA5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07703CFB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61299215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3492F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8DE84">
            <w:r>
              <w:t>机组1</w:t>
            </w:r>
          </w:p>
        </w:tc>
        <w:tc>
          <w:tcPr>
            <w:vAlign w:val="center"/>
          </w:tcPr>
          <w:p w14:paraId="662BB01A">
            <w:r>
              <w:t>水冷-螺杆式冷水机组</w:t>
            </w:r>
          </w:p>
        </w:tc>
        <w:tc>
          <w:tcPr>
            <w:vAlign w:val="center"/>
          </w:tcPr>
          <w:p w14:paraId="7FC3BD46">
            <w:r>
              <w:t>107</w:t>
            </w:r>
          </w:p>
        </w:tc>
        <w:tc>
          <w:tcPr>
            <w:vAlign w:val="center"/>
          </w:tcPr>
          <w:p w14:paraId="60C5698C">
            <w:r>
              <w:t>597</w:t>
            </w:r>
          </w:p>
        </w:tc>
        <w:tc>
          <w:tcPr>
            <w:vAlign w:val="center"/>
          </w:tcPr>
          <w:p w14:paraId="6213BB2C">
            <w:r>
              <w:t>5.60</w:t>
            </w:r>
          </w:p>
        </w:tc>
        <w:tc>
          <w:tcPr>
            <w:vAlign w:val="center"/>
          </w:tcPr>
          <w:p w14:paraId="675B6958">
            <w:r>
              <w:t>1</w:t>
            </w:r>
          </w:p>
        </w:tc>
        <w:tc>
          <w:tcPr>
            <w:vAlign w:val="center"/>
          </w:tcPr>
          <w:p w14:paraId="6FEE5035">
            <w:r>
              <w:t>274830</w:t>
            </w:r>
          </w:p>
        </w:tc>
        <w:tc>
          <w:tcPr>
            <w:vAlign w:val="center"/>
          </w:tcPr>
          <w:p w14:paraId="04044276">
            <w:r>
              <w:t>5.90</w:t>
            </w:r>
          </w:p>
        </w:tc>
        <w:tc>
          <w:tcPr>
            <w:vAlign w:val="center"/>
          </w:tcPr>
          <w:p w14:paraId="69E557E2">
            <w:r>
              <w:t>46581</w:t>
            </w:r>
          </w:p>
        </w:tc>
      </w:tr>
      <w:tr w14:paraId="28DAD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5455670">
            <w:r>
              <w:t>合计</w:t>
            </w:r>
          </w:p>
        </w:tc>
        <w:tc>
          <w:tcPr>
            <w:vAlign w:val="center"/>
          </w:tcPr>
          <w:p w14:paraId="7D616234">
            <w:r>
              <w:t>46581</w:t>
            </w:r>
          </w:p>
        </w:tc>
      </w:tr>
    </w:tbl>
    <w:p w14:paraId="2DE61AA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2147A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FB31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44492AB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1328841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11553037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0A41FDD5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A972C82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3EF7AC0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38A72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A4AEF">
            <w:r>
              <w:t>机组1</w:t>
            </w:r>
          </w:p>
        </w:tc>
        <w:tc>
          <w:tcPr>
            <w:vAlign w:val="center"/>
          </w:tcPr>
          <w:p w14:paraId="025E2613">
            <w:r>
              <w:t>596.57</w:t>
            </w:r>
          </w:p>
        </w:tc>
        <w:tc>
          <w:tcPr>
            <w:vAlign w:val="center"/>
          </w:tcPr>
          <w:p w14:paraId="071F4697">
            <w:r>
              <w:t>5.60</w:t>
            </w:r>
          </w:p>
        </w:tc>
        <w:tc>
          <w:tcPr>
            <w:vAlign w:val="center"/>
          </w:tcPr>
          <w:p w14:paraId="4394F6BB">
            <w:r>
              <w:t>703.10</w:t>
            </w:r>
          </w:p>
        </w:tc>
        <w:tc>
          <w:tcPr>
            <w:vAlign w:val="center"/>
          </w:tcPr>
          <w:p w14:paraId="4F181741">
            <w:r>
              <w:t>0.0214</w:t>
            </w:r>
          </w:p>
        </w:tc>
        <w:tc>
          <w:tcPr>
            <w:vAlign w:val="center"/>
          </w:tcPr>
          <w:p w14:paraId="51B47F63">
            <w:r>
              <w:t>652</w:t>
            </w:r>
          </w:p>
        </w:tc>
        <w:tc>
          <w:tcPr>
            <w:vAlign w:val="center"/>
          </w:tcPr>
          <w:p w14:paraId="286C1244">
            <w:r>
              <w:t>9810</w:t>
            </w:r>
          </w:p>
        </w:tc>
      </w:tr>
      <w:tr w14:paraId="50E4E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07B45">
            <w:r>
              <w:t>合计</w:t>
            </w:r>
          </w:p>
        </w:tc>
        <w:tc>
          <w:tcPr>
            <w:vAlign w:val="center"/>
          </w:tcPr>
          <w:p w14:paraId="1296ADDE">
            <w:r>
              <w:t>596.57</w:t>
            </w:r>
          </w:p>
        </w:tc>
        <w:tc>
          <w:tcPr>
            <w:vAlign w:val="center"/>
          </w:tcPr>
          <w:p w14:paraId="7FF6F5D9"/>
        </w:tc>
        <w:tc>
          <w:tcPr>
            <w:vAlign w:val="center"/>
          </w:tcPr>
          <w:p w14:paraId="5E0E2917">
            <w:r>
              <w:t>703.10</w:t>
            </w:r>
          </w:p>
        </w:tc>
        <w:tc>
          <w:tcPr>
            <w:vAlign w:val="center"/>
          </w:tcPr>
          <w:p w14:paraId="3C30135F"/>
        </w:tc>
        <w:tc>
          <w:tcPr>
            <w:vAlign w:val="center"/>
          </w:tcPr>
          <w:p w14:paraId="2A333614"/>
        </w:tc>
        <w:tc>
          <w:tcPr>
            <w:vAlign w:val="center"/>
          </w:tcPr>
          <w:p w14:paraId="6D1DAE1C">
            <w:r>
              <w:t>9810</w:t>
            </w:r>
          </w:p>
        </w:tc>
      </w:tr>
    </w:tbl>
    <w:p w14:paraId="3CBF47A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AEA7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29E0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5C743D4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545B3F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76EEB0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A5EE4C">
            <w:pPr>
              <w:jc w:val="center"/>
            </w:pPr>
            <w:r>
              <w:t>水泵电耗(kWh)</w:t>
            </w:r>
          </w:p>
        </w:tc>
      </w:tr>
      <w:tr w14:paraId="42903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4FE4C">
            <w:r>
              <w:t>机组1</w:t>
            </w:r>
          </w:p>
        </w:tc>
        <w:tc>
          <w:tcPr>
            <w:vAlign w:val="center"/>
          </w:tcPr>
          <w:p w14:paraId="027240B5">
            <w:r>
              <w:t>596.57</w:t>
            </w:r>
          </w:p>
        </w:tc>
        <w:tc>
          <w:tcPr>
            <w:vAlign w:val="center"/>
          </w:tcPr>
          <w:p w14:paraId="08CE7F90">
            <w:r>
              <w:t>0.0241</w:t>
            </w:r>
          </w:p>
        </w:tc>
        <w:tc>
          <w:tcPr>
            <w:vAlign w:val="center"/>
          </w:tcPr>
          <w:p w14:paraId="2A4FD7B6">
            <w:r>
              <w:t>652</w:t>
            </w:r>
          </w:p>
        </w:tc>
        <w:tc>
          <w:tcPr>
            <w:vAlign w:val="center"/>
          </w:tcPr>
          <w:p w14:paraId="4C37D7F8">
            <w:r>
              <w:t>9374</w:t>
            </w:r>
          </w:p>
        </w:tc>
      </w:tr>
      <w:tr w14:paraId="24C24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9E92D">
            <w:r>
              <w:t>合计</w:t>
            </w:r>
          </w:p>
        </w:tc>
        <w:tc>
          <w:tcPr>
            <w:vAlign w:val="center"/>
          </w:tcPr>
          <w:p w14:paraId="6F8A4844">
            <w:r>
              <w:t>596.57</w:t>
            </w:r>
          </w:p>
        </w:tc>
        <w:tc>
          <w:tcPr>
            <w:vAlign w:val="center"/>
          </w:tcPr>
          <w:p w14:paraId="4DC2BF80"/>
        </w:tc>
        <w:tc>
          <w:tcPr>
            <w:vAlign w:val="center"/>
          </w:tcPr>
          <w:p w14:paraId="07DB1CB3"/>
        </w:tc>
        <w:tc>
          <w:tcPr>
            <w:vAlign w:val="center"/>
          </w:tcPr>
          <w:p w14:paraId="5D64E76F">
            <w:r>
              <w:t>9374</w:t>
            </w:r>
          </w:p>
        </w:tc>
      </w:tr>
    </w:tbl>
    <w:p w14:paraId="56CECF7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197E4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4F2A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8C78C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0B8C056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4BFB3CC6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751AF99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F78720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56BE9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C7D2C">
            <w:r>
              <w:t>冷却塔</w:t>
            </w:r>
          </w:p>
        </w:tc>
        <w:tc>
          <w:tcPr>
            <w:vAlign w:val="center"/>
          </w:tcPr>
          <w:p w14:paraId="5BFE1031">
            <w:r>
              <w:t>596.57</w:t>
            </w:r>
          </w:p>
        </w:tc>
        <w:tc>
          <w:tcPr>
            <w:vAlign w:val="center"/>
          </w:tcPr>
          <w:p w14:paraId="1FE42BB8">
            <w:r>
              <w:t>170</w:t>
            </w:r>
          </w:p>
        </w:tc>
        <w:tc>
          <w:tcPr>
            <w:vAlign w:val="center"/>
          </w:tcPr>
          <w:p w14:paraId="24391B89">
            <w:r>
              <w:t>3.51</w:t>
            </w:r>
          </w:p>
        </w:tc>
        <w:tc>
          <w:tcPr>
            <w:vAlign w:val="center"/>
          </w:tcPr>
          <w:p w14:paraId="4826A01B">
            <w:r>
              <w:t>652</w:t>
            </w:r>
          </w:p>
        </w:tc>
        <w:tc>
          <w:tcPr>
            <w:vAlign w:val="center"/>
          </w:tcPr>
          <w:p w14:paraId="0E3077F6">
            <w:r>
              <w:t>2288</w:t>
            </w:r>
          </w:p>
        </w:tc>
      </w:tr>
    </w:tbl>
    <w:p w14:paraId="2409671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E4AE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D489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F901AD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59FF1F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82C9FA">
            <w:pPr>
              <w:jc w:val="center"/>
            </w:pPr>
            <w:r>
              <w:t>碳排放量(tCO2/a)</w:t>
            </w:r>
          </w:p>
        </w:tc>
      </w:tr>
      <w:tr w14:paraId="13E15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36D8E">
            <w:r>
              <w:t>制冷机组</w:t>
            </w:r>
          </w:p>
        </w:tc>
        <w:tc>
          <w:tcPr>
            <w:vAlign w:val="center"/>
          </w:tcPr>
          <w:p w14:paraId="77FF2AA6">
            <w:r>
              <w:t>46581</w:t>
            </w:r>
          </w:p>
        </w:tc>
        <w:tc>
          <w:tcPr>
            <w:vMerge w:val="restart"/>
            <w:vAlign w:val="center"/>
          </w:tcPr>
          <w:p w14:paraId="0739C4AD">
            <w:r>
              <w:t>0.5703</w:t>
            </w:r>
          </w:p>
        </w:tc>
        <w:tc>
          <w:tcPr>
            <w:vAlign w:val="center"/>
          </w:tcPr>
          <w:p w14:paraId="10AAFFC8">
            <w:r>
              <w:t>26.565</w:t>
            </w:r>
          </w:p>
        </w:tc>
      </w:tr>
      <w:tr w14:paraId="03DC6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DF78E">
            <w:r>
              <w:t>冷却水泵</w:t>
            </w:r>
          </w:p>
        </w:tc>
        <w:tc>
          <w:tcPr>
            <w:vAlign w:val="center"/>
          </w:tcPr>
          <w:p w14:paraId="10D66FE1">
            <w:r>
              <w:t>9810</w:t>
            </w:r>
          </w:p>
        </w:tc>
        <w:tc>
          <w:tcPr>
            <w:vMerge w:val="continue"/>
            <w:vAlign w:val="center"/>
          </w:tcPr>
          <w:p w14:paraId="70DEA8A7"/>
        </w:tc>
        <w:tc>
          <w:tcPr>
            <w:vAlign w:val="center"/>
          </w:tcPr>
          <w:p w14:paraId="02823AFB">
            <w:r>
              <w:t>5.595</w:t>
            </w:r>
          </w:p>
        </w:tc>
      </w:tr>
      <w:tr w14:paraId="5E5AA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0C070">
            <w:r>
              <w:t>冷却塔</w:t>
            </w:r>
          </w:p>
        </w:tc>
        <w:tc>
          <w:tcPr>
            <w:vAlign w:val="center"/>
          </w:tcPr>
          <w:p w14:paraId="494967B8">
            <w:r>
              <w:t>2288</w:t>
            </w:r>
          </w:p>
        </w:tc>
        <w:tc>
          <w:tcPr>
            <w:vMerge w:val="continue"/>
            <w:vAlign w:val="center"/>
          </w:tcPr>
          <w:p w14:paraId="6205DE55"/>
        </w:tc>
        <w:tc>
          <w:tcPr>
            <w:vAlign w:val="center"/>
          </w:tcPr>
          <w:p w14:paraId="10E06A56">
            <w:r>
              <w:t>1.305</w:t>
            </w:r>
          </w:p>
        </w:tc>
      </w:tr>
      <w:tr w14:paraId="2E1F9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6DC8B">
            <w:r>
              <w:t>冷冻水泵</w:t>
            </w:r>
          </w:p>
        </w:tc>
        <w:tc>
          <w:tcPr>
            <w:vAlign w:val="center"/>
          </w:tcPr>
          <w:p w14:paraId="32D2867A">
            <w:r>
              <w:t>9374</w:t>
            </w:r>
          </w:p>
        </w:tc>
        <w:tc>
          <w:tcPr>
            <w:vMerge w:val="continue"/>
            <w:vAlign w:val="center"/>
          </w:tcPr>
          <w:p w14:paraId="4A576CC2"/>
        </w:tc>
        <w:tc>
          <w:tcPr>
            <w:vAlign w:val="center"/>
          </w:tcPr>
          <w:p w14:paraId="2628719B">
            <w:r>
              <w:t>5.346</w:t>
            </w:r>
          </w:p>
        </w:tc>
      </w:tr>
      <w:tr w14:paraId="01868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ECAF70">
            <w:r>
              <w:t>合计</w:t>
            </w:r>
          </w:p>
        </w:tc>
        <w:tc>
          <w:tcPr>
            <w:vAlign w:val="center"/>
          </w:tcPr>
          <w:p w14:paraId="414CE342">
            <w:r>
              <w:t>38.811</w:t>
            </w:r>
          </w:p>
        </w:tc>
      </w:tr>
    </w:tbl>
    <w:p w14:paraId="656A417F">
      <w:pPr>
        <w:pStyle w:val="4"/>
        <w:widowControl w:val="0"/>
        <w:jc w:val="both"/>
        <w:rPr>
          <w:color w:val="000000"/>
        </w:rPr>
      </w:pPr>
      <w:bookmarkStart w:id="99" w:name="_Toc11357"/>
      <w:r>
        <w:rPr>
          <w:color w:val="000000"/>
        </w:rPr>
        <w:t>供暖系统</w:t>
      </w:r>
      <w:bookmarkEnd w:id="99"/>
    </w:p>
    <w:p w14:paraId="2C7B2A76">
      <w:pPr>
        <w:pStyle w:val="5"/>
        <w:widowControl w:val="0"/>
        <w:jc w:val="both"/>
        <w:rPr>
          <w:color w:val="000000"/>
        </w:rPr>
      </w:pPr>
      <w:bookmarkStart w:id="100" w:name="_Toc2212"/>
      <w:r>
        <w:rPr>
          <w:color w:val="000000"/>
        </w:rPr>
        <w:t>默认热源</w:t>
      </w:r>
      <w:bookmarkEnd w:id="100"/>
    </w:p>
    <w:p w14:paraId="09B18E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D6FF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A26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10B845C">
            <w:r>
              <w:t>自动</w:t>
            </w:r>
          </w:p>
        </w:tc>
      </w:tr>
    </w:tbl>
    <w:p w14:paraId="37E32F0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  <w:gridCol w:w="1686"/>
      </w:tblGrid>
      <w:tr w14:paraId="45106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369C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684B124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7ACA36EB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17893ED"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 w14:paraId="366A908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6891E9">
            <w:pPr>
              <w:jc w:val="center"/>
            </w:pPr>
            <w:r>
              <w:t>碳排放量(tCO2/a)</w:t>
            </w:r>
          </w:p>
        </w:tc>
      </w:tr>
      <w:tr w14:paraId="36F7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C4F77">
            <w:r>
              <w:t>空气源热泵</w:t>
            </w:r>
          </w:p>
        </w:tc>
        <w:tc>
          <w:tcPr>
            <w:vAlign w:val="center"/>
          </w:tcPr>
          <w:p w14:paraId="29CC2E60">
            <w:r>
              <w:t>2.30</w:t>
            </w:r>
          </w:p>
        </w:tc>
        <w:tc>
          <w:tcPr>
            <w:vAlign w:val="center"/>
          </w:tcPr>
          <w:p w14:paraId="3C248F20">
            <w:r>
              <w:t>123401</w:t>
            </w:r>
          </w:p>
        </w:tc>
        <w:tc>
          <w:tcPr>
            <w:vAlign w:val="center"/>
          </w:tcPr>
          <w:p w14:paraId="31525EED">
            <w:r>
              <w:t>53653</w:t>
            </w:r>
          </w:p>
        </w:tc>
        <w:tc>
          <w:tcPr>
            <w:vAlign w:val="center"/>
          </w:tcPr>
          <w:p w14:paraId="3D25C740">
            <w:r>
              <w:t>0.5703</w:t>
            </w:r>
          </w:p>
        </w:tc>
        <w:tc>
          <w:tcPr>
            <w:vAlign w:val="center"/>
          </w:tcPr>
          <w:p w14:paraId="6AF62FF6">
            <w:r>
              <w:t>30.598</w:t>
            </w:r>
          </w:p>
        </w:tc>
      </w:tr>
    </w:tbl>
    <w:p w14:paraId="5EDAA83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6006E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C07A9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6E8CE62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AD46B3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3E52AB">
            <w:pPr>
              <w:jc w:val="center"/>
            </w:pPr>
            <w:r>
              <w:t>供暖水泵电耗(kWh)</w:t>
            </w:r>
          </w:p>
        </w:tc>
      </w:tr>
      <w:tr w14:paraId="364D1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F63B3">
            <w:r>
              <w:t>900</w:t>
            </w:r>
          </w:p>
        </w:tc>
        <w:tc>
          <w:tcPr>
            <w:vAlign w:val="center"/>
          </w:tcPr>
          <w:p w14:paraId="4EFCC6C3">
            <w:r>
              <w:t>0.00433</w:t>
            </w:r>
          </w:p>
        </w:tc>
        <w:tc>
          <w:tcPr>
            <w:vAlign w:val="center"/>
          </w:tcPr>
          <w:p w14:paraId="15ED587C">
            <w:r>
              <w:t>845</w:t>
            </w:r>
          </w:p>
        </w:tc>
        <w:tc>
          <w:tcPr>
            <w:vAlign w:val="center"/>
          </w:tcPr>
          <w:p w14:paraId="091B19AA">
            <w:r>
              <w:t>3295</w:t>
            </w:r>
          </w:p>
        </w:tc>
      </w:tr>
    </w:tbl>
    <w:p w14:paraId="3A3860EB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2A3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05637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69AE6E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3EDE915">
            <w:pPr>
              <w:jc w:val="center"/>
            </w:pPr>
            <w:r>
              <w:t>碳排放量(tCO2/a)</w:t>
            </w:r>
          </w:p>
        </w:tc>
      </w:tr>
      <w:tr w14:paraId="679EB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38040">
            <w:r>
              <w:t>3295</w:t>
            </w:r>
          </w:p>
        </w:tc>
        <w:tc>
          <w:tcPr>
            <w:vAlign w:val="center"/>
          </w:tcPr>
          <w:p w14:paraId="2DDB42E3">
            <w:r>
              <w:t>0.5703</w:t>
            </w:r>
          </w:p>
        </w:tc>
        <w:tc>
          <w:tcPr>
            <w:vAlign w:val="center"/>
          </w:tcPr>
          <w:p w14:paraId="2F3B1522">
            <w:r>
              <w:t>1.879</w:t>
            </w:r>
          </w:p>
        </w:tc>
      </w:tr>
    </w:tbl>
    <w:p w14:paraId="665B9F9D">
      <w:pPr>
        <w:pStyle w:val="4"/>
      </w:pPr>
      <w:bookmarkStart w:id="101" w:name="_Toc28668"/>
      <w:r>
        <w:t>空调风机</w:t>
      </w:r>
      <w:bookmarkEnd w:id="10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2CAD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0E62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754805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5C7CDF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22CFF9">
            <w:pPr>
              <w:jc w:val="center"/>
            </w:pPr>
            <w:r>
              <w:t>碳排放量(tCO2/a)</w:t>
            </w:r>
          </w:p>
        </w:tc>
      </w:tr>
      <w:tr w14:paraId="61C74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54B6B">
            <w:r>
              <w:t>独立新排风</w:t>
            </w:r>
          </w:p>
        </w:tc>
        <w:tc>
          <w:tcPr>
            <w:vAlign w:val="center"/>
          </w:tcPr>
          <w:p w14:paraId="17C964E3">
            <w:r>
              <w:t>24988</w:t>
            </w:r>
          </w:p>
        </w:tc>
        <w:tc>
          <w:tcPr>
            <w:vMerge w:val="restart"/>
            <w:vAlign w:val="center"/>
          </w:tcPr>
          <w:p w14:paraId="39D193D4">
            <w:r>
              <w:t>0.5703</w:t>
            </w:r>
          </w:p>
        </w:tc>
        <w:tc>
          <w:tcPr>
            <w:vAlign w:val="center"/>
          </w:tcPr>
          <w:p w14:paraId="61288362">
            <w:r>
              <w:t>14.251</w:t>
            </w:r>
          </w:p>
        </w:tc>
      </w:tr>
      <w:tr w14:paraId="77C86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C7BB5">
            <w:r>
              <w:t>风机盘管</w:t>
            </w:r>
          </w:p>
        </w:tc>
        <w:tc>
          <w:tcPr>
            <w:vAlign w:val="center"/>
          </w:tcPr>
          <w:p w14:paraId="2C825E53">
            <w:r>
              <w:t>50625</w:t>
            </w:r>
          </w:p>
        </w:tc>
        <w:tc>
          <w:tcPr>
            <w:vMerge w:val="continue"/>
            <w:vAlign w:val="center"/>
          </w:tcPr>
          <w:p w14:paraId="628979A3"/>
        </w:tc>
        <w:tc>
          <w:tcPr>
            <w:vAlign w:val="center"/>
          </w:tcPr>
          <w:p w14:paraId="6F12F0D9">
            <w:r>
              <w:t>28.871</w:t>
            </w:r>
          </w:p>
        </w:tc>
      </w:tr>
      <w:tr w14:paraId="36721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56B15">
            <w:r>
              <w:t>全空气机组</w:t>
            </w:r>
          </w:p>
        </w:tc>
        <w:tc>
          <w:tcPr>
            <w:vAlign w:val="center"/>
          </w:tcPr>
          <w:p w14:paraId="2C1C534B">
            <w:r>
              <w:t>0</w:t>
            </w:r>
          </w:p>
        </w:tc>
        <w:tc>
          <w:tcPr>
            <w:vMerge w:val="continue"/>
            <w:vAlign w:val="center"/>
          </w:tcPr>
          <w:p w14:paraId="713E912A"/>
        </w:tc>
        <w:tc>
          <w:tcPr>
            <w:vAlign w:val="center"/>
          </w:tcPr>
          <w:p w14:paraId="76FB5C94">
            <w:r>
              <w:t>0.0000</w:t>
            </w:r>
          </w:p>
        </w:tc>
      </w:tr>
      <w:tr w14:paraId="649CC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5CC959B">
            <w:r>
              <w:t>合计</w:t>
            </w:r>
          </w:p>
        </w:tc>
        <w:tc>
          <w:tcPr>
            <w:vAlign w:val="center"/>
          </w:tcPr>
          <w:p w14:paraId="31FE4E32">
            <w:r>
              <w:t>43.122</w:t>
            </w:r>
          </w:p>
        </w:tc>
      </w:tr>
    </w:tbl>
    <w:p w14:paraId="1D7CB833">
      <w:pPr>
        <w:pStyle w:val="4"/>
        <w:widowControl w:val="0"/>
        <w:jc w:val="both"/>
        <w:rPr>
          <w:color w:val="000000"/>
        </w:rPr>
      </w:pPr>
      <w:bookmarkStart w:id="102" w:name="_Toc8028"/>
      <w:r>
        <w:rPr>
          <w:color w:val="000000"/>
        </w:rPr>
        <w:t>照明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65D6A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4316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77EAA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A7FE155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CD8038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489146A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668183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D33DF04">
            <w:pPr>
              <w:jc w:val="center"/>
            </w:pPr>
            <w:r>
              <w:t>碳排放量(tCO2/a)</w:t>
            </w:r>
          </w:p>
        </w:tc>
      </w:tr>
      <w:tr w14:paraId="333E2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8D355">
            <w:r>
              <w:t>办公-会议室</w:t>
            </w:r>
          </w:p>
        </w:tc>
        <w:tc>
          <w:tcPr>
            <w:vAlign w:val="center"/>
          </w:tcPr>
          <w:p w14:paraId="0CC117C6">
            <w:r>
              <w:t>18.90</w:t>
            </w:r>
          </w:p>
        </w:tc>
        <w:tc>
          <w:tcPr>
            <w:vAlign w:val="center"/>
          </w:tcPr>
          <w:p w14:paraId="075FAF8F">
            <w:r>
              <w:t>8</w:t>
            </w:r>
          </w:p>
        </w:tc>
        <w:tc>
          <w:tcPr>
            <w:vAlign w:val="center"/>
          </w:tcPr>
          <w:p w14:paraId="26568F0F">
            <w:r>
              <w:t>395</w:t>
            </w:r>
          </w:p>
        </w:tc>
        <w:tc>
          <w:tcPr>
            <w:vAlign w:val="center"/>
          </w:tcPr>
          <w:p w14:paraId="5390FBEE">
            <w:r>
              <w:t>7457</w:t>
            </w:r>
          </w:p>
        </w:tc>
        <w:tc>
          <w:tcPr>
            <w:vMerge w:val="restart"/>
            <w:vAlign w:val="center"/>
          </w:tcPr>
          <w:p w14:paraId="15314596">
            <w:r>
              <w:t>0.5703</w:t>
            </w:r>
          </w:p>
        </w:tc>
        <w:tc>
          <w:tcPr>
            <w:vAlign w:val="center"/>
          </w:tcPr>
          <w:p w14:paraId="0F985A89">
            <w:r>
              <w:t>4.253</w:t>
            </w:r>
          </w:p>
        </w:tc>
      </w:tr>
      <w:tr w14:paraId="7326C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0E6CF">
            <w:r>
              <w:t>办公-卫生间</w:t>
            </w:r>
          </w:p>
        </w:tc>
        <w:tc>
          <w:tcPr>
            <w:vAlign w:val="center"/>
          </w:tcPr>
          <w:p w14:paraId="6D6DEB08">
            <w:r>
              <w:t>18.90</w:t>
            </w:r>
          </w:p>
        </w:tc>
        <w:tc>
          <w:tcPr>
            <w:vAlign w:val="center"/>
          </w:tcPr>
          <w:p w14:paraId="0C0E3DAF">
            <w:r>
              <w:t>8</w:t>
            </w:r>
          </w:p>
        </w:tc>
        <w:tc>
          <w:tcPr>
            <w:vAlign w:val="center"/>
          </w:tcPr>
          <w:p w14:paraId="20F7E621">
            <w:r>
              <w:t>256</w:t>
            </w:r>
          </w:p>
        </w:tc>
        <w:tc>
          <w:tcPr>
            <w:vAlign w:val="center"/>
          </w:tcPr>
          <w:p w14:paraId="021E1805">
            <w:r>
              <w:t>4843</w:t>
            </w:r>
          </w:p>
        </w:tc>
        <w:tc>
          <w:tcPr>
            <w:vMerge w:val="continue"/>
            <w:vAlign w:val="center"/>
          </w:tcPr>
          <w:p w14:paraId="0A87CBC3"/>
        </w:tc>
        <w:tc>
          <w:tcPr>
            <w:vAlign w:val="center"/>
          </w:tcPr>
          <w:p w14:paraId="45FB7AF1">
            <w:r>
              <w:t>2.762</w:t>
            </w:r>
          </w:p>
        </w:tc>
      </w:tr>
      <w:tr w14:paraId="7101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23888">
            <w:r>
              <w:t>办公-库房</w:t>
            </w:r>
          </w:p>
        </w:tc>
        <w:tc>
          <w:tcPr>
            <w:vAlign w:val="center"/>
          </w:tcPr>
          <w:p w14:paraId="69892A4E">
            <w:r>
              <w:t>18.90</w:t>
            </w:r>
          </w:p>
        </w:tc>
        <w:tc>
          <w:tcPr>
            <w:vAlign w:val="center"/>
          </w:tcPr>
          <w:p w14:paraId="528C2CBC">
            <w:r>
              <w:t>4</w:t>
            </w:r>
          </w:p>
        </w:tc>
        <w:tc>
          <w:tcPr>
            <w:vAlign w:val="center"/>
          </w:tcPr>
          <w:p w14:paraId="1E553723">
            <w:r>
              <w:t>93</w:t>
            </w:r>
          </w:p>
        </w:tc>
        <w:tc>
          <w:tcPr>
            <w:vAlign w:val="center"/>
          </w:tcPr>
          <w:p w14:paraId="208C3D8D">
            <w:r>
              <w:t>1752</w:t>
            </w:r>
          </w:p>
        </w:tc>
        <w:tc>
          <w:tcPr>
            <w:vMerge w:val="continue"/>
            <w:vAlign w:val="center"/>
          </w:tcPr>
          <w:p w14:paraId="6034F2E0"/>
        </w:tc>
        <w:tc>
          <w:tcPr>
            <w:vAlign w:val="center"/>
          </w:tcPr>
          <w:p w14:paraId="1EAE63A1">
            <w:r>
              <w:t>0.999</w:t>
            </w:r>
          </w:p>
        </w:tc>
      </w:tr>
      <w:tr w14:paraId="656EE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31379">
            <w:r>
              <w:t>办公-报告厅</w:t>
            </w:r>
          </w:p>
        </w:tc>
        <w:tc>
          <w:tcPr>
            <w:vAlign w:val="center"/>
          </w:tcPr>
          <w:p w14:paraId="6AE64D4E">
            <w:r>
              <w:t>18.90</w:t>
            </w:r>
          </w:p>
        </w:tc>
        <w:tc>
          <w:tcPr>
            <w:vAlign w:val="center"/>
          </w:tcPr>
          <w:p w14:paraId="32422022">
            <w:r>
              <w:t>1</w:t>
            </w:r>
          </w:p>
        </w:tc>
        <w:tc>
          <w:tcPr>
            <w:vAlign w:val="center"/>
          </w:tcPr>
          <w:p w14:paraId="3C2DEEE5">
            <w:r>
              <w:t>265</w:t>
            </w:r>
          </w:p>
        </w:tc>
        <w:tc>
          <w:tcPr>
            <w:vAlign w:val="center"/>
          </w:tcPr>
          <w:p w14:paraId="204FA762">
            <w:r>
              <w:t>5007</w:t>
            </w:r>
          </w:p>
        </w:tc>
        <w:tc>
          <w:tcPr>
            <w:vMerge w:val="continue"/>
            <w:vAlign w:val="center"/>
          </w:tcPr>
          <w:p w14:paraId="05141B73"/>
        </w:tc>
        <w:tc>
          <w:tcPr>
            <w:vAlign w:val="center"/>
          </w:tcPr>
          <w:p w14:paraId="0067FADC">
            <w:r>
              <w:t>2.856</w:t>
            </w:r>
          </w:p>
        </w:tc>
      </w:tr>
      <w:tr w14:paraId="39023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875C8">
            <w:r>
              <w:t>办公-普通办公室</w:t>
            </w:r>
          </w:p>
        </w:tc>
        <w:tc>
          <w:tcPr>
            <w:vAlign w:val="center"/>
          </w:tcPr>
          <w:p w14:paraId="7DE002CC">
            <w:r>
              <w:t>18.90</w:t>
            </w:r>
          </w:p>
        </w:tc>
        <w:tc>
          <w:tcPr>
            <w:vAlign w:val="center"/>
          </w:tcPr>
          <w:p w14:paraId="582CADF9">
            <w:r>
              <w:t>131</w:t>
            </w:r>
          </w:p>
        </w:tc>
        <w:tc>
          <w:tcPr>
            <w:vAlign w:val="center"/>
          </w:tcPr>
          <w:p w14:paraId="4AB820B1">
            <w:r>
              <w:t>3684</w:t>
            </w:r>
          </w:p>
        </w:tc>
        <w:tc>
          <w:tcPr>
            <w:vAlign w:val="center"/>
          </w:tcPr>
          <w:p w14:paraId="358E7D1C">
            <w:r>
              <w:t>69623</w:t>
            </w:r>
          </w:p>
        </w:tc>
        <w:tc>
          <w:tcPr>
            <w:vMerge w:val="continue"/>
            <w:vAlign w:val="center"/>
          </w:tcPr>
          <w:p w14:paraId="063A0CAA"/>
        </w:tc>
        <w:tc>
          <w:tcPr>
            <w:vAlign w:val="center"/>
          </w:tcPr>
          <w:p w14:paraId="37273EC4">
            <w:r>
              <w:t>39.706</w:t>
            </w:r>
          </w:p>
        </w:tc>
      </w:tr>
      <w:tr w14:paraId="780A0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F1F01">
            <w:r>
              <w:t>办公-档案室</w:t>
            </w:r>
          </w:p>
        </w:tc>
        <w:tc>
          <w:tcPr>
            <w:vAlign w:val="center"/>
          </w:tcPr>
          <w:p w14:paraId="39C70FA4">
            <w:r>
              <w:t>18.90</w:t>
            </w:r>
          </w:p>
        </w:tc>
        <w:tc>
          <w:tcPr>
            <w:vAlign w:val="center"/>
          </w:tcPr>
          <w:p w14:paraId="3DBC00E9">
            <w:r>
              <w:t>4</w:t>
            </w:r>
          </w:p>
        </w:tc>
        <w:tc>
          <w:tcPr>
            <w:vAlign w:val="center"/>
          </w:tcPr>
          <w:p w14:paraId="3EEA41BE">
            <w:r>
              <w:t>184</w:t>
            </w:r>
          </w:p>
        </w:tc>
        <w:tc>
          <w:tcPr>
            <w:vAlign w:val="center"/>
          </w:tcPr>
          <w:p w14:paraId="34F0AB0A">
            <w:r>
              <w:t>3484</w:t>
            </w:r>
          </w:p>
        </w:tc>
        <w:tc>
          <w:tcPr>
            <w:vMerge w:val="continue"/>
            <w:vAlign w:val="center"/>
          </w:tcPr>
          <w:p w14:paraId="6316274D"/>
        </w:tc>
        <w:tc>
          <w:tcPr>
            <w:vAlign w:val="center"/>
          </w:tcPr>
          <w:p w14:paraId="4EFFD2B8">
            <w:r>
              <w:t>1.987</w:t>
            </w:r>
          </w:p>
        </w:tc>
      </w:tr>
      <w:tr w14:paraId="3F879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CB6B0">
            <w:r>
              <w:t>办公-楼梯间</w:t>
            </w:r>
          </w:p>
        </w:tc>
        <w:tc>
          <w:tcPr>
            <w:vAlign w:val="center"/>
          </w:tcPr>
          <w:p w14:paraId="3907FCD5">
            <w:r>
              <w:t>18.90</w:t>
            </w:r>
          </w:p>
        </w:tc>
        <w:tc>
          <w:tcPr>
            <w:vAlign w:val="center"/>
          </w:tcPr>
          <w:p w14:paraId="263080AF">
            <w:r>
              <w:t>24</w:t>
            </w:r>
          </w:p>
        </w:tc>
        <w:tc>
          <w:tcPr>
            <w:vAlign w:val="center"/>
          </w:tcPr>
          <w:p w14:paraId="2172EE24">
            <w:r>
              <w:t>2681</w:t>
            </w:r>
          </w:p>
        </w:tc>
        <w:tc>
          <w:tcPr>
            <w:vAlign w:val="center"/>
          </w:tcPr>
          <w:p w14:paraId="6AAA2835">
            <w:r>
              <w:t>50679</w:t>
            </w:r>
          </w:p>
        </w:tc>
        <w:tc>
          <w:tcPr>
            <w:vMerge w:val="continue"/>
            <w:vAlign w:val="center"/>
          </w:tcPr>
          <w:p w14:paraId="5FB9C69E"/>
        </w:tc>
        <w:tc>
          <w:tcPr>
            <w:vAlign w:val="center"/>
          </w:tcPr>
          <w:p w14:paraId="0A588FAC">
            <w:r>
              <w:t>28.902</w:t>
            </w:r>
          </w:p>
        </w:tc>
      </w:tr>
      <w:tr w14:paraId="1864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DB144">
            <w:r>
              <w:t>办公-空房间</w:t>
            </w:r>
          </w:p>
        </w:tc>
        <w:tc>
          <w:tcPr>
            <w:vAlign w:val="center"/>
          </w:tcPr>
          <w:p w14:paraId="160AB513">
            <w:r>
              <w:t>0.00</w:t>
            </w:r>
          </w:p>
        </w:tc>
        <w:tc>
          <w:tcPr>
            <w:vAlign w:val="center"/>
          </w:tcPr>
          <w:p w14:paraId="7631AB8A">
            <w:r>
              <w:t>12</w:t>
            </w:r>
          </w:p>
        </w:tc>
        <w:tc>
          <w:tcPr>
            <w:vAlign w:val="center"/>
          </w:tcPr>
          <w:p w14:paraId="7B9FE8EA">
            <w:r>
              <w:t>68</w:t>
            </w:r>
          </w:p>
        </w:tc>
        <w:tc>
          <w:tcPr>
            <w:vAlign w:val="center"/>
          </w:tcPr>
          <w:p w14:paraId="74F88360">
            <w:r>
              <w:t>0</w:t>
            </w:r>
          </w:p>
        </w:tc>
        <w:tc>
          <w:tcPr>
            <w:vMerge w:val="continue"/>
            <w:vAlign w:val="center"/>
          </w:tcPr>
          <w:p w14:paraId="7512EEB7"/>
        </w:tc>
        <w:tc>
          <w:tcPr>
            <w:vAlign w:val="center"/>
          </w:tcPr>
          <w:p w14:paraId="501EB4AD">
            <w:r>
              <w:t>0.000</w:t>
            </w:r>
          </w:p>
        </w:tc>
      </w:tr>
      <w:tr w14:paraId="6FE6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B8EF9">
            <w:r>
              <w:t>办公-绘图室</w:t>
            </w:r>
          </w:p>
        </w:tc>
        <w:tc>
          <w:tcPr>
            <w:vAlign w:val="center"/>
          </w:tcPr>
          <w:p w14:paraId="4D94D42E">
            <w:r>
              <w:t>18.90</w:t>
            </w:r>
          </w:p>
        </w:tc>
        <w:tc>
          <w:tcPr>
            <w:vAlign w:val="center"/>
          </w:tcPr>
          <w:p w14:paraId="1E667AB1">
            <w:r>
              <w:t>4</w:t>
            </w:r>
          </w:p>
        </w:tc>
        <w:tc>
          <w:tcPr>
            <w:vAlign w:val="center"/>
          </w:tcPr>
          <w:p w14:paraId="05CE1C17">
            <w:r>
              <w:t>202</w:t>
            </w:r>
          </w:p>
        </w:tc>
        <w:tc>
          <w:tcPr>
            <w:vAlign w:val="center"/>
          </w:tcPr>
          <w:p w14:paraId="1DA2E8CA">
            <w:r>
              <w:t>3810</w:t>
            </w:r>
          </w:p>
        </w:tc>
        <w:tc>
          <w:tcPr>
            <w:vMerge w:val="continue"/>
            <w:vAlign w:val="center"/>
          </w:tcPr>
          <w:p w14:paraId="5DAAC4C4"/>
        </w:tc>
        <w:tc>
          <w:tcPr>
            <w:vAlign w:val="center"/>
          </w:tcPr>
          <w:p w14:paraId="7E4A3770">
            <w:r>
              <w:t>2.173</w:t>
            </w:r>
          </w:p>
        </w:tc>
      </w:tr>
      <w:tr w14:paraId="747FC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B0C6EDB">
            <w:r>
              <w:t>总计</w:t>
            </w:r>
          </w:p>
        </w:tc>
        <w:tc>
          <w:tcPr>
            <w:vAlign w:val="center"/>
          </w:tcPr>
          <w:p w14:paraId="54961BB0">
            <w:r>
              <w:t>83.637</w:t>
            </w:r>
          </w:p>
        </w:tc>
      </w:tr>
    </w:tbl>
    <w:p w14:paraId="727684EB">
      <w:pPr>
        <w:pStyle w:val="4"/>
        <w:widowControl w:val="0"/>
        <w:jc w:val="both"/>
        <w:rPr>
          <w:color w:val="000000"/>
        </w:rPr>
      </w:pPr>
      <w:bookmarkStart w:id="103" w:name="_Toc4920"/>
      <w:r>
        <w:rPr>
          <w:color w:val="000000"/>
        </w:rPr>
        <w:t>生活热水</w:t>
      </w:r>
      <w:bookmarkEnd w:id="103"/>
    </w:p>
    <w:p w14:paraId="56E118CD">
      <w:pPr>
        <w:pStyle w:val="5"/>
        <w:widowControl w:val="0"/>
        <w:jc w:val="both"/>
        <w:rPr>
          <w:color w:val="000000"/>
        </w:rPr>
      </w:pPr>
      <w:bookmarkStart w:id="104" w:name="_Toc23328"/>
      <w:r>
        <w:rPr>
          <w:color w:val="000000"/>
        </w:rPr>
        <w:t>热水需求</w:t>
      </w:r>
      <w:bookmarkEnd w:id="10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C0F4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80B6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2B0CE5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30B8D1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3A4094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411BE8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DCB6B4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2E4B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9C348">
            <w:r>
              <w:t>办公</w:t>
            </w:r>
          </w:p>
        </w:tc>
        <w:tc>
          <w:tcPr>
            <w:vAlign w:val="center"/>
          </w:tcPr>
          <w:p w14:paraId="7C58347F">
            <w:r>
              <w:t>10</w:t>
            </w:r>
          </w:p>
        </w:tc>
        <w:tc>
          <w:tcPr>
            <w:vAlign w:val="center"/>
          </w:tcPr>
          <w:p w14:paraId="483655EF">
            <w:r>
              <w:t>45</w:t>
            </w:r>
          </w:p>
        </w:tc>
        <w:tc>
          <w:tcPr>
            <w:vAlign w:val="center"/>
          </w:tcPr>
          <w:p w14:paraId="5166C33A">
            <w:r>
              <w:t>200</w:t>
            </w:r>
          </w:p>
        </w:tc>
        <w:tc>
          <w:tcPr>
            <w:vAlign w:val="center"/>
          </w:tcPr>
          <w:p w14:paraId="0C7F09AB">
            <w:r>
              <w:t>270</w:t>
            </w:r>
          </w:p>
        </w:tc>
        <w:tc>
          <w:tcPr>
            <w:vAlign w:val="center"/>
          </w:tcPr>
          <w:p w14:paraId="08F5BA73">
            <w:r>
              <w:t>27782</w:t>
            </w:r>
          </w:p>
        </w:tc>
      </w:tr>
      <w:tr w14:paraId="24E3D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7DE970F">
            <w:r>
              <w:t>总计</w:t>
            </w:r>
          </w:p>
        </w:tc>
        <w:tc>
          <w:tcPr>
            <w:vAlign w:val="center"/>
          </w:tcPr>
          <w:p w14:paraId="6AFF4B1A">
            <w:r>
              <w:t>27782</w:t>
            </w:r>
          </w:p>
        </w:tc>
      </w:tr>
    </w:tbl>
    <w:p w14:paraId="1B4DCCA4">
      <w:pPr>
        <w:pStyle w:val="5"/>
        <w:widowControl w:val="0"/>
        <w:jc w:val="both"/>
        <w:rPr>
          <w:color w:val="000000"/>
        </w:rPr>
      </w:pPr>
      <w:bookmarkStart w:id="105" w:name="_Toc23713"/>
      <w:r>
        <w:rPr>
          <w:color w:val="000000"/>
        </w:rPr>
        <w:t>热水设备</w:t>
      </w:r>
      <w:bookmarkEnd w:id="10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E5A2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9C176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7C3851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EDE780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BB4745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3426539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46A683E">
            <w:pPr>
              <w:jc w:val="center"/>
            </w:pPr>
            <w:r>
              <w:t>耗气量(m3/a)</w:t>
            </w:r>
          </w:p>
        </w:tc>
      </w:tr>
      <w:tr w14:paraId="0B1F8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370E7">
            <w:r>
              <w:t>锅炉</w:t>
            </w:r>
          </w:p>
        </w:tc>
        <w:tc>
          <w:tcPr>
            <w:vAlign w:val="center"/>
          </w:tcPr>
          <w:p w14:paraId="09D5CE1C">
            <w:r>
              <w:t>1</w:t>
            </w:r>
          </w:p>
        </w:tc>
        <w:tc>
          <w:tcPr>
            <w:vAlign w:val="center"/>
          </w:tcPr>
          <w:p w14:paraId="456351A1">
            <w:r>
              <w:t>27782</w:t>
            </w:r>
          </w:p>
        </w:tc>
        <w:tc>
          <w:tcPr>
            <w:vAlign w:val="center"/>
          </w:tcPr>
          <w:p w14:paraId="09911B20">
            <w:r>
              <w:t>天然气</w:t>
            </w:r>
          </w:p>
        </w:tc>
        <w:tc>
          <w:tcPr>
            <w:vAlign w:val="center"/>
          </w:tcPr>
          <w:p w14:paraId="43608BF4">
            <w:r>
              <w:t>90</w:t>
            </w:r>
          </w:p>
        </w:tc>
        <w:tc>
          <w:tcPr>
            <w:vAlign w:val="center"/>
          </w:tcPr>
          <w:p w14:paraId="08A058B2">
            <w:r>
              <w:t>3127.52</w:t>
            </w:r>
          </w:p>
        </w:tc>
      </w:tr>
      <w:tr w14:paraId="3CD3C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1BE3C">
            <w:r>
              <w:t>备注</w:t>
            </w:r>
          </w:p>
        </w:tc>
        <w:tc>
          <w:tcPr>
            <w:gridSpan w:val="5"/>
            <w:vAlign w:val="center"/>
          </w:tcPr>
          <w:p w14:paraId="5D0642ED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A971870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712B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DEF011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0C99C98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382298E6">
            <w:pPr>
              <w:jc w:val="center"/>
            </w:pPr>
            <w:r>
              <w:t>碳排放量(tCO2/a)</w:t>
            </w:r>
          </w:p>
        </w:tc>
      </w:tr>
      <w:tr w14:paraId="27BF6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45C97">
            <w:r>
              <w:t>30869</w:t>
            </w:r>
          </w:p>
        </w:tc>
        <w:tc>
          <w:tcPr>
            <w:vAlign w:val="center"/>
          </w:tcPr>
          <w:p w14:paraId="42369842">
            <w:r>
              <w:t>55.54</w:t>
            </w:r>
          </w:p>
        </w:tc>
        <w:tc>
          <w:tcPr>
            <w:vAlign w:val="center"/>
          </w:tcPr>
          <w:p w14:paraId="191DFE33">
            <w:r>
              <w:t>6.172</w:t>
            </w:r>
          </w:p>
        </w:tc>
      </w:tr>
    </w:tbl>
    <w:p w14:paraId="7768F420">
      <w:pPr>
        <w:pStyle w:val="4"/>
        <w:widowControl w:val="0"/>
        <w:jc w:val="both"/>
        <w:rPr>
          <w:color w:val="000000"/>
        </w:rPr>
      </w:pPr>
      <w:bookmarkStart w:id="106" w:name="_Toc16739"/>
      <w:r>
        <w:rPr>
          <w:color w:val="000000"/>
        </w:rPr>
        <w:t>电梯</w:t>
      </w:r>
      <w:bookmarkEnd w:id="106"/>
    </w:p>
    <w:p w14:paraId="6BD95B6C">
      <w:pPr>
        <w:pStyle w:val="5"/>
        <w:widowControl w:val="0"/>
        <w:jc w:val="both"/>
        <w:rPr>
          <w:color w:val="000000"/>
        </w:rPr>
      </w:pPr>
      <w:bookmarkStart w:id="107" w:name="_Toc14458"/>
      <w:r>
        <w:rPr>
          <w:color w:val="000000"/>
        </w:rPr>
        <w:t>直梯</w:t>
      </w:r>
      <w:bookmarkEnd w:id="10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1A73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5D1D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94E183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B1B9F1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47138D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B46374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03F523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A61352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FD5D9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E2561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C6CF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10F5D">
            <w:r>
              <w:t>直梯1</w:t>
            </w:r>
          </w:p>
        </w:tc>
        <w:tc>
          <w:tcPr>
            <w:vAlign w:val="center"/>
          </w:tcPr>
          <w:p w14:paraId="1B5D05EE">
            <w:r>
              <w:t>1.26</w:t>
            </w:r>
          </w:p>
        </w:tc>
        <w:tc>
          <w:tcPr>
            <w:vAlign w:val="center"/>
          </w:tcPr>
          <w:p w14:paraId="21E64E3D">
            <w:r>
              <w:t>1350</w:t>
            </w:r>
          </w:p>
        </w:tc>
        <w:tc>
          <w:tcPr>
            <w:vAlign w:val="center"/>
          </w:tcPr>
          <w:p w14:paraId="49EEDC23">
            <w:r>
              <w:t>1.75</w:t>
            </w:r>
          </w:p>
        </w:tc>
        <w:tc>
          <w:tcPr>
            <w:vAlign w:val="center"/>
          </w:tcPr>
          <w:p w14:paraId="6EEE1567">
            <w:r>
              <w:t>200</w:t>
            </w:r>
          </w:p>
        </w:tc>
        <w:tc>
          <w:tcPr>
            <w:vAlign w:val="center"/>
          </w:tcPr>
          <w:p w14:paraId="492786F9">
            <w:r>
              <w:t>1.5</w:t>
            </w:r>
          </w:p>
        </w:tc>
        <w:tc>
          <w:tcPr>
            <w:vAlign w:val="center"/>
          </w:tcPr>
          <w:p w14:paraId="22F5161A">
            <w:r>
              <w:t>365</w:t>
            </w:r>
          </w:p>
        </w:tc>
        <w:tc>
          <w:tcPr>
            <w:vAlign w:val="center"/>
          </w:tcPr>
          <w:p w14:paraId="61F4CE6B">
            <w:r>
              <w:t>1</w:t>
            </w:r>
          </w:p>
        </w:tc>
        <w:tc>
          <w:tcPr>
            <w:vAlign w:val="center"/>
          </w:tcPr>
          <w:p w14:paraId="695EEE6B">
            <w:r>
              <w:t>7510</w:t>
            </w:r>
          </w:p>
        </w:tc>
      </w:tr>
      <w:tr w14:paraId="17219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DDDBF61">
            <w:r>
              <w:t>总计</w:t>
            </w:r>
          </w:p>
        </w:tc>
        <w:tc>
          <w:tcPr>
            <w:vAlign w:val="center"/>
          </w:tcPr>
          <w:p w14:paraId="68D9E3EE">
            <w:r>
              <w:t>7510</w:t>
            </w:r>
          </w:p>
        </w:tc>
      </w:tr>
    </w:tbl>
    <w:p w14:paraId="7EC21891">
      <w:pPr>
        <w:pStyle w:val="5"/>
        <w:widowControl w:val="0"/>
        <w:jc w:val="both"/>
        <w:rPr>
          <w:color w:val="000000"/>
        </w:rPr>
      </w:pPr>
      <w:bookmarkStart w:id="108" w:name="_Toc32655"/>
      <w:r>
        <w:rPr>
          <w:color w:val="000000"/>
        </w:rPr>
        <w:t>电梯碳排放</w:t>
      </w:r>
      <w:bookmarkEnd w:id="10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2275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40C3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7D890A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143F2F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B0FAC7E">
            <w:pPr>
              <w:jc w:val="center"/>
            </w:pPr>
            <w:r>
              <w:t>碳排放量(tCO2/a)</w:t>
            </w:r>
          </w:p>
        </w:tc>
      </w:tr>
      <w:tr w14:paraId="66B47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80D2B">
            <w:r>
              <w:t>直梯1</w:t>
            </w:r>
          </w:p>
        </w:tc>
        <w:tc>
          <w:tcPr>
            <w:vAlign w:val="center"/>
          </w:tcPr>
          <w:p w14:paraId="5846E38B">
            <w:r>
              <w:t>7510</w:t>
            </w:r>
          </w:p>
        </w:tc>
        <w:tc>
          <w:tcPr>
            <w:vAlign w:val="center"/>
          </w:tcPr>
          <w:p w14:paraId="581250DC">
            <w:r>
              <w:t>0.5703</w:t>
            </w:r>
          </w:p>
        </w:tc>
        <w:tc>
          <w:tcPr>
            <w:vAlign w:val="center"/>
          </w:tcPr>
          <w:p w14:paraId="7E08DF32">
            <w:r>
              <w:t>4.283</w:t>
            </w:r>
          </w:p>
        </w:tc>
      </w:tr>
      <w:tr w14:paraId="080A3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6031A97">
            <w:r>
              <w:t>合计</w:t>
            </w:r>
          </w:p>
        </w:tc>
        <w:tc>
          <w:tcPr>
            <w:vAlign w:val="center"/>
          </w:tcPr>
          <w:p w14:paraId="1EEBA00F">
            <w:r>
              <w:t>4.283</w:t>
            </w:r>
          </w:p>
        </w:tc>
      </w:tr>
    </w:tbl>
    <w:p w14:paraId="1AB9FB84">
      <w:pPr>
        <w:pStyle w:val="2"/>
        <w:widowControl w:val="0"/>
        <w:jc w:val="both"/>
        <w:rPr>
          <w:color w:val="000000"/>
        </w:rPr>
      </w:pPr>
      <w:bookmarkStart w:id="109" w:name="_Toc4082"/>
      <w:r>
        <w:rPr>
          <w:color w:val="000000"/>
        </w:rPr>
        <w:t>计算结果</w:t>
      </w:r>
      <w:bookmarkEnd w:id="109"/>
    </w:p>
    <w:p w14:paraId="35B8F6F8">
      <w:pPr>
        <w:pStyle w:val="4"/>
        <w:widowControl w:val="0"/>
        <w:jc w:val="both"/>
        <w:rPr>
          <w:color w:val="000000"/>
        </w:rPr>
      </w:pPr>
      <w:bookmarkStart w:id="110" w:name="_Toc11739"/>
      <w:r>
        <w:rPr>
          <w:color w:val="000000"/>
        </w:rPr>
        <w:t>建材生产运输碳排放</w:t>
      </w:r>
      <w:bookmarkEnd w:id="110"/>
    </w:p>
    <w:p w14:paraId="537387E0">
      <w:pPr>
        <w:pStyle w:val="5"/>
        <w:widowControl w:val="0"/>
        <w:jc w:val="both"/>
        <w:rPr>
          <w:color w:val="000000"/>
        </w:rPr>
      </w:pPr>
      <w:bookmarkStart w:id="111" w:name="_Toc10009"/>
      <w:r>
        <w:rPr>
          <w:color w:val="000000"/>
        </w:rPr>
        <w:t>建材生产阶段</w:t>
      </w:r>
      <w:bookmarkEnd w:id="111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66E7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831A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6F7327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CFEC58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172A509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9B335C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E4CCBC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91DEAB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BAC8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F0201">
            <w:r>
              <w:t>混凝土</w:t>
            </w:r>
          </w:p>
        </w:tc>
        <w:tc>
          <w:tcPr>
            <w:vAlign w:val="center"/>
          </w:tcPr>
          <w:p w14:paraId="73CBE2AD">
            <w:r>
              <w:t>m3</w:t>
            </w:r>
          </w:p>
        </w:tc>
        <w:tc>
          <w:tcPr>
            <w:vAlign w:val="center"/>
          </w:tcPr>
          <w:p w14:paraId="6A09FCD0">
            <w:pPr>
              <w:jc w:val="right"/>
            </w:pPr>
            <w:r>
              <w:t>4628.39</w:t>
            </w:r>
          </w:p>
        </w:tc>
        <w:tc>
          <w:tcPr>
            <w:vAlign w:val="center"/>
          </w:tcPr>
          <w:p w14:paraId="3C0BD6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31D7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C38E9E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533F30C">
            <w:pPr>
              <w:jc w:val="right"/>
            </w:pPr>
            <w:r>
              <w:t>1573.653</w:t>
            </w:r>
          </w:p>
        </w:tc>
      </w:tr>
      <w:tr w14:paraId="2E78C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8D924">
            <w:r>
              <w:t>钢筋</w:t>
            </w:r>
          </w:p>
        </w:tc>
        <w:tc>
          <w:tcPr>
            <w:vAlign w:val="center"/>
          </w:tcPr>
          <w:p w14:paraId="47B00753">
            <w:r>
              <w:t>t</w:t>
            </w:r>
          </w:p>
        </w:tc>
        <w:tc>
          <w:tcPr>
            <w:vAlign w:val="center"/>
          </w:tcPr>
          <w:p w14:paraId="1410E3F6">
            <w:pPr>
              <w:jc w:val="right"/>
            </w:pPr>
            <w:r>
              <w:t>549.67</w:t>
            </w:r>
          </w:p>
        </w:tc>
        <w:tc>
          <w:tcPr>
            <w:vAlign w:val="center"/>
          </w:tcPr>
          <w:p w14:paraId="0C50F3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3EC1B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1917FE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1D960F62">
            <w:pPr>
              <w:jc w:val="right"/>
            </w:pPr>
            <w:r>
              <w:t>1286.228</w:t>
            </w:r>
          </w:p>
        </w:tc>
      </w:tr>
      <w:tr w14:paraId="12193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1EECD">
            <w:r>
              <w:t>型钢</w:t>
            </w:r>
          </w:p>
        </w:tc>
        <w:tc>
          <w:tcPr>
            <w:vAlign w:val="center"/>
          </w:tcPr>
          <w:p w14:paraId="6CF79C9D">
            <w:r>
              <w:t>t</w:t>
            </w:r>
          </w:p>
        </w:tc>
        <w:tc>
          <w:tcPr>
            <w:vAlign w:val="center"/>
          </w:tcPr>
          <w:p w14:paraId="3DA96A0E">
            <w:pPr>
              <w:jc w:val="right"/>
            </w:pPr>
            <w:r>
              <w:t>87.63</w:t>
            </w:r>
          </w:p>
        </w:tc>
        <w:tc>
          <w:tcPr>
            <w:vAlign w:val="center"/>
          </w:tcPr>
          <w:p w14:paraId="7C19C8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7697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9B6377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7BF26C9">
            <w:pPr>
              <w:jc w:val="right"/>
            </w:pPr>
            <w:r>
              <w:t>207.245</w:t>
            </w:r>
          </w:p>
        </w:tc>
      </w:tr>
      <w:tr w14:paraId="5FE42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12373">
            <w:r>
              <w:t>水泥</w:t>
            </w:r>
          </w:p>
        </w:tc>
        <w:tc>
          <w:tcPr>
            <w:vAlign w:val="center"/>
          </w:tcPr>
          <w:p w14:paraId="12193E35">
            <w:r>
              <w:t>t</w:t>
            </w:r>
          </w:p>
        </w:tc>
        <w:tc>
          <w:tcPr>
            <w:vAlign w:val="center"/>
          </w:tcPr>
          <w:p w14:paraId="65339615">
            <w:pPr>
              <w:jc w:val="right"/>
            </w:pPr>
            <w:r>
              <w:t>262.89</w:t>
            </w:r>
          </w:p>
        </w:tc>
        <w:tc>
          <w:tcPr>
            <w:vAlign w:val="center"/>
          </w:tcPr>
          <w:p w14:paraId="3A7843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34A6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6CDF1A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B703929">
            <w:pPr>
              <w:jc w:val="right"/>
            </w:pPr>
            <w:r>
              <w:t>193.224</w:t>
            </w:r>
          </w:p>
        </w:tc>
      </w:tr>
      <w:tr w14:paraId="6950F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EA9AF">
            <w:r>
              <w:t>预拌砂浆</w:t>
            </w:r>
          </w:p>
        </w:tc>
        <w:tc>
          <w:tcPr>
            <w:vAlign w:val="center"/>
          </w:tcPr>
          <w:p w14:paraId="4D2B3769">
            <w:r>
              <w:t>t</w:t>
            </w:r>
          </w:p>
        </w:tc>
        <w:tc>
          <w:tcPr>
            <w:vAlign w:val="center"/>
          </w:tcPr>
          <w:p w14:paraId="24C63038">
            <w:pPr>
              <w:jc w:val="right"/>
            </w:pPr>
            <w:r>
              <w:t>1258.67</w:t>
            </w:r>
          </w:p>
        </w:tc>
        <w:tc>
          <w:tcPr>
            <w:vAlign w:val="center"/>
          </w:tcPr>
          <w:p w14:paraId="42FD9E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E55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DD0D6B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2BAEA4D3">
            <w:pPr>
              <w:jc w:val="right"/>
            </w:pPr>
            <w:r>
              <w:t>465.708</w:t>
            </w:r>
          </w:p>
        </w:tc>
      </w:tr>
      <w:tr w14:paraId="2598F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BF64E">
            <w:r>
              <w:t>砂</w:t>
            </w:r>
          </w:p>
        </w:tc>
        <w:tc>
          <w:tcPr>
            <w:vAlign w:val="center"/>
          </w:tcPr>
          <w:p w14:paraId="2DE0D860">
            <w:r>
              <w:t>m3</w:t>
            </w:r>
          </w:p>
        </w:tc>
        <w:tc>
          <w:tcPr>
            <w:vAlign w:val="center"/>
          </w:tcPr>
          <w:p w14:paraId="0E078B83">
            <w:pPr>
              <w:jc w:val="right"/>
            </w:pPr>
            <w:r>
              <w:t>613.40</w:t>
            </w:r>
          </w:p>
        </w:tc>
        <w:tc>
          <w:tcPr>
            <w:vAlign w:val="center"/>
          </w:tcPr>
          <w:p w14:paraId="7BB7E1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6DDD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65B0B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5D1E99">
            <w:pPr>
              <w:jc w:val="right"/>
            </w:pPr>
            <w:r>
              <w:t>1.840</w:t>
            </w:r>
          </w:p>
        </w:tc>
      </w:tr>
      <w:tr w14:paraId="1FAA1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AED1C">
            <w:r>
              <w:t>绝热用挤塑聚苯乙烯泡沫塑料板（xps板）</w:t>
            </w:r>
          </w:p>
        </w:tc>
        <w:tc>
          <w:tcPr>
            <w:vAlign w:val="center"/>
          </w:tcPr>
          <w:p w14:paraId="244C59E9">
            <w:r>
              <w:t>m3</w:t>
            </w:r>
          </w:p>
        </w:tc>
        <w:tc>
          <w:tcPr>
            <w:vAlign w:val="center"/>
          </w:tcPr>
          <w:p w14:paraId="14A6A614">
            <w:pPr>
              <w:jc w:val="right"/>
            </w:pPr>
            <w:r>
              <w:t>145.72</w:t>
            </w:r>
          </w:p>
        </w:tc>
        <w:tc>
          <w:tcPr>
            <w:vAlign w:val="center"/>
          </w:tcPr>
          <w:p w14:paraId="25C0FD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E191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5C3FBA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2329C2E9">
            <w:pPr>
              <w:jc w:val="right"/>
            </w:pPr>
            <w:r>
              <w:t>97.487</w:t>
            </w:r>
          </w:p>
        </w:tc>
      </w:tr>
      <w:tr w14:paraId="26DDC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B8428">
            <w:r>
              <w:t>c5泡沫混凝土找坡隔热层</w:t>
            </w:r>
          </w:p>
        </w:tc>
        <w:tc>
          <w:tcPr>
            <w:vAlign w:val="center"/>
          </w:tcPr>
          <w:p w14:paraId="5D9C86F3">
            <w:r>
              <w:t>m3</w:t>
            </w:r>
          </w:p>
        </w:tc>
        <w:tc>
          <w:tcPr>
            <w:vAlign w:val="center"/>
          </w:tcPr>
          <w:p w14:paraId="30DED7E5">
            <w:pPr>
              <w:jc w:val="right"/>
            </w:pPr>
            <w:r>
              <w:t>62.45</w:t>
            </w:r>
          </w:p>
        </w:tc>
        <w:tc>
          <w:tcPr>
            <w:vAlign w:val="center"/>
          </w:tcPr>
          <w:p w14:paraId="32F0BF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5A9B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C42C4D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7159FDE0">
            <w:pPr>
              <w:jc w:val="right"/>
            </w:pPr>
            <w:r>
              <w:t>18.423</w:t>
            </w:r>
          </w:p>
        </w:tc>
      </w:tr>
      <w:tr w14:paraId="2B72B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52289">
            <w:r>
              <w:t>高性能蒸压砂加气混凝土砌块B03级</w:t>
            </w:r>
          </w:p>
        </w:tc>
        <w:tc>
          <w:tcPr>
            <w:vAlign w:val="center"/>
          </w:tcPr>
          <w:p w14:paraId="6FED701A">
            <w:r>
              <w:t>m3</w:t>
            </w:r>
          </w:p>
        </w:tc>
        <w:tc>
          <w:tcPr>
            <w:vAlign w:val="center"/>
          </w:tcPr>
          <w:p w14:paraId="5F475099">
            <w:pPr>
              <w:jc w:val="right"/>
            </w:pPr>
            <w:r>
              <w:t>136.06</w:t>
            </w:r>
          </w:p>
        </w:tc>
        <w:tc>
          <w:tcPr>
            <w:vAlign w:val="center"/>
          </w:tcPr>
          <w:p w14:paraId="548975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B9A9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51B31B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255E5C9F">
            <w:pPr>
              <w:jc w:val="right"/>
            </w:pPr>
            <w:r>
              <w:t>44.492</w:t>
            </w:r>
          </w:p>
        </w:tc>
      </w:tr>
      <w:tr w14:paraId="44869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86AAD">
            <w:r>
              <w:t>聚苯颗粒保温砂浆</w:t>
            </w:r>
          </w:p>
        </w:tc>
        <w:tc>
          <w:tcPr>
            <w:vAlign w:val="center"/>
          </w:tcPr>
          <w:p w14:paraId="11451AD2">
            <w:r>
              <w:t>m3</w:t>
            </w:r>
          </w:p>
        </w:tc>
        <w:tc>
          <w:tcPr>
            <w:vAlign w:val="center"/>
          </w:tcPr>
          <w:p w14:paraId="689B1EB0">
            <w:pPr>
              <w:jc w:val="right"/>
            </w:pPr>
            <w:r>
              <w:t>8.05</w:t>
            </w:r>
          </w:p>
        </w:tc>
        <w:tc>
          <w:tcPr>
            <w:vAlign w:val="center"/>
          </w:tcPr>
          <w:p w14:paraId="6A8067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B9D8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6B8119">
            <w:pPr>
              <w:jc w:val="right"/>
            </w:pPr>
            <w:r>
              <w:t>139.08</w:t>
            </w:r>
          </w:p>
        </w:tc>
        <w:tc>
          <w:tcPr>
            <w:vAlign w:val="center"/>
          </w:tcPr>
          <w:p w14:paraId="04B3F11B">
            <w:pPr>
              <w:jc w:val="right"/>
            </w:pPr>
            <w:r>
              <w:t>1.120</w:t>
            </w:r>
          </w:p>
        </w:tc>
      </w:tr>
      <w:tr w14:paraId="2757D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89071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43274747">
            <w:r>
              <w:t>m3</w:t>
            </w:r>
          </w:p>
        </w:tc>
        <w:tc>
          <w:tcPr>
            <w:vAlign w:val="center"/>
          </w:tcPr>
          <w:p w14:paraId="78BCDE0E">
            <w:pPr>
              <w:jc w:val="right"/>
            </w:pPr>
            <w:r>
              <w:t>2208.63</w:t>
            </w:r>
          </w:p>
        </w:tc>
        <w:tc>
          <w:tcPr>
            <w:vAlign w:val="center"/>
          </w:tcPr>
          <w:p w14:paraId="679957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D1D8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F138E2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1CD82757">
            <w:pPr>
              <w:jc w:val="right"/>
            </w:pPr>
            <w:r>
              <w:t>722.222</w:t>
            </w:r>
          </w:p>
        </w:tc>
      </w:tr>
      <w:tr w14:paraId="31C01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30D24">
            <w:r>
              <w:t>泡沫玻璃板ⅰ型</w:t>
            </w:r>
          </w:p>
        </w:tc>
        <w:tc>
          <w:tcPr>
            <w:vAlign w:val="center"/>
          </w:tcPr>
          <w:p w14:paraId="15A547B4">
            <w:r>
              <w:t>m3</w:t>
            </w:r>
          </w:p>
        </w:tc>
        <w:tc>
          <w:tcPr>
            <w:vAlign w:val="center"/>
          </w:tcPr>
          <w:p w14:paraId="7F66E042">
            <w:pPr>
              <w:jc w:val="right"/>
            </w:pPr>
            <w:r>
              <w:t>110.55</w:t>
            </w:r>
          </w:p>
        </w:tc>
        <w:tc>
          <w:tcPr>
            <w:vAlign w:val="center"/>
          </w:tcPr>
          <w:p w14:paraId="193475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667D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1C3B3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8A81BF1">
            <w:pPr>
              <w:jc w:val="right"/>
            </w:pPr>
            <w:r>
              <w:t>59.034</w:t>
            </w:r>
          </w:p>
        </w:tc>
      </w:tr>
      <w:tr w14:paraId="23334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53D69">
            <w:r>
              <w:t>石膏玻璃棉板</w:t>
            </w:r>
          </w:p>
        </w:tc>
        <w:tc>
          <w:tcPr>
            <w:vAlign w:val="center"/>
          </w:tcPr>
          <w:p w14:paraId="0C3717C3">
            <w:r>
              <w:t>m3</w:t>
            </w:r>
          </w:p>
        </w:tc>
        <w:tc>
          <w:tcPr>
            <w:vAlign w:val="center"/>
          </w:tcPr>
          <w:p w14:paraId="68810A90">
            <w:pPr>
              <w:jc w:val="right"/>
            </w:pPr>
            <w:r>
              <w:t>78.14</w:t>
            </w:r>
          </w:p>
        </w:tc>
        <w:tc>
          <w:tcPr>
            <w:vAlign w:val="center"/>
          </w:tcPr>
          <w:p w14:paraId="6FF227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1D137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EFFEB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124050C">
            <w:pPr>
              <w:jc w:val="right"/>
            </w:pPr>
            <w:r>
              <w:t>41.727</w:t>
            </w:r>
          </w:p>
        </w:tc>
      </w:tr>
      <w:tr w14:paraId="445A8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9650E">
            <w:r>
              <w:t>加气混凝土、泡沫混凝土(ρ=500)</w:t>
            </w:r>
          </w:p>
        </w:tc>
        <w:tc>
          <w:tcPr>
            <w:vAlign w:val="center"/>
          </w:tcPr>
          <w:p w14:paraId="240E29A3">
            <w:r>
              <w:t>m3</w:t>
            </w:r>
          </w:p>
        </w:tc>
        <w:tc>
          <w:tcPr>
            <w:vAlign w:val="center"/>
          </w:tcPr>
          <w:p w14:paraId="4E7C4DAE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5C65B9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975A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CE4C8B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0AA11ACD">
            <w:pPr>
              <w:jc w:val="right"/>
            </w:pPr>
            <w:r>
              <w:t>22.602</w:t>
            </w:r>
          </w:p>
        </w:tc>
      </w:tr>
      <w:tr w14:paraId="5579F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4CB51">
            <w:r>
              <w:t>挤塑聚苯板(ρ=25-32)（1）</w:t>
            </w:r>
          </w:p>
        </w:tc>
        <w:tc>
          <w:tcPr>
            <w:vAlign w:val="center"/>
          </w:tcPr>
          <w:p w14:paraId="7038D50F">
            <w:r>
              <w:t>m3</w:t>
            </w:r>
          </w:p>
        </w:tc>
        <w:tc>
          <w:tcPr>
            <w:vAlign w:val="center"/>
          </w:tcPr>
          <w:p w14:paraId="34539A07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586B58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6C88A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2A58F6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1ED45D7C">
            <w:pPr>
              <w:jc w:val="right"/>
            </w:pPr>
            <w:r>
              <w:t>46.241</w:t>
            </w:r>
          </w:p>
        </w:tc>
      </w:tr>
      <w:tr w14:paraId="4343B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39D30">
            <w:r>
              <w:t>岩棉板(ρ=60-160)</w:t>
            </w:r>
          </w:p>
        </w:tc>
        <w:tc>
          <w:tcPr>
            <w:vAlign w:val="center"/>
          </w:tcPr>
          <w:p w14:paraId="5FF144D4">
            <w:r>
              <w:t>m3</w:t>
            </w:r>
          </w:p>
        </w:tc>
        <w:tc>
          <w:tcPr>
            <w:vAlign w:val="center"/>
          </w:tcPr>
          <w:p w14:paraId="7FBB61EB">
            <w:pPr>
              <w:jc w:val="right"/>
            </w:pPr>
            <w:r>
              <w:t>70.62</w:t>
            </w:r>
          </w:p>
        </w:tc>
        <w:tc>
          <w:tcPr>
            <w:vAlign w:val="center"/>
          </w:tcPr>
          <w:p w14:paraId="5F6CA9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5981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D2BEE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8783C8A">
            <w:pPr>
              <w:jc w:val="right"/>
            </w:pPr>
            <w:r>
              <w:t>37.711</w:t>
            </w:r>
          </w:p>
        </w:tc>
      </w:tr>
      <w:tr w14:paraId="44C60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50632">
            <w:r>
              <w:t>加气混凝土、泡沫混凝土(ρ=700)</w:t>
            </w:r>
          </w:p>
        </w:tc>
        <w:tc>
          <w:tcPr>
            <w:vAlign w:val="center"/>
          </w:tcPr>
          <w:p w14:paraId="6907C11B">
            <w:r>
              <w:t>m3</w:t>
            </w:r>
          </w:p>
        </w:tc>
        <w:tc>
          <w:tcPr>
            <w:vAlign w:val="center"/>
          </w:tcPr>
          <w:p w14:paraId="46702AFE">
            <w:pPr>
              <w:jc w:val="right"/>
            </w:pPr>
            <w:r>
              <w:t>70.62</w:t>
            </w:r>
          </w:p>
        </w:tc>
        <w:tc>
          <w:tcPr>
            <w:vAlign w:val="center"/>
          </w:tcPr>
          <w:p w14:paraId="7EAFE3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FDFA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03D7F6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5F1685CA">
            <w:pPr>
              <w:jc w:val="right"/>
            </w:pPr>
            <w:r>
              <w:t>23.093</w:t>
            </w:r>
          </w:p>
        </w:tc>
      </w:tr>
      <w:tr w14:paraId="19186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D68BA">
            <w:r>
              <w:t>砌块</w:t>
            </w:r>
          </w:p>
        </w:tc>
        <w:tc>
          <w:tcPr>
            <w:vAlign w:val="center"/>
          </w:tcPr>
          <w:p w14:paraId="6775E79A">
            <w:r>
              <w:t>m3</w:t>
            </w:r>
          </w:p>
        </w:tc>
        <w:tc>
          <w:tcPr>
            <w:vAlign w:val="center"/>
          </w:tcPr>
          <w:p w14:paraId="306D233C">
            <w:pPr>
              <w:jc w:val="right"/>
            </w:pPr>
            <w:r>
              <w:t>685.10</w:t>
            </w:r>
          </w:p>
        </w:tc>
        <w:tc>
          <w:tcPr>
            <w:vAlign w:val="center"/>
          </w:tcPr>
          <w:p w14:paraId="2AA555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E3DE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88E746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274B720">
            <w:pPr>
              <w:jc w:val="right"/>
            </w:pPr>
            <w:r>
              <w:t>239.100</w:t>
            </w:r>
          </w:p>
        </w:tc>
      </w:tr>
      <w:tr w14:paraId="025B2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3299D">
            <w:r>
              <w:t>砖</w:t>
            </w:r>
          </w:p>
        </w:tc>
        <w:tc>
          <w:tcPr>
            <w:vAlign w:val="center"/>
          </w:tcPr>
          <w:p w14:paraId="1F44EA65">
            <w:r>
              <w:t>m3</w:t>
            </w:r>
          </w:p>
        </w:tc>
        <w:tc>
          <w:tcPr>
            <w:vAlign w:val="center"/>
          </w:tcPr>
          <w:p w14:paraId="48A9EF7D">
            <w:pPr>
              <w:jc w:val="right"/>
            </w:pPr>
            <w:r>
              <w:t>597.47</w:t>
            </w:r>
          </w:p>
        </w:tc>
        <w:tc>
          <w:tcPr>
            <w:vAlign w:val="center"/>
          </w:tcPr>
          <w:p w14:paraId="2EF9B4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32A6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FD16C0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163ACBA0">
            <w:pPr>
              <w:jc w:val="right"/>
            </w:pPr>
            <w:r>
              <w:t>200.750</w:t>
            </w:r>
          </w:p>
        </w:tc>
      </w:tr>
      <w:tr w14:paraId="4DDD1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DAB13">
            <w:r>
              <w:t>断桥铝合金型材窗多腔密封35mm 5+20A 百叶+5(暖边间隔条)</w:t>
            </w:r>
          </w:p>
        </w:tc>
        <w:tc>
          <w:tcPr>
            <w:vAlign w:val="center"/>
          </w:tcPr>
          <w:p w14:paraId="12D9642A">
            <w:r>
              <w:t>m2</w:t>
            </w:r>
          </w:p>
        </w:tc>
        <w:tc>
          <w:tcPr>
            <w:vAlign w:val="center"/>
          </w:tcPr>
          <w:p w14:paraId="7375AF8D">
            <w:pPr>
              <w:jc w:val="right"/>
            </w:pPr>
            <w:r>
              <w:t>1340.88</w:t>
            </w:r>
          </w:p>
        </w:tc>
        <w:tc>
          <w:tcPr>
            <w:vAlign w:val="center"/>
          </w:tcPr>
          <w:p w14:paraId="16F78B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00B9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B9EB23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E9D9A83">
            <w:pPr>
              <w:jc w:val="right"/>
            </w:pPr>
            <w:r>
              <w:t>173.644</w:t>
            </w:r>
          </w:p>
        </w:tc>
      </w:tr>
      <w:tr w14:paraId="06E3A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0D3AA">
            <w:r>
              <w:t>85系列玻纤增强聚氨酯窗（填充）：5双银高透Low-E+12Ar+5+12Ar+5</w:t>
            </w:r>
          </w:p>
        </w:tc>
        <w:tc>
          <w:tcPr>
            <w:vAlign w:val="center"/>
          </w:tcPr>
          <w:p w14:paraId="0D9227AF">
            <w:r>
              <w:t>m2</w:t>
            </w:r>
          </w:p>
        </w:tc>
        <w:tc>
          <w:tcPr>
            <w:vAlign w:val="center"/>
          </w:tcPr>
          <w:p w14:paraId="21CC2A40">
            <w:pPr>
              <w:jc w:val="right"/>
            </w:pPr>
            <w:r>
              <w:t>663.13</w:t>
            </w:r>
          </w:p>
        </w:tc>
        <w:tc>
          <w:tcPr>
            <w:vAlign w:val="center"/>
          </w:tcPr>
          <w:p w14:paraId="7FA873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70B5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46B21C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AE779AA">
            <w:pPr>
              <w:jc w:val="right"/>
            </w:pPr>
            <w:r>
              <w:t>85.875</w:t>
            </w:r>
          </w:p>
        </w:tc>
      </w:tr>
      <w:tr w14:paraId="2CDF5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25D15">
            <w:r>
              <w:t>金属三防门(硅酸铝板保温-普通型)</w:t>
            </w:r>
          </w:p>
        </w:tc>
        <w:tc>
          <w:tcPr>
            <w:vAlign w:val="center"/>
          </w:tcPr>
          <w:p w14:paraId="4F22D775">
            <w:r>
              <w:t>m2</w:t>
            </w:r>
          </w:p>
        </w:tc>
        <w:tc>
          <w:tcPr>
            <w:vAlign w:val="center"/>
          </w:tcPr>
          <w:p w14:paraId="41D5D9F5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6A0E77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22A66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C3D041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05DF3B9">
            <w:pPr>
              <w:jc w:val="right"/>
            </w:pPr>
            <w:r>
              <w:t>0.913</w:t>
            </w:r>
          </w:p>
        </w:tc>
      </w:tr>
      <w:tr w14:paraId="43423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EB642">
            <w:r>
              <w:t>内门</w:t>
            </w:r>
          </w:p>
        </w:tc>
        <w:tc>
          <w:tcPr>
            <w:vAlign w:val="center"/>
          </w:tcPr>
          <w:p w14:paraId="3AA2C963">
            <w:r>
              <w:t>m2</w:t>
            </w:r>
          </w:p>
        </w:tc>
        <w:tc>
          <w:tcPr>
            <w:vAlign w:val="center"/>
          </w:tcPr>
          <w:p w14:paraId="5559719E">
            <w:pPr>
              <w:jc w:val="right"/>
            </w:pPr>
            <w:r>
              <w:t>464.52</w:t>
            </w:r>
          </w:p>
        </w:tc>
        <w:tc>
          <w:tcPr>
            <w:vAlign w:val="center"/>
          </w:tcPr>
          <w:p w14:paraId="48A8FF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15E7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C9072E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7D7CE18">
            <w:pPr>
              <w:jc w:val="right"/>
            </w:pPr>
            <w:r>
              <w:t>22.436</w:t>
            </w:r>
          </w:p>
        </w:tc>
      </w:tr>
      <w:tr w14:paraId="6868D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C007A">
            <w:r>
              <w:t>陶瓷</w:t>
            </w:r>
          </w:p>
        </w:tc>
        <w:tc>
          <w:tcPr>
            <w:vAlign w:val="center"/>
          </w:tcPr>
          <w:p w14:paraId="28E4A56A">
            <w:r>
              <w:t>m2</w:t>
            </w:r>
          </w:p>
        </w:tc>
        <w:tc>
          <w:tcPr>
            <w:vAlign w:val="center"/>
          </w:tcPr>
          <w:p w14:paraId="408FB9BD">
            <w:pPr>
              <w:jc w:val="right"/>
            </w:pPr>
            <w:r>
              <w:t>8149.47</w:t>
            </w:r>
          </w:p>
        </w:tc>
        <w:tc>
          <w:tcPr>
            <w:vAlign w:val="center"/>
          </w:tcPr>
          <w:p w14:paraId="6A3425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D8C2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B501CC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5C5D6741">
            <w:pPr>
              <w:jc w:val="right"/>
            </w:pPr>
            <w:r>
              <w:t>158.915</w:t>
            </w:r>
          </w:p>
        </w:tc>
      </w:tr>
      <w:tr w14:paraId="76C89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AEEB8">
            <w:r>
              <w:t>涂料</w:t>
            </w:r>
          </w:p>
        </w:tc>
        <w:tc>
          <w:tcPr>
            <w:vAlign w:val="center"/>
          </w:tcPr>
          <w:p w14:paraId="37ECEA05">
            <w:r>
              <w:t>t</w:t>
            </w:r>
          </w:p>
        </w:tc>
        <w:tc>
          <w:tcPr>
            <w:vAlign w:val="center"/>
          </w:tcPr>
          <w:p w14:paraId="1388C83A">
            <w:pPr>
              <w:jc w:val="right"/>
            </w:pPr>
            <w:r>
              <w:t>103.56</w:t>
            </w:r>
          </w:p>
        </w:tc>
        <w:tc>
          <w:tcPr>
            <w:vAlign w:val="center"/>
          </w:tcPr>
          <w:p w14:paraId="56EA0C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F253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05E0F7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1E7B2E3">
            <w:pPr>
              <w:jc w:val="right"/>
            </w:pPr>
            <w:r>
              <w:t>678.318</w:t>
            </w:r>
          </w:p>
        </w:tc>
      </w:tr>
      <w:tr w14:paraId="458C0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E18E1">
            <w:r>
              <w:t>电缆</w:t>
            </w:r>
          </w:p>
        </w:tc>
        <w:tc>
          <w:tcPr>
            <w:vAlign w:val="center"/>
          </w:tcPr>
          <w:p w14:paraId="12D82944">
            <w:r>
              <w:t>kg</w:t>
            </w:r>
          </w:p>
        </w:tc>
        <w:tc>
          <w:tcPr>
            <w:vAlign w:val="center"/>
          </w:tcPr>
          <w:p w14:paraId="4A3CCA12">
            <w:pPr>
              <w:jc w:val="right"/>
            </w:pPr>
            <w:r>
              <w:t>1370.20</w:t>
            </w:r>
          </w:p>
        </w:tc>
        <w:tc>
          <w:tcPr>
            <w:vAlign w:val="center"/>
          </w:tcPr>
          <w:p w14:paraId="3FCB41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881B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947C7E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E457689">
            <w:pPr>
              <w:jc w:val="right"/>
            </w:pPr>
            <w:r>
              <w:t>128.936</w:t>
            </w:r>
          </w:p>
        </w:tc>
      </w:tr>
      <w:tr w14:paraId="00643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2F584">
            <w:r>
              <w:t>管材</w:t>
            </w:r>
          </w:p>
        </w:tc>
        <w:tc>
          <w:tcPr>
            <w:vAlign w:val="center"/>
          </w:tcPr>
          <w:p w14:paraId="2A469740">
            <w:r>
              <w:t>kg</w:t>
            </w:r>
          </w:p>
        </w:tc>
        <w:tc>
          <w:tcPr>
            <w:vAlign w:val="center"/>
          </w:tcPr>
          <w:p w14:paraId="5BA8D965">
            <w:pPr>
              <w:jc w:val="right"/>
            </w:pPr>
            <w:r>
              <w:t>11949.40</w:t>
            </w:r>
          </w:p>
        </w:tc>
        <w:tc>
          <w:tcPr>
            <w:vAlign w:val="center"/>
          </w:tcPr>
          <w:p w14:paraId="35AD72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7803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6F386A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1FC96C7">
            <w:pPr>
              <w:jc w:val="right"/>
            </w:pPr>
            <w:r>
              <w:t>43.018</w:t>
            </w:r>
          </w:p>
        </w:tc>
      </w:tr>
      <w:tr w14:paraId="3BBA3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22D998AE">
            <w:r>
              <w:t>合计</w:t>
            </w:r>
          </w:p>
        </w:tc>
        <w:tc>
          <w:tcPr>
            <w:vAlign w:val="center"/>
          </w:tcPr>
          <w:p w14:paraId="744E1BBC">
            <w:pPr>
              <w:jc w:val="right"/>
            </w:pPr>
            <w:r>
              <w:t>6573.955</w:t>
            </w:r>
          </w:p>
        </w:tc>
      </w:tr>
    </w:tbl>
    <w:p w14:paraId="425AE1A7">
      <w:pPr>
        <w:pStyle w:val="5"/>
        <w:widowControl w:val="0"/>
        <w:jc w:val="both"/>
        <w:rPr>
          <w:color w:val="000000"/>
        </w:rPr>
      </w:pPr>
      <w:bookmarkStart w:id="112" w:name="_Toc16866"/>
      <w:r>
        <w:rPr>
          <w:color w:val="000000"/>
        </w:rPr>
        <w:t>建材运输阶段</w:t>
      </w:r>
      <w:bookmarkEnd w:id="112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2269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F1D1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A198DA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55B0519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DA2580B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630946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5CA1E1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C3A3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9DB8C">
            <w:r>
              <w:t>混凝土</w:t>
            </w:r>
          </w:p>
        </w:tc>
        <w:tc>
          <w:tcPr>
            <w:vAlign w:val="center"/>
          </w:tcPr>
          <w:p w14:paraId="175EB460">
            <w:pPr>
              <w:jc w:val="right"/>
            </w:pPr>
            <w:r>
              <w:t>10923.00</w:t>
            </w:r>
          </w:p>
        </w:tc>
        <w:tc>
          <w:tcPr>
            <w:vAlign w:val="center"/>
          </w:tcPr>
          <w:p w14:paraId="2E4DCB0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23CDF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8C4B8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F4F100">
            <w:pPr>
              <w:jc w:val="right"/>
            </w:pPr>
            <w:r>
              <w:t>50.246</w:t>
            </w:r>
          </w:p>
        </w:tc>
      </w:tr>
      <w:tr w14:paraId="6D197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E0AC6">
            <w:r>
              <w:t>钢筋</w:t>
            </w:r>
          </w:p>
        </w:tc>
        <w:tc>
          <w:tcPr>
            <w:vAlign w:val="center"/>
          </w:tcPr>
          <w:p w14:paraId="483E1C92">
            <w:pPr>
              <w:jc w:val="right"/>
            </w:pPr>
            <w:r>
              <w:t>549.67</w:t>
            </w:r>
          </w:p>
        </w:tc>
        <w:tc>
          <w:tcPr>
            <w:vAlign w:val="center"/>
          </w:tcPr>
          <w:p w14:paraId="2E310BE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8A4A6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C9D22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039DBA7">
            <w:pPr>
              <w:jc w:val="right"/>
            </w:pPr>
            <w:r>
              <w:t>31.606</w:t>
            </w:r>
          </w:p>
        </w:tc>
      </w:tr>
      <w:tr w14:paraId="07FCD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5FFF4">
            <w:r>
              <w:t>型钢</w:t>
            </w:r>
          </w:p>
        </w:tc>
        <w:tc>
          <w:tcPr>
            <w:vAlign w:val="center"/>
          </w:tcPr>
          <w:p w14:paraId="0BFEE18C">
            <w:pPr>
              <w:jc w:val="right"/>
            </w:pPr>
            <w:r>
              <w:t>87.63</w:t>
            </w:r>
          </w:p>
        </w:tc>
        <w:tc>
          <w:tcPr>
            <w:vAlign w:val="center"/>
          </w:tcPr>
          <w:p w14:paraId="312C985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83923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9F60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5D0340">
            <w:pPr>
              <w:jc w:val="right"/>
            </w:pPr>
            <w:r>
              <w:t>5.039</w:t>
            </w:r>
          </w:p>
        </w:tc>
      </w:tr>
      <w:tr w14:paraId="14D29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B9136">
            <w:r>
              <w:t>水泥</w:t>
            </w:r>
          </w:p>
        </w:tc>
        <w:tc>
          <w:tcPr>
            <w:vAlign w:val="center"/>
          </w:tcPr>
          <w:p w14:paraId="42ADE7BB">
            <w:pPr>
              <w:jc w:val="right"/>
            </w:pPr>
            <w:r>
              <w:t>262.89</w:t>
            </w:r>
          </w:p>
        </w:tc>
        <w:tc>
          <w:tcPr>
            <w:vAlign w:val="center"/>
          </w:tcPr>
          <w:p w14:paraId="2E92046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4571E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ED764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17B92D">
            <w:pPr>
              <w:jc w:val="right"/>
            </w:pPr>
            <w:r>
              <w:t>15.116</w:t>
            </w:r>
          </w:p>
        </w:tc>
      </w:tr>
      <w:tr w14:paraId="48397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2949E">
            <w:r>
              <w:t>预拌砂浆</w:t>
            </w:r>
          </w:p>
        </w:tc>
        <w:tc>
          <w:tcPr>
            <w:vAlign w:val="center"/>
          </w:tcPr>
          <w:p w14:paraId="6D4FB379">
            <w:pPr>
              <w:jc w:val="right"/>
            </w:pPr>
            <w:r>
              <w:t>1258.67</w:t>
            </w:r>
          </w:p>
        </w:tc>
        <w:tc>
          <w:tcPr>
            <w:vAlign w:val="center"/>
          </w:tcPr>
          <w:p w14:paraId="103F5B9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8131F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4A096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FDD620">
            <w:pPr>
              <w:jc w:val="right"/>
            </w:pPr>
            <w:r>
              <w:t>5.790</w:t>
            </w:r>
          </w:p>
        </w:tc>
      </w:tr>
      <w:tr w14:paraId="10D9D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94D2B">
            <w:r>
              <w:t>砂</w:t>
            </w:r>
          </w:p>
        </w:tc>
        <w:tc>
          <w:tcPr>
            <w:vAlign w:val="center"/>
          </w:tcPr>
          <w:p w14:paraId="39A950F3">
            <w:pPr>
              <w:jc w:val="right"/>
            </w:pPr>
            <w:r>
              <w:t>981.44</w:t>
            </w:r>
          </w:p>
        </w:tc>
        <w:tc>
          <w:tcPr>
            <w:vAlign w:val="center"/>
          </w:tcPr>
          <w:p w14:paraId="0977152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88122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DA820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F0A37B">
            <w:pPr>
              <w:jc w:val="right"/>
            </w:pPr>
            <w:r>
              <w:t>56.433</w:t>
            </w:r>
          </w:p>
        </w:tc>
      </w:tr>
      <w:tr w14:paraId="39EE3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F37CB">
            <w:r>
              <w:t>绝热用挤塑聚苯乙烯泡沫塑料板（xps板）</w:t>
            </w:r>
          </w:p>
        </w:tc>
        <w:tc>
          <w:tcPr>
            <w:vAlign w:val="center"/>
          </w:tcPr>
          <w:p w14:paraId="02829FFE">
            <w:pPr>
              <w:jc w:val="right"/>
            </w:pPr>
            <w:r>
              <w:t>4.59</w:t>
            </w:r>
          </w:p>
        </w:tc>
        <w:tc>
          <w:tcPr>
            <w:vAlign w:val="center"/>
          </w:tcPr>
          <w:p w14:paraId="16B4BD7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D284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BE5A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15EA56">
            <w:pPr>
              <w:jc w:val="right"/>
            </w:pPr>
            <w:r>
              <w:t>0.264</w:t>
            </w:r>
          </w:p>
        </w:tc>
      </w:tr>
      <w:tr w14:paraId="7EB74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8EE82">
            <w:r>
              <w:t>c5泡沫混凝土找坡隔热层</w:t>
            </w:r>
          </w:p>
        </w:tc>
        <w:tc>
          <w:tcPr>
            <w:vAlign w:val="center"/>
          </w:tcPr>
          <w:p w14:paraId="2F77D97F">
            <w:pPr>
              <w:jc w:val="right"/>
            </w:pPr>
            <w:r>
              <w:t>56.21</w:t>
            </w:r>
          </w:p>
        </w:tc>
        <w:tc>
          <w:tcPr>
            <w:vAlign w:val="center"/>
          </w:tcPr>
          <w:p w14:paraId="0F68CA6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9F81E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E3E4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F1BCC38">
            <w:pPr>
              <w:jc w:val="right"/>
            </w:pPr>
            <w:r>
              <w:t>0.259</w:t>
            </w:r>
          </w:p>
        </w:tc>
      </w:tr>
      <w:tr w14:paraId="13161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35248">
            <w:r>
              <w:t>高性能蒸压砂加气混凝土砌块B03级</w:t>
            </w:r>
          </w:p>
        </w:tc>
        <w:tc>
          <w:tcPr>
            <w:vAlign w:val="center"/>
          </w:tcPr>
          <w:p w14:paraId="44C03206">
            <w:pPr>
              <w:jc w:val="right"/>
            </w:pPr>
            <w:r>
              <w:t>40.82</w:t>
            </w:r>
          </w:p>
        </w:tc>
        <w:tc>
          <w:tcPr>
            <w:vAlign w:val="center"/>
          </w:tcPr>
          <w:p w14:paraId="42DF495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F85B5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2F6D7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E6C281">
            <w:pPr>
              <w:jc w:val="right"/>
            </w:pPr>
            <w:r>
              <w:t>0.188</w:t>
            </w:r>
          </w:p>
        </w:tc>
      </w:tr>
      <w:tr w14:paraId="641B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E4B78">
            <w:r>
              <w:t>聚苯颗粒保温砂浆</w:t>
            </w:r>
          </w:p>
        </w:tc>
        <w:tc>
          <w:tcPr>
            <w:vAlign w:val="center"/>
          </w:tcPr>
          <w:p w14:paraId="64F32ABE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453CDF9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A00CB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61C76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1DA783">
            <w:pPr>
              <w:jc w:val="right"/>
            </w:pPr>
            <w:r>
              <w:t>0.009</w:t>
            </w:r>
          </w:p>
        </w:tc>
      </w:tr>
      <w:tr w14:paraId="0BA85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00E10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72CD056C">
            <w:pPr>
              <w:jc w:val="right"/>
            </w:pPr>
            <w:r>
              <w:t>1391.44</w:t>
            </w:r>
          </w:p>
        </w:tc>
        <w:tc>
          <w:tcPr>
            <w:vAlign w:val="center"/>
          </w:tcPr>
          <w:p w14:paraId="2DB5152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DC487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34E2D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3D0F9A">
            <w:pPr>
              <w:jc w:val="right"/>
            </w:pPr>
            <w:r>
              <w:t>6.401</w:t>
            </w:r>
          </w:p>
        </w:tc>
      </w:tr>
      <w:tr w14:paraId="217C1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C606B">
            <w:r>
              <w:t>泡沫玻璃板ⅰ型</w:t>
            </w:r>
          </w:p>
        </w:tc>
        <w:tc>
          <w:tcPr>
            <w:vAlign w:val="center"/>
          </w:tcPr>
          <w:p w14:paraId="0FFE9613">
            <w:pPr>
              <w:jc w:val="right"/>
            </w:pPr>
            <w:r>
              <w:t>13.16</w:t>
            </w:r>
          </w:p>
        </w:tc>
        <w:tc>
          <w:tcPr>
            <w:vAlign w:val="center"/>
          </w:tcPr>
          <w:p w14:paraId="0D82BA4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AF5A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59573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70EC0F">
            <w:pPr>
              <w:jc w:val="right"/>
            </w:pPr>
            <w:r>
              <w:t>0.757</w:t>
            </w:r>
          </w:p>
        </w:tc>
      </w:tr>
      <w:tr w14:paraId="52D39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B83DD">
            <w:r>
              <w:t>石膏玻璃棉板</w:t>
            </w:r>
          </w:p>
        </w:tc>
        <w:tc>
          <w:tcPr>
            <w:vAlign w:val="center"/>
          </w:tcPr>
          <w:p w14:paraId="5FAC171A">
            <w:pPr>
              <w:jc w:val="right"/>
            </w:pPr>
            <w:r>
              <w:t>27.35</w:t>
            </w:r>
          </w:p>
        </w:tc>
        <w:tc>
          <w:tcPr>
            <w:vAlign w:val="center"/>
          </w:tcPr>
          <w:p w14:paraId="459F8E3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55062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5CF21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15D9C4">
            <w:pPr>
              <w:jc w:val="right"/>
            </w:pPr>
            <w:r>
              <w:t>1.573</w:t>
            </w:r>
          </w:p>
        </w:tc>
      </w:tr>
      <w:tr w14:paraId="2E522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8C2C1">
            <w:r>
              <w:t>加气混凝土、泡沫混凝土(ρ=500)</w:t>
            </w:r>
          </w:p>
        </w:tc>
        <w:tc>
          <w:tcPr>
            <w:vAlign w:val="center"/>
          </w:tcPr>
          <w:p w14:paraId="6C5F461D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57582FE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B6A04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A733F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6312C4">
            <w:pPr>
              <w:jc w:val="right"/>
            </w:pPr>
            <w:r>
              <w:t>0.159</w:t>
            </w:r>
          </w:p>
        </w:tc>
      </w:tr>
      <w:tr w14:paraId="77075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A8866">
            <w:r>
              <w:t>挤塑聚苯板(ρ=25-32)（1）</w:t>
            </w:r>
          </w:p>
        </w:tc>
        <w:tc>
          <w:tcPr>
            <w:vAlign w:val="center"/>
          </w:tcPr>
          <w:p w14:paraId="3AD3BC57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18D89A6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D3CA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A764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06F861E">
            <w:pPr>
              <w:jc w:val="right"/>
            </w:pPr>
            <w:r>
              <w:t>0.113</w:t>
            </w:r>
          </w:p>
        </w:tc>
      </w:tr>
      <w:tr w14:paraId="49EF0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13536">
            <w:r>
              <w:t>岩棉板(ρ=60-160)</w:t>
            </w:r>
          </w:p>
        </w:tc>
        <w:tc>
          <w:tcPr>
            <w:vAlign w:val="center"/>
          </w:tcPr>
          <w:p w14:paraId="698D6282">
            <w:pPr>
              <w:jc w:val="right"/>
            </w:pPr>
            <w:r>
              <w:t>7.77</w:t>
            </w:r>
          </w:p>
        </w:tc>
        <w:tc>
          <w:tcPr>
            <w:vAlign w:val="center"/>
          </w:tcPr>
          <w:p w14:paraId="50A8B9A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CE908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4C8E4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99B047E">
            <w:pPr>
              <w:jc w:val="right"/>
            </w:pPr>
            <w:r>
              <w:t>0.447</w:t>
            </w:r>
          </w:p>
        </w:tc>
      </w:tr>
      <w:tr w14:paraId="52812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1061E">
            <w:r>
              <w:t>加气混凝土、泡沫混凝土(ρ=700)</w:t>
            </w:r>
          </w:p>
        </w:tc>
        <w:tc>
          <w:tcPr>
            <w:vAlign w:val="center"/>
          </w:tcPr>
          <w:p w14:paraId="3FAB0494">
            <w:pPr>
              <w:jc w:val="right"/>
            </w:pPr>
            <w:r>
              <w:t>49.44</w:t>
            </w:r>
          </w:p>
        </w:tc>
        <w:tc>
          <w:tcPr>
            <w:vAlign w:val="center"/>
          </w:tcPr>
          <w:p w14:paraId="7BAD34E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8C8A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2E2AD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416C61">
            <w:pPr>
              <w:jc w:val="right"/>
            </w:pPr>
            <w:r>
              <w:t>0.227</w:t>
            </w:r>
          </w:p>
        </w:tc>
      </w:tr>
      <w:tr w14:paraId="26656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19C5D">
            <w:r>
              <w:t>砌块</w:t>
            </w:r>
          </w:p>
        </w:tc>
        <w:tc>
          <w:tcPr>
            <w:vAlign w:val="center"/>
          </w:tcPr>
          <w:p w14:paraId="2FAA658F">
            <w:pPr>
              <w:jc w:val="right"/>
            </w:pPr>
            <w:r>
              <w:t>685.10</w:t>
            </w:r>
          </w:p>
        </w:tc>
        <w:tc>
          <w:tcPr>
            <w:vAlign w:val="center"/>
          </w:tcPr>
          <w:p w14:paraId="6DDA84C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0698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A3328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7AB377">
            <w:pPr>
              <w:jc w:val="right"/>
            </w:pPr>
            <w:r>
              <w:t>39.393</w:t>
            </w:r>
          </w:p>
        </w:tc>
      </w:tr>
      <w:tr w14:paraId="12045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DBBF3">
            <w:r>
              <w:t>砖</w:t>
            </w:r>
          </w:p>
        </w:tc>
        <w:tc>
          <w:tcPr>
            <w:vAlign w:val="center"/>
          </w:tcPr>
          <w:p w14:paraId="6EA3CBB7">
            <w:pPr>
              <w:jc w:val="right"/>
            </w:pPr>
            <w:r>
              <w:t>866.33</w:t>
            </w:r>
          </w:p>
        </w:tc>
        <w:tc>
          <w:tcPr>
            <w:vAlign w:val="center"/>
          </w:tcPr>
          <w:p w14:paraId="48211FA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3647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FD06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CF710B">
            <w:pPr>
              <w:jc w:val="right"/>
            </w:pPr>
            <w:r>
              <w:t>49.814</w:t>
            </w:r>
          </w:p>
        </w:tc>
      </w:tr>
      <w:tr w14:paraId="254AC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96ECF">
            <w:r>
              <w:t>断桥铝合金型材窗多腔密封35mm 5+20A 百叶+5(暖边间隔条)</w:t>
            </w:r>
          </w:p>
        </w:tc>
        <w:tc>
          <w:tcPr>
            <w:vAlign w:val="center"/>
          </w:tcPr>
          <w:p w14:paraId="16917EB9">
            <w:pPr>
              <w:jc w:val="right"/>
            </w:pPr>
            <w:r>
              <w:t>26.82</w:t>
            </w:r>
          </w:p>
        </w:tc>
        <w:tc>
          <w:tcPr>
            <w:vAlign w:val="center"/>
          </w:tcPr>
          <w:p w14:paraId="7686FC2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85F9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72C44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A0F176">
            <w:pPr>
              <w:jc w:val="right"/>
            </w:pPr>
            <w:r>
              <w:t>1.542</w:t>
            </w:r>
          </w:p>
        </w:tc>
      </w:tr>
      <w:tr w14:paraId="1DC40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1934F">
            <w:r>
              <w:t>85系列玻纤增强聚氨酯窗（填充）：5双银高透Low-E+12Ar+5+12Ar+5</w:t>
            </w:r>
          </w:p>
        </w:tc>
        <w:tc>
          <w:tcPr>
            <w:vAlign w:val="center"/>
          </w:tcPr>
          <w:p w14:paraId="11084521">
            <w:pPr>
              <w:jc w:val="right"/>
            </w:pPr>
            <w:r>
              <w:t>13.26</w:t>
            </w:r>
          </w:p>
        </w:tc>
        <w:tc>
          <w:tcPr>
            <w:vAlign w:val="center"/>
          </w:tcPr>
          <w:p w14:paraId="3DDC8E2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4804F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1542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BD0EC3">
            <w:pPr>
              <w:jc w:val="right"/>
            </w:pPr>
            <w:r>
              <w:t>0.762</w:t>
            </w:r>
          </w:p>
        </w:tc>
      </w:tr>
      <w:tr w14:paraId="73A14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1F59C">
            <w:r>
              <w:t>金属三防门(硅酸铝板保温-普通型)</w:t>
            </w:r>
          </w:p>
        </w:tc>
        <w:tc>
          <w:tcPr>
            <w:vAlign w:val="center"/>
          </w:tcPr>
          <w:p w14:paraId="57EDC68A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DFA338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80BD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44348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78D2F3">
            <w:pPr>
              <w:jc w:val="right"/>
            </w:pPr>
            <w:r>
              <w:t>0.033</w:t>
            </w:r>
          </w:p>
        </w:tc>
      </w:tr>
      <w:tr w14:paraId="5026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39A78">
            <w:r>
              <w:t>内门</w:t>
            </w:r>
          </w:p>
        </w:tc>
        <w:tc>
          <w:tcPr>
            <w:vAlign w:val="center"/>
          </w:tcPr>
          <w:p w14:paraId="252B79DE">
            <w:pPr>
              <w:jc w:val="right"/>
            </w:pPr>
            <w:r>
              <w:t>13.94</w:t>
            </w:r>
          </w:p>
        </w:tc>
        <w:tc>
          <w:tcPr>
            <w:vAlign w:val="center"/>
          </w:tcPr>
          <w:p w14:paraId="6034CB1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946B9D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2EFE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62FF66">
            <w:pPr>
              <w:jc w:val="right"/>
            </w:pPr>
            <w:r>
              <w:t>0.802</w:t>
            </w:r>
          </w:p>
        </w:tc>
      </w:tr>
      <w:tr w14:paraId="6B2CE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69BB1">
            <w:r>
              <w:t>陶瓷</w:t>
            </w:r>
          </w:p>
        </w:tc>
        <w:tc>
          <w:tcPr>
            <w:vAlign w:val="center"/>
          </w:tcPr>
          <w:p w14:paraId="6B9C0C06">
            <w:pPr>
              <w:jc w:val="right"/>
            </w:pPr>
            <w:r>
              <w:t>244.48</w:t>
            </w:r>
          </w:p>
        </w:tc>
        <w:tc>
          <w:tcPr>
            <w:vAlign w:val="center"/>
          </w:tcPr>
          <w:p w14:paraId="5ED30E9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B9D33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5CA9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CD4255">
            <w:pPr>
              <w:jc w:val="right"/>
            </w:pPr>
            <w:r>
              <w:t>14.058</w:t>
            </w:r>
          </w:p>
        </w:tc>
      </w:tr>
      <w:tr w14:paraId="52AC1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CF8C1">
            <w:r>
              <w:t>涂料</w:t>
            </w:r>
          </w:p>
        </w:tc>
        <w:tc>
          <w:tcPr>
            <w:vAlign w:val="center"/>
          </w:tcPr>
          <w:p w14:paraId="201CB643">
            <w:pPr>
              <w:jc w:val="right"/>
            </w:pPr>
            <w:r>
              <w:t>103.56</w:t>
            </w:r>
          </w:p>
        </w:tc>
        <w:tc>
          <w:tcPr>
            <w:vAlign w:val="center"/>
          </w:tcPr>
          <w:p w14:paraId="4C918E2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D00AB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2C524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149244">
            <w:pPr>
              <w:jc w:val="right"/>
            </w:pPr>
            <w:r>
              <w:t>5.955</w:t>
            </w:r>
          </w:p>
        </w:tc>
      </w:tr>
      <w:tr w14:paraId="325E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0A922">
            <w:r>
              <w:t>电缆</w:t>
            </w:r>
          </w:p>
        </w:tc>
        <w:tc>
          <w:tcPr>
            <w:vAlign w:val="center"/>
          </w:tcPr>
          <w:p w14:paraId="7BCA5FDA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4ABB21A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8C0F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7F71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1CBFB2">
            <w:pPr>
              <w:jc w:val="right"/>
            </w:pPr>
            <w:r>
              <w:t>0.079</w:t>
            </w:r>
          </w:p>
        </w:tc>
      </w:tr>
      <w:tr w14:paraId="7CEC1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DF40E">
            <w:r>
              <w:t>管材</w:t>
            </w:r>
          </w:p>
        </w:tc>
        <w:tc>
          <w:tcPr>
            <w:vAlign w:val="center"/>
          </w:tcPr>
          <w:p w14:paraId="64189668">
            <w:pPr>
              <w:jc w:val="right"/>
            </w:pPr>
            <w:r>
              <w:t>11.95</w:t>
            </w:r>
          </w:p>
        </w:tc>
        <w:tc>
          <w:tcPr>
            <w:vAlign w:val="center"/>
          </w:tcPr>
          <w:p w14:paraId="64C75BD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CC82B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71AB0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8C4668">
            <w:pPr>
              <w:jc w:val="right"/>
            </w:pPr>
            <w:r>
              <w:t>0.687</w:t>
            </w:r>
          </w:p>
        </w:tc>
      </w:tr>
      <w:tr w14:paraId="7CD2B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FBDFD80">
            <w:r>
              <w:t>总计</w:t>
            </w:r>
          </w:p>
        </w:tc>
        <w:tc>
          <w:tcPr>
            <w:vAlign w:val="center"/>
          </w:tcPr>
          <w:p w14:paraId="10979AE1">
            <w:pPr>
              <w:jc w:val="right"/>
            </w:pPr>
            <w:r>
              <w:t>287.752</w:t>
            </w:r>
          </w:p>
        </w:tc>
      </w:tr>
    </w:tbl>
    <w:p w14:paraId="534617C7">
      <w:pPr>
        <w:pStyle w:val="4"/>
        <w:widowControl w:val="0"/>
        <w:jc w:val="both"/>
        <w:rPr>
          <w:color w:val="000000"/>
        </w:rPr>
      </w:pPr>
      <w:bookmarkStart w:id="113" w:name="_Toc8106"/>
      <w:r>
        <w:rPr>
          <w:color w:val="000000"/>
        </w:rPr>
        <w:t>建筑建造拆除碳排放</w:t>
      </w:r>
      <w:bookmarkEnd w:id="113"/>
    </w:p>
    <w:p w14:paraId="7ECEDE24">
      <w:pPr>
        <w:pStyle w:val="5"/>
        <w:widowControl w:val="0"/>
        <w:jc w:val="both"/>
        <w:rPr>
          <w:color w:val="000000"/>
        </w:rPr>
      </w:pPr>
      <w:bookmarkStart w:id="114" w:name="_Toc30429"/>
      <w:r>
        <w:rPr>
          <w:color w:val="000000"/>
        </w:rPr>
        <w:t>建筑建造</w:t>
      </w:r>
      <w:bookmarkEnd w:id="114"/>
    </w:p>
    <w:p w14:paraId="7C2FF17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FEBB8D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73EE7C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B0DE77E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04765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FE04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397043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1FBC69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98E0C1F">
            <w:pPr>
              <w:jc w:val="center"/>
            </w:pPr>
            <w:r>
              <w:t>建造碳排放量(tCO2)</w:t>
            </w:r>
          </w:p>
        </w:tc>
      </w:tr>
      <w:tr w14:paraId="7DE37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9B155">
            <w:r>
              <w:t>7966.25</w:t>
            </w:r>
          </w:p>
        </w:tc>
        <w:tc>
          <w:tcPr>
            <w:vAlign w:val="center"/>
          </w:tcPr>
          <w:p w14:paraId="61A1EED9">
            <w:r>
              <w:t>5</w:t>
            </w:r>
          </w:p>
        </w:tc>
        <w:tc>
          <w:tcPr>
            <w:vAlign w:val="center"/>
          </w:tcPr>
          <w:p w14:paraId="727DB6E2">
            <w:r>
              <w:t>6.99</w:t>
            </w:r>
          </w:p>
        </w:tc>
        <w:tc>
          <w:tcPr>
            <w:vAlign w:val="center"/>
          </w:tcPr>
          <w:p w14:paraId="5B8484CE">
            <w:r>
              <w:t>55.684</w:t>
            </w:r>
          </w:p>
        </w:tc>
      </w:tr>
    </w:tbl>
    <w:p w14:paraId="7973D871">
      <w:pPr>
        <w:pStyle w:val="5"/>
        <w:widowControl w:val="0"/>
        <w:jc w:val="both"/>
        <w:rPr>
          <w:color w:val="000000"/>
        </w:rPr>
      </w:pPr>
      <w:bookmarkStart w:id="115" w:name="_Toc28373"/>
      <w:r>
        <w:rPr>
          <w:color w:val="000000"/>
        </w:rPr>
        <w:t>建筑拆除</w:t>
      </w:r>
      <w:bookmarkEnd w:id="115"/>
    </w:p>
    <w:p w14:paraId="3CDF0AC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D8ADB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CD397D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CCC47E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7F79D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07A3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B31174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F3E856C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ECBAC8F">
            <w:pPr>
              <w:jc w:val="center"/>
            </w:pPr>
            <w:r>
              <w:t>拆除碳排放量(tCO2)</w:t>
            </w:r>
          </w:p>
        </w:tc>
      </w:tr>
      <w:tr w14:paraId="2DCEA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D70E8">
            <w:r>
              <w:t>7966.25</w:t>
            </w:r>
          </w:p>
        </w:tc>
        <w:tc>
          <w:tcPr>
            <w:vAlign w:val="center"/>
          </w:tcPr>
          <w:p w14:paraId="515A6097">
            <w:r>
              <w:t>5</w:t>
            </w:r>
          </w:p>
        </w:tc>
        <w:tc>
          <w:tcPr>
            <w:vAlign w:val="center"/>
          </w:tcPr>
          <w:p w14:paraId="4FD142FD">
            <w:r>
              <w:t>6.99</w:t>
            </w:r>
          </w:p>
        </w:tc>
        <w:tc>
          <w:tcPr>
            <w:vAlign w:val="center"/>
          </w:tcPr>
          <w:p w14:paraId="2785A9B1">
            <w:r>
              <w:t>55.684</w:t>
            </w:r>
          </w:p>
        </w:tc>
      </w:tr>
    </w:tbl>
    <w:p w14:paraId="2DD25EDC">
      <w:pPr>
        <w:pStyle w:val="4"/>
        <w:widowControl w:val="0"/>
        <w:jc w:val="both"/>
        <w:rPr>
          <w:color w:val="000000"/>
        </w:rPr>
      </w:pPr>
      <w:bookmarkStart w:id="116" w:name="_Toc24742"/>
      <w:r>
        <w:rPr>
          <w:color w:val="000000"/>
        </w:rPr>
        <w:t>碳汇</w:t>
      </w:r>
      <w:bookmarkEnd w:id="11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09EF3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1FCBE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E48D6A6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13CE08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CAD90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0D229C9">
            <w:pPr>
              <w:jc w:val="center"/>
            </w:pPr>
            <w:r>
              <w:t>减碳量(tCO2)</w:t>
            </w:r>
          </w:p>
        </w:tc>
      </w:tr>
      <w:tr w14:paraId="38C33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447AA">
            <w:r>
              <w:t>休闲绿地</w:t>
            </w:r>
          </w:p>
        </w:tc>
        <w:tc>
          <w:tcPr>
            <w:vAlign w:val="center"/>
          </w:tcPr>
          <w:p w14:paraId="4FDA3F55">
            <w:r>
              <w:t>2.9628</w:t>
            </w:r>
          </w:p>
        </w:tc>
        <w:tc>
          <w:tcPr>
            <w:vAlign w:val="center"/>
          </w:tcPr>
          <w:p w14:paraId="6AA1FBA0">
            <w:r>
              <w:t>9000</w:t>
            </w:r>
          </w:p>
        </w:tc>
        <w:tc>
          <w:tcPr>
            <w:vAlign w:val="center"/>
          </w:tcPr>
          <w:p w14:paraId="5A610558">
            <w:r>
              <w:t>50</w:t>
            </w:r>
          </w:p>
        </w:tc>
        <w:tc>
          <w:tcPr>
            <w:vAlign w:val="center"/>
          </w:tcPr>
          <w:p w14:paraId="4ACBEAD4">
            <w:r>
              <w:t>1333.260</w:t>
            </w:r>
          </w:p>
        </w:tc>
      </w:tr>
      <w:tr w14:paraId="5ABAA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0630D02">
            <w:r>
              <w:t>合计</w:t>
            </w:r>
          </w:p>
        </w:tc>
        <w:tc>
          <w:tcPr>
            <w:vAlign w:val="center"/>
          </w:tcPr>
          <w:p w14:paraId="45171FB1">
            <w:r>
              <w:t>1333.260</w:t>
            </w:r>
          </w:p>
        </w:tc>
      </w:tr>
    </w:tbl>
    <w:p w14:paraId="1D976AA7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241C5F79">
      <w:pPr>
        <w:pStyle w:val="4"/>
        <w:widowControl w:val="0"/>
        <w:jc w:val="both"/>
        <w:rPr>
          <w:color w:val="000000"/>
        </w:rPr>
      </w:pPr>
      <w:bookmarkStart w:id="117" w:name="_Toc18100"/>
      <w:r>
        <w:rPr>
          <w:color w:val="000000"/>
        </w:rPr>
        <w:t>建筑运行碳排放</w:t>
      </w:r>
      <w:bookmarkEnd w:id="117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_电耗CO2排放kgCO2_m2_a"/>
            <w:r>
              <w:t>5.54</w:t>
            </w:r>
            <w:bookmarkEnd w:id="119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能耗_电耗CO2排放kgCO2_m2_a"/>
            <w:r>
              <w:t>4.87</w:t>
            </w:r>
            <w:bookmarkEnd w:id="120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21" w:name="供暖能耗_电耗CO2排放kgCO2_m2_a"/>
            <w:r>
              <w:t>4.04</w:t>
            </w:r>
            <w:bookmarkEnd w:id="121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供暖能耗_电耗CO2排放kgCO2_m2_a"/>
            <w:r>
              <w:t>4.08</w:t>
            </w:r>
            <w:bookmarkEnd w:id="122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_电耗CO2排放kgCO2_m2_a"/>
            <w:r>
              <w:t>1.46</w:t>
            </w:r>
            <w:bookmarkEnd w:id="123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空调动力能耗_电耗CO2排放kgCO2_m2_a"/>
            <w:r>
              <w:t>5.41</w:t>
            </w:r>
            <w:bookmarkEnd w:id="124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25" w:name="照明能耗_电耗CO2排放kgCO2_m2_a"/>
            <w:r>
              <w:t>7.51</w:t>
            </w:r>
            <w:bookmarkEnd w:id="125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照明能耗_电耗CO2排放kgCO2_m2_a"/>
            <w:r>
              <w:t>10.50</w:t>
            </w:r>
            <w:bookmarkEnd w:id="126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7" w:name="动力系统能耗_电耗CO2排放kgCO2_m2_a"/>
            <w:r>
              <w:t>0.54</w:t>
            </w:r>
            <w:bookmarkEnd w:id="127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动力系统能耗_电耗CO2排放kgCO2_m2_a"/>
            <w:r>
              <w:t>0.54</w:t>
            </w:r>
            <w:bookmarkEnd w:id="128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_电能"/>
            <w:bookmarkEnd w:id="129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30" w:name="热水系统能耗_电耗CO2排放kgCO2_m2_a"/>
            <w:r>
              <w:t>2.21</w:t>
            </w:r>
            <w:bookmarkEnd w:id="130"/>
            <w:r>
              <w:rPr>
                <w:lang w:val="en-US"/>
              </w:rPr>
              <w:t xml:space="preserve"> </w:t>
            </w:r>
            <w:bookmarkStart w:id="131" w:name="生活热水供需关系"/>
            <w:bookmarkEnd w:id="131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热水系统能耗_电耗CO2排放kgCO2_m2_a"/>
            <w:r>
              <w:t>0.00</w:t>
            </w:r>
            <w:bookmarkEnd w:id="132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33" w:name="热源能耗_燃料类型"/>
            <w:r>
              <w:t>无</w:t>
            </w:r>
            <w:bookmarkEnd w:id="133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锅炉碳排放kgCO2_m2_a"/>
            <w:r>
              <w:t>0.00</w:t>
            </w:r>
            <w:bookmarkEnd w:id="134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热源能耗锅炉碳排放kgCO2_m2_a"/>
            <w:r>
              <w:t>0.00</w:t>
            </w:r>
            <w:bookmarkEnd w:id="135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36" w:name="生活热水热源能耗_燃料类型"/>
            <w:r>
              <w:t>无</w:t>
            </w:r>
            <w:bookmarkEnd w:id="136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7" w:name="设计建筑生活热水锅炉碳排放kgCO2_m2_a"/>
            <w:r>
              <w:t>0.00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生活热水供需关系2"/>
            <w:bookmarkEnd w:id="138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生活热水锅炉碳排放kgCO2_m2_a"/>
            <w:r>
              <w:t>0.77</w:t>
            </w:r>
            <w:bookmarkEnd w:id="139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_电耗CO2排放kgCO2_m2_a"/>
            <w:r>
              <w:t>11.93</w:t>
            </w:r>
            <w:bookmarkEnd w:id="140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41" w:name="风力能耗_电耗CO2排放kgCO2_m2_a"/>
            <w:r>
              <w:t>0.00</w:t>
            </w:r>
            <w:bookmarkEnd w:id="141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42" w:name="设计建筑碳汇kgCO2_m2_a"/>
            <w:r>
              <w:t>3.35</w:t>
            </w:r>
            <w:bookmarkEnd w:id="142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碳排放kgCO2_m2_a"/>
            <w:r>
              <w:t>6.02</w:t>
            </w:r>
            <w:bookmarkEnd w:id="143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建筑总碳排放kgCO2_m2_a"/>
            <w:r>
              <w:t>26.17</w:t>
            </w:r>
            <w:bookmarkEnd w:id="144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45" w:name="节碳率"/>
            <w:r>
              <w:t>77.00</w:t>
            </w:r>
            <w:bookmarkEnd w:id="145"/>
            <w:r>
              <w:rPr>
                <w:rFonts w:hint="eastAsia"/>
                <w:lang w:val="en-US"/>
              </w:rPr>
              <w:t xml:space="preserve"> </w:t>
            </w:r>
            <w:bookmarkStart w:id="146" w:name="碳排放强度降低比例目标值描述"/>
            <w:bookmarkEnd w:id="146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7" w:name="碳排放降低强度"/>
            <w:r>
              <w:t>20.15</w:t>
            </w:r>
            <w:bookmarkEnd w:id="147"/>
            <w:r>
              <w:rPr>
                <w:rFonts w:hint="eastAsia"/>
                <w:lang w:val="en-US"/>
              </w:rPr>
              <w:t xml:space="preserve"> </w:t>
            </w:r>
            <w:bookmarkStart w:id="148" w:name="碳排放强度降低目标值描述"/>
            <w:bookmarkEnd w:id="148"/>
          </w:p>
        </w:tc>
      </w:tr>
      <w:bookmarkEnd w:id="118"/>
    </w:tbl>
    <w:p w14:paraId="1B3173E8"/>
    <w:p w14:paraId="25CFBC6A">
      <w:pPr>
        <w:widowControl w:val="0"/>
        <w:jc w:val="both"/>
        <w:rPr>
          <w:color w:val="000000"/>
        </w:rPr>
      </w:pPr>
    </w:p>
    <w:p w14:paraId="5BFC7606">
      <w:pPr>
        <w:pStyle w:val="4"/>
        <w:widowControl w:val="0"/>
        <w:jc w:val="both"/>
        <w:rPr>
          <w:color w:val="000000"/>
        </w:rPr>
      </w:pPr>
      <w:bookmarkStart w:id="149" w:name="_Toc18425"/>
      <w:r>
        <w:rPr>
          <w:color w:val="000000"/>
        </w:rPr>
        <w:t>全生命周期碳排放</w:t>
      </w:r>
      <w:bookmarkEnd w:id="14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6F74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42C1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D0CE1A5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1915DFC1">
            <w:pPr>
              <w:jc w:val="center"/>
            </w:pPr>
            <w:r>
              <w:t>参照建筑碳排放量(kgCO2/㎡)</w:t>
            </w:r>
          </w:p>
        </w:tc>
      </w:tr>
      <w:tr w14:paraId="4C1B9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181D5">
            <w:r>
              <w:t>建筑材料生产</w:t>
            </w:r>
          </w:p>
        </w:tc>
        <w:tc>
          <w:tcPr>
            <w:vAlign w:val="center"/>
          </w:tcPr>
          <w:p w14:paraId="0853759F">
            <w:r>
              <w:t>16.50</w:t>
            </w:r>
          </w:p>
        </w:tc>
        <w:tc>
          <w:tcPr>
            <w:vAlign w:val="center"/>
          </w:tcPr>
          <w:p w14:paraId="3C565AA5">
            <w:r>
              <w:t>16.50</w:t>
            </w:r>
          </w:p>
        </w:tc>
      </w:tr>
      <w:tr w14:paraId="230A2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73552">
            <w:r>
              <w:t>建筑材料运输</w:t>
            </w:r>
          </w:p>
        </w:tc>
        <w:tc>
          <w:tcPr>
            <w:vAlign w:val="center"/>
          </w:tcPr>
          <w:p w14:paraId="1198617D">
            <w:r>
              <w:t>0.72</w:t>
            </w:r>
          </w:p>
        </w:tc>
        <w:tc>
          <w:tcPr>
            <w:vAlign w:val="center"/>
          </w:tcPr>
          <w:p w14:paraId="43BDE933">
            <w:r>
              <w:t>0.72</w:t>
            </w:r>
          </w:p>
        </w:tc>
      </w:tr>
      <w:tr w14:paraId="1F481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5C84D">
            <w:r>
              <w:t>建筑建造</w:t>
            </w:r>
          </w:p>
        </w:tc>
        <w:tc>
          <w:tcPr>
            <w:vAlign w:val="center"/>
          </w:tcPr>
          <w:p w14:paraId="63C109BB">
            <w:r>
              <w:t>0.14</w:t>
            </w:r>
          </w:p>
        </w:tc>
        <w:tc>
          <w:tcPr>
            <w:vAlign w:val="center"/>
          </w:tcPr>
          <w:p w14:paraId="1517CB47">
            <w:r>
              <w:t>0.14</w:t>
            </w:r>
          </w:p>
        </w:tc>
      </w:tr>
      <w:tr w14:paraId="56F26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1DE24">
            <w:r>
              <w:t>建筑拆除</w:t>
            </w:r>
          </w:p>
        </w:tc>
        <w:tc>
          <w:tcPr>
            <w:vAlign w:val="center"/>
          </w:tcPr>
          <w:p w14:paraId="537428BC">
            <w:r>
              <w:t>0.14</w:t>
            </w:r>
          </w:p>
        </w:tc>
        <w:tc>
          <w:tcPr>
            <w:vAlign w:val="center"/>
          </w:tcPr>
          <w:p w14:paraId="2B6BFD21">
            <w:r>
              <w:t>0.14</w:t>
            </w:r>
          </w:p>
        </w:tc>
      </w:tr>
      <w:tr w14:paraId="22D51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8149D">
            <w:r>
              <w:t>建筑运行</w:t>
            </w:r>
          </w:p>
        </w:tc>
        <w:tc>
          <w:tcPr>
            <w:vAlign w:val="center"/>
          </w:tcPr>
          <w:p w14:paraId="48EBF32C">
            <w:r>
              <w:t>9.37</w:t>
            </w:r>
          </w:p>
        </w:tc>
        <w:tc>
          <w:tcPr>
            <w:vAlign w:val="center"/>
          </w:tcPr>
          <w:p w14:paraId="2D7BA8F4">
            <w:r>
              <w:t>26.17</w:t>
            </w:r>
          </w:p>
        </w:tc>
      </w:tr>
      <w:tr w14:paraId="0A7B5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7D3D4">
            <w:r>
              <w:t>全生命周期</w:t>
            </w:r>
          </w:p>
        </w:tc>
        <w:tc>
          <w:tcPr>
            <w:vAlign w:val="center"/>
          </w:tcPr>
          <w:p w14:paraId="01ADF648">
            <w:r>
              <w:t>23.52</w:t>
            </w:r>
          </w:p>
        </w:tc>
        <w:tc>
          <w:tcPr>
            <w:vAlign w:val="center"/>
          </w:tcPr>
          <w:p w14:paraId="51BDEDFF">
            <w:r>
              <w:t>43.67</w:t>
            </w:r>
          </w:p>
        </w:tc>
      </w:tr>
      <w:tr w14:paraId="1A583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BEB97">
            <w:r>
              <w:t>降碳比例(%)</w:t>
            </w:r>
          </w:p>
        </w:tc>
        <w:tc>
          <w:tcPr>
            <w:gridSpan w:val="2"/>
            <w:vAlign w:val="center"/>
          </w:tcPr>
          <w:p w14:paraId="00A52870">
            <w:r>
              <w:t>46.14</w:t>
            </w:r>
          </w:p>
        </w:tc>
      </w:tr>
    </w:tbl>
    <w:p w14:paraId="42F0E618">
      <w:pPr>
        <w:pStyle w:val="2"/>
        <w:widowControl w:val="0"/>
        <w:jc w:val="both"/>
        <w:rPr>
          <w:color w:val="000000"/>
        </w:rPr>
      </w:pPr>
      <w:bookmarkStart w:id="150" w:name="_Toc14352"/>
      <w:r>
        <w:rPr>
          <w:color w:val="000000"/>
        </w:rPr>
        <w:t>降碳措施</w:t>
      </w:r>
      <w:bookmarkEnd w:id="150"/>
    </w:p>
    <w:p w14:paraId="76C218B6">
      <w:pPr>
        <w:rPr>
          <w:rFonts w:hint="eastAsia" w:ascii="宋体" w:hAnsi="宋体" w:eastAsia="宋体"/>
        </w:rPr>
      </w:pPr>
      <w:bookmarkStart w:id="151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51"/>
    <w:p w14:paraId="21AD17AC">
      <w:pPr>
        <w:rPr>
          <w:rFonts w:hint="eastAsia" w:ascii="宋体" w:hAnsi="宋体" w:eastAsia="宋体"/>
        </w:rPr>
      </w:pPr>
      <w:bookmarkStart w:id="152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52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53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53"/>
    <w:p w14:paraId="14553602">
      <w:pPr>
        <w:rPr>
          <w:rFonts w:hint="eastAsia" w:ascii="宋体" w:hAnsi="宋体" w:eastAsia="宋体"/>
        </w:rPr>
      </w:pPr>
      <w:bookmarkStart w:id="154" w:name="本地建材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bookmarkEnd w:id="154"/>
    <w:p w14:paraId="70C78256">
      <w:pPr>
        <w:rPr>
          <w:rFonts w:hint="eastAsia" w:ascii="宋体" w:hAnsi="宋体" w:eastAsia="宋体"/>
        </w:rPr>
      </w:pPr>
      <w:bookmarkStart w:id="155" w:name="高耐久性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耐久性材料：采用高耐久性混凝土、耐候型防腐涂料等高耐久性建筑结构材料。</w:t>
      </w:r>
    </w:p>
    <w:bookmarkEnd w:id="155"/>
    <w:p w14:paraId="30E010A2">
      <w:pPr>
        <w:rPr>
          <w:rFonts w:hint="eastAsia" w:ascii="宋体" w:hAnsi="宋体" w:eastAsia="宋体"/>
        </w:rPr>
      </w:pPr>
      <w:bookmarkStart w:id="156" w:name="装配式构件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装配式构件：采用工业化内装部品进行室内装配式装修。</w:t>
      </w:r>
    </w:p>
    <w:bookmarkEnd w:id="156"/>
    <w:p w14:paraId="1EEAE634">
      <w:pPr>
        <w:rPr>
          <w:rFonts w:hint="eastAsia" w:ascii="宋体" w:hAnsi="宋体" w:eastAsia="宋体"/>
        </w:rPr>
      </w:pPr>
      <w:bookmarkStart w:id="157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57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58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58"/>
    <w:p w14:paraId="4A8B4C27">
      <w:pPr>
        <w:ind w:left="210" w:hanging="210" w:hangingChars="100"/>
        <w:rPr>
          <w:rFonts w:hint="eastAsia" w:ascii="宋体" w:hAnsi="宋体" w:eastAsia="宋体"/>
        </w:rPr>
      </w:pPr>
      <w:bookmarkStart w:id="159" w:name="节能电梯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bookmarkEnd w:id="159"/>
    <w:p w14:paraId="5CF55AAB">
      <w:pPr>
        <w:ind w:left="210" w:hanging="210" w:hangingChars="100"/>
        <w:rPr>
          <w:rFonts w:hint="eastAsia" w:ascii="宋体" w:hAnsi="宋体" w:eastAsia="宋体"/>
        </w:rPr>
      </w:pPr>
      <w:bookmarkStart w:id="160" w:name="遮阳措施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遮阳设施：设置了可调节的内外遮阳设施，减少太阳辐射影响。</w:t>
      </w:r>
    </w:p>
    <w:bookmarkEnd w:id="160"/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0869F9C5">
      <w:pPr>
        <w:ind w:left="210" w:hanging="210" w:hangingChars="100"/>
        <w:rPr>
          <w:rFonts w:hint="eastAsia" w:ascii="宋体" w:hAnsi="宋体" w:eastAsia="宋体"/>
        </w:rPr>
      </w:pPr>
      <w:bookmarkStart w:id="161" w:name="屋顶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屋顶绿化：在屋顶种植植被，不仅美化环境，还能提供隔热效果，减少建筑物的冷暖需求，从而节约能源并减少碳排放。</w:t>
      </w:r>
    </w:p>
    <w:bookmarkEnd w:id="161"/>
    <w:p w14:paraId="649FAFEA">
      <w:pPr>
        <w:rPr>
          <w:rFonts w:hint="eastAsia" w:ascii="宋体" w:hAnsi="宋体" w:eastAsia="宋体"/>
        </w:rPr>
      </w:pPr>
      <w:bookmarkStart w:id="162" w:name="垂直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垂直绿化：通过垂直绿化等方式，改善建筑外观，同时提供一定的隔热效果。</w:t>
      </w:r>
    </w:p>
    <w:bookmarkEnd w:id="162"/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63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63"/>
    <w:p w14:paraId="4371689F">
      <w:pPr>
        <w:ind w:left="210" w:hanging="210" w:hangingChars="100"/>
        <w:rPr>
          <w:rFonts w:hint="eastAsia" w:ascii="宋体" w:hAnsi="宋体" w:eastAsia="宋体"/>
        </w:rPr>
      </w:pPr>
      <w:bookmarkStart w:id="164" w:name="废旧材料回收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废旧材料回收：在建筑物拆除时，合理处理废旧材料，通过回收和再利用减少新建材生产过程中的能源消耗和排放。</w:t>
      </w:r>
      <w:bookmarkEnd w:id="164"/>
    </w:p>
    <w:p w14:paraId="7CF895E3">
      <w:pPr>
        <w:pStyle w:val="2"/>
        <w:widowControl w:val="0"/>
        <w:jc w:val="both"/>
        <w:rPr>
          <w:color w:val="000000"/>
        </w:rPr>
      </w:pPr>
      <w:bookmarkStart w:id="165" w:name="_Toc8583"/>
      <w:r>
        <w:rPr>
          <w:color w:val="000000"/>
        </w:rPr>
        <w:t>结论</w:t>
      </w:r>
      <w:bookmarkEnd w:id="165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66" w:name="结论_节碳率"/>
      <w:r>
        <w:t>满足</w:t>
      </w:r>
      <w:bookmarkEnd w:id="166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67" w:name="得分计算目标"/>
      <w:r>
        <w:t>30</w:t>
      </w:r>
      <w:bookmarkEnd w:id="167"/>
      <w:r>
        <w:rPr>
          <w:rFonts w:hint="eastAsia"/>
          <w:color w:val="000000"/>
        </w:rPr>
        <w:t>分。</w:t>
      </w:r>
    </w:p>
    <w:p w14:paraId="161B1352">
      <w:pPr>
        <w:widowControl w:val="0"/>
        <w:jc w:val="both"/>
        <w:rPr>
          <w:color w:val="000000"/>
        </w:rPr>
      </w:pPr>
    </w:p>
    <w:p w14:paraId="0B78B70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5B1F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7E0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15B5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97B0A7F">
      <w:pPr>
        <w:pStyle w:val="2"/>
        <w:widowControl w:val="0"/>
        <w:jc w:val="both"/>
        <w:rPr>
          <w:color w:val="000000"/>
        </w:rPr>
      </w:pPr>
      <w:bookmarkStart w:id="168" w:name="_Toc14237"/>
      <w:r>
        <w:rPr>
          <w:color w:val="000000"/>
        </w:rPr>
        <w:t>附录</w:t>
      </w:r>
      <w:bookmarkEnd w:id="168"/>
    </w:p>
    <w:p w14:paraId="54CA8908">
      <w:pPr>
        <w:pStyle w:val="4"/>
        <w:widowControl w:val="0"/>
        <w:jc w:val="both"/>
        <w:rPr>
          <w:color w:val="000000"/>
        </w:rPr>
      </w:pPr>
      <w:bookmarkStart w:id="169" w:name="_Toc16088"/>
      <w:r>
        <w:rPr>
          <w:color w:val="000000"/>
        </w:rPr>
        <w:t>工作日/节假日人员逐时在室率(%)</w:t>
      </w:r>
      <w:bookmarkEnd w:id="169"/>
    </w:p>
    <w:p w14:paraId="00BD9D5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4C0F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A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4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2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7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F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9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4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1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0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A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D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8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0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2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6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9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C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6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5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C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0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B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C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4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A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C5C6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72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00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1CF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68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6E9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123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7A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20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0D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F3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31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A6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8CB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09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17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92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11D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8AA97E">
      <w:pPr>
        <w:widowControl w:val="0"/>
        <w:jc w:val="both"/>
        <w:rPr>
          <w:color w:val="000000"/>
        </w:rPr>
      </w:pPr>
    </w:p>
    <w:p w14:paraId="7C42ACEC">
      <w:r>
        <w:t>注：上行：工作日；下行：节假日</w:t>
      </w:r>
    </w:p>
    <w:p w14:paraId="23D3C7E2">
      <w:pPr>
        <w:pStyle w:val="4"/>
      </w:pPr>
      <w:bookmarkStart w:id="170" w:name="_Toc3859"/>
      <w:r>
        <w:t>工作日/节假日照明开关时间表(%)</w:t>
      </w:r>
      <w:bookmarkEnd w:id="170"/>
    </w:p>
    <w:p w14:paraId="1C58F7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758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0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D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4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5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8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3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D4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8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A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F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8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3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2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0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0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F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E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2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4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A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4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7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E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3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6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915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18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2E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EC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EBD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AA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C4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F3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73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531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2F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ED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97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68F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19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FD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BB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D52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6785F9"/>
    <w:p w14:paraId="138DDF70">
      <w:r>
        <w:t>注：上行：工作日；下行：节假日</w:t>
      </w:r>
    </w:p>
    <w:p w14:paraId="0556CB45">
      <w:pPr>
        <w:pStyle w:val="4"/>
      </w:pPr>
      <w:bookmarkStart w:id="171" w:name="_Toc29514"/>
      <w:r>
        <w:t>工作日/节假日设备逐时使用率(%)</w:t>
      </w:r>
      <w:bookmarkEnd w:id="171"/>
    </w:p>
    <w:p w14:paraId="1C8432F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728F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2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A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7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A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9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C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0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7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C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3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8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3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7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0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A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4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2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0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9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2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D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A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B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5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8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84D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829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421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E7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94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BF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F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E7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31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4A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87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4F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13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FC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D4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E7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36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F3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4C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35DCA0"/>
    <w:p w14:paraId="54795F3C">
      <w:r>
        <w:t>注：上行：工作日；下行：节假日</w:t>
      </w:r>
    </w:p>
    <w:p w14:paraId="590BE7E4">
      <w:pPr>
        <w:pStyle w:val="4"/>
      </w:pPr>
      <w:bookmarkStart w:id="172" w:name="_Toc14112"/>
      <w:r>
        <w:t>工作日/节假日空调系统运行时间表(1:开,0:关)</w:t>
      </w:r>
      <w:bookmarkEnd w:id="172"/>
    </w:p>
    <w:p w14:paraId="300C9E7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FB5D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6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6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3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1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3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1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5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7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B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F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A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C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E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7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6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6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A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D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0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8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8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2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5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B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7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5EE2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1B2DA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61B2CE">
      <w:r>
        <w:t>供冷期：</w:t>
      </w:r>
    </w:p>
    <w:p w14:paraId="340854D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35BB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7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C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D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E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7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E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3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B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0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7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4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8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3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0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F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6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0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B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A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8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1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6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8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2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0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425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205C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3A51B0"/>
    <w:p w14:paraId="7259FF32">
      <w:r>
        <w:t>注：上行：工作日；下行：节假日</w:t>
      </w:r>
    </w:p>
    <w:p w14:paraId="63D5EE71">
      <w:pPr>
        <w:pStyle w:val="4"/>
      </w:pPr>
      <w:bookmarkStart w:id="173" w:name="_Toc13921"/>
      <w:r>
        <w:t>工作日/节假日新风运行时间表(%)</w:t>
      </w:r>
      <w:bookmarkEnd w:id="173"/>
    </w:p>
    <w:p w14:paraId="454317C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E459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A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5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9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C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1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C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2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C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7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C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D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3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1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6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6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E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6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E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1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4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B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3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4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A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B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B1FB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714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B2A853">
      <w:r>
        <w:t>供冷期：</w:t>
      </w:r>
    </w:p>
    <w:p w14:paraId="0AC4EA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E1C6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9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6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4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9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C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6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B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1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6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4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5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A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B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4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4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D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0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3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B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3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7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9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4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B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6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58F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8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813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2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1BEDED"/>
    <w:p w14:paraId="35D7C0FC">
      <w:r>
        <w:t>注：上行：工作日；下行：节假日</w:t>
      </w:r>
    </w:p>
    <w:p w14:paraId="5C9ADD66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5CB1799C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5CB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NCHE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25</Pages>
  <Words>9421</Words>
  <Characters>14919</Characters>
  <Lines>25</Lines>
  <Paragraphs>7</Paragraphs>
  <TotalTime>1</TotalTime>
  <ScaleCrop>false</ScaleCrop>
  <LinksUpToDate>false</LinksUpToDate>
  <CharactersWithSpaces>33447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2025-12-20T08:17:00Z</dcterms:created>
  <dc:creator>绝殇</dc:creator>
  <cp:lastModifiedBy>绝殇</cp:lastModifiedBy>
  <dcterms:modified xsi:type="dcterms:W3CDTF">2025-12-20T08:20:14Z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5AABD92356B64100A47007F7B6E8D2D2_11</vt:lpwstr>
  </property>
  <property fmtid="{D5CDD505-2E9C-101B-9397-08002B2CF9AE}" pid="4" name="KSOTemplateDocerSaveRecord">
    <vt:lpwstr>eyJoZGlkIjoiOWNlM2Y3YzkyN2MzMTI0MWY2ODE0ZGIyZjBhMjZlMmIiLCJ1c2VySWQiOiI5Njc2NjU0NjIifQ==</vt:lpwstr>
  </property>
</Properties>
</file>