
<file path=[Content_Types].xml><?xml version="1.0" encoding="utf-8"?>
<Types xmlns="http://schemas.openxmlformats.org/package/2006/content-types">
  <Default Extension="png" ContentType="image/png"/>
  <Default Extension="bmp" ContentType="image/bmp"/>
  <Default Extension="jpeg" ContentType="image/jpeg"/>
  <Default Extension="JPG" ContentType="image/.jp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6B825">
      <w:pPr>
        <w:spacing w:line="180" w:lineRule="atLeast"/>
        <w:jc w:val="center"/>
        <w:rPr>
          <w:rFonts w:ascii="黑体" w:hAnsi="宋体" w:eastAsia="黑体"/>
          <w:bCs/>
          <w:sz w:val="52"/>
          <w:szCs w:val="52"/>
        </w:rPr>
      </w:pPr>
      <w:bookmarkStart w:id="57" w:name="_GoBack"/>
      <w:bookmarkEnd w:id="57"/>
      <w:r>
        <w:rPr>
          <w:rFonts w:hint="eastAsia" w:ascii="黑体" w:hAnsi="宋体" w:eastAsia="黑体"/>
          <w:bCs/>
          <w:sz w:val="52"/>
          <w:szCs w:val="52"/>
        </w:rPr>
        <w:t>建筑节能设计报告书</w:t>
      </w:r>
    </w:p>
    <w:p w14:paraId="76D32201">
      <w:pPr>
        <w:spacing w:before="312" w:beforeLines="100" w:after="156" w:afterLines="5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 w14:paraId="207601FB"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r>
        <w:rPr>
          <w:rFonts w:hint="eastAsia" w:ascii="宋体" w:hAnsi="宋体"/>
          <w:bCs/>
          <w:sz w:val="32"/>
          <w:szCs w:val="32"/>
          <w:lang w:val="en-US"/>
        </w:rPr>
        <w:t>甲类</w:t>
      </w:r>
      <w:bookmarkEnd w:id="1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bookmarkEnd w:id="3"/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1D4BE7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6A87425A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  <w:vAlign w:val="center"/>
          </w:tcPr>
          <w:p w14:paraId="620963F0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4" w:name="项目名称"/>
            <w:r>
              <w:t>青衿之志|旧厂焕新——绿色技艺与智能建筑的可持续实践</w:t>
            </w:r>
            <w:bookmarkEnd w:id="4"/>
          </w:p>
        </w:tc>
      </w:tr>
      <w:tr w14:paraId="4BB012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40E0F2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  <w:vAlign w:val="center"/>
          </w:tcPr>
          <w:p w14:paraId="2A66FACB">
            <w:pPr>
              <w:jc w:val="both"/>
              <w:rPr>
                <w:rFonts w:ascii="宋体" w:hAnsi="宋体"/>
                <w:szCs w:val="21"/>
              </w:rPr>
            </w:pPr>
            <w:bookmarkStart w:id="5" w:name="地理位置"/>
            <w:r>
              <w:t>北京-北京</w:t>
            </w:r>
            <w:bookmarkEnd w:id="5"/>
          </w:p>
        </w:tc>
      </w:tr>
      <w:tr w14:paraId="6AEA02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CB3D09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  <w:vAlign w:val="center"/>
          </w:tcPr>
          <w:p w14:paraId="59569DA1">
            <w:pPr>
              <w:jc w:val="both"/>
              <w:rPr>
                <w:rFonts w:ascii="宋体" w:hAnsi="宋体"/>
                <w:szCs w:val="21"/>
              </w:rPr>
            </w:pPr>
            <w:bookmarkStart w:id="6" w:name="设计编号"/>
            <w:bookmarkEnd w:id="6"/>
          </w:p>
        </w:tc>
      </w:tr>
      <w:tr w14:paraId="53382A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E77803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  <w:vAlign w:val="center"/>
          </w:tcPr>
          <w:p w14:paraId="397EDEDA">
            <w:pPr>
              <w:jc w:val="both"/>
              <w:rPr>
                <w:rFonts w:ascii="宋体" w:hAnsi="宋体"/>
                <w:szCs w:val="21"/>
              </w:rPr>
            </w:pPr>
            <w:bookmarkStart w:id="7" w:name="建设单位"/>
            <w:bookmarkEnd w:id="7"/>
          </w:p>
        </w:tc>
      </w:tr>
      <w:tr w14:paraId="1EA148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CBDEB1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  <w:vAlign w:val="center"/>
          </w:tcPr>
          <w:p w14:paraId="0CF142ED">
            <w:pPr>
              <w:jc w:val="both"/>
              <w:rPr>
                <w:rFonts w:ascii="宋体" w:hAnsi="宋体"/>
                <w:szCs w:val="21"/>
              </w:rPr>
            </w:pPr>
            <w:bookmarkStart w:id="8" w:name="设计单位"/>
            <w:bookmarkEnd w:id="8"/>
          </w:p>
        </w:tc>
      </w:tr>
      <w:tr w14:paraId="2338CAB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C787DB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  <w:vAlign w:val="center"/>
          </w:tcPr>
          <w:p w14:paraId="257C0E2E">
            <w:pPr>
              <w:jc w:val="both"/>
              <w:rPr>
                <w:rFonts w:ascii="宋体" w:hAnsi="宋体"/>
                <w:szCs w:val="21"/>
              </w:rPr>
            </w:pPr>
          </w:p>
        </w:tc>
      </w:tr>
      <w:tr w14:paraId="08817F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4C667D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  <w:vAlign w:val="center"/>
          </w:tcPr>
          <w:p w14:paraId="5A8A58E7">
            <w:pPr>
              <w:jc w:val="both"/>
              <w:rPr>
                <w:rFonts w:ascii="宋体" w:hAnsi="宋体"/>
                <w:szCs w:val="21"/>
              </w:rPr>
            </w:pPr>
          </w:p>
        </w:tc>
      </w:tr>
      <w:tr w14:paraId="16B505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6B105B7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  <w:vAlign w:val="center"/>
          </w:tcPr>
          <w:p w14:paraId="6D920ACB">
            <w:pPr>
              <w:jc w:val="both"/>
              <w:rPr>
                <w:rFonts w:ascii="宋体" w:hAnsi="宋体"/>
                <w:szCs w:val="21"/>
              </w:rPr>
            </w:pPr>
          </w:p>
        </w:tc>
      </w:tr>
      <w:tr w14:paraId="27F9ED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9AE82F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  <w:vAlign w:val="center"/>
          </w:tcPr>
          <w:p w14:paraId="76E41B58">
            <w:pPr>
              <w:jc w:val="both"/>
              <w:rPr>
                <w:rFonts w:ascii="宋体" w:hAnsi="宋体"/>
                <w:szCs w:val="21"/>
              </w:rPr>
            </w:pPr>
            <w:bookmarkStart w:id="9" w:name="报告日期"/>
            <w:r>
              <w:rPr>
                <w:rFonts w:hint="eastAsia" w:ascii="宋体" w:hAnsi="宋体"/>
                <w:szCs w:val="21"/>
              </w:rPr>
              <w:t>2025年11月19日</w:t>
            </w:r>
            <w:bookmarkEnd w:id="9"/>
          </w:p>
        </w:tc>
      </w:tr>
    </w:tbl>
    <w:p w14:paraId="1FADC3BF">
      <w:pPr>
        <w:jc w:val="center"/>
        <w:rPr>
          <w:rFonts w:ascii="宋体" w:hAnsi="宋体"/>
          <w:lang w:val="en-US"/>
        </w:rPr>
      </w:pPr>
    </w:p>
    <w:p w14:paraId="5529ADF8">
      <w:pPr>
        <w:jc w:val="center"/>
        <w:rPr>
          <w:rFonts w:ascii="宋体" w:hAnsi="宋体"/>
          <w:lang w:val="en-US"/>
        </w:rPr>
      </w:pPr>
    </w:p>
    <w:p w14:paraId="02E1D051">
      <w:pPr>
        <w:jc w:val="center"/>
        <w:rPr>
          <w:rFonts w:ascii="宋体" w:hAnsi="宋体"/>
          <w:lang w:val="en-US"/>
        </w:rPr>
      </w:pPr>
      <w:bookmarkStart w:id="10" w:name="二维码"/>
      <w:bookmarkEnd w:id="10"/>
      <w:r>
        <w:drawing>
          <wp:inline distT="0" distB="0" distL="0" distR="0">
            <wp:extent cx="1514475" cy="151447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36C4A9">
      <w:pPr>
        <w:jc w:val="center"/>
        <w:rPr>
          <w:rFonts w:ascii="宋体" w:hAnsi="宋体"/>
          <w:b/>
          <w:bCs/>
          <w:szCs w:val="18"/>
        </w:rPr>
      </w:pPr>
    </w:p>
    <w:p w14:paraId="6F5FC0CC"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2FAC9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800" w:type="dxa"/>
            <w:shd w:val="clear" w:color="auto" w:fill="E6E6E6"/>
            <w:vAlign w:val="center"/>
          </w:tcPr>
          <w:p w14:paraId="4E5C6C0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AA83B61">
            <w:bookmarkStart w:id="11" w:name="软件全称"/>
            <w:r>
              <w:t>节能设计BECS2024</w:t>
            </w:r>
            <w:bookmarkEnd w:id="11"/>
          </w:p>
        </w:tc>
      </w:tr>
      <w:tr w14:paraId="7B7D20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800" w:type="dxa"/>
            <w:shd w:val="clear" w:color="auto" w:fill="E6E6E6"/>
            <w:vAlign w:val="center"/>
          </w:tcPr>
          <w:p w14:paraId="5A23A8E7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25139663">
            <w:pPr>
              <w:jc w:val="both"/>
              <w:rPr>
                <w:rFonts w:eastAsia="等线"/>
                <w:szCs w:val="21"/>
              </w:rPr>
            </w:pPr>
            <w:bookmarkStart w:id="12" w:name="软件版本"/>
            <w:r>
              <w:rPr>
                <w:rFonts w:hint="eastAsia" w:eastAsia="等线"/>
                <w:szCs w:val="21"/>
              </w:rPr>
              <w:t>20240730(SP2)</w:t>
            </w:r>
            <w:bookmarkEnd w:id="12"/>
          </w:p>
        </w:tc>
      </w:tr>
      <w:tr w14:paraId="18A79B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800" w:type="dxa"/>
            <w:shd w:val="clear" w:color="auto" w:fill="E6E6E6"/>
            <w:vAlign w:val="center"/>
          </w:tcPr>
          <w:p w14:paraId="0A45012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shd w:val="clear" w:color="auto" w:fill="FFFFFF"/>
            <w:vAlign w:val="center"/>
          </w:tcPr>
          <w:p w14:paraId="144AE7B4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6F155C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800" w:type="dxa"/>
            <w:shd w:val="clear" w:color="auto" w:fill="E6E6E6"/>
            <w:vAlign w:val="center"/>
          </w:tcPr>
          <w:p w14:paraId="71010B3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shd w:val="clear" w:color="auto" w:fill="FFFFFF"/>
            <w:vAlign w:val="center"/>
          </w:tcPr>
          <w:p w14:paraId="5019210A">
            <w:pPr>
              <w:jc w:val="both"/>
              <w:rPr>
                <w:rFonts w:eastAsia="等线"/>
                <w:szCs w:val="18"/>
              </w:rPr>
            </w:pPr>
            <w:bookmarkStart w:id="13" w:name="加密锁号"/>
            <w:r>
              <w:rPr>
                <w:rFonts w:hint="eastAsia" w:eastAsia="等线"/>
                <w:szCs w:val="18"/>
              </w:rPr>
              <w:t>T15178946459</w:t>
            </w:r>
            <w:bookmarkEnd w:id="13"/>
          </w:p>
        </w:tc>
      </w:tr>
    </w:tbl>
    <w:p w14:paraId="21892749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25B4DE48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1BBF788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_Toc22360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_Toc22360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C7C30D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_Toc32346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_Toc32346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D2EB6D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_Toc10481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3 </w:t>
      </w:r>
      <w:r>
        <w:rPr>
          <w:kern w:val="2"/>
          <w:szCs w:val="24"/>
          <w:lang w:val="en-US"/>
        </w:rPr>
        <w:t>建筑大样</w:t>
      </w:r>
      <w:r>
        <w:tab/>
      </w:r>
      <w:r>
        <w:fldChar w:fldCharType="begin"/>
      </w:r>
      <w:r>
        <w:instrText xml:space="preserve"> PAGEREF _Toc10481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2D3D82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_Toc27655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规定性指标检查</w:t>
      </w:r>
      <w:r>
        <w:tab/>
      </w:r>
      <w:r>
        <w:fldChar w:fldCharType="begin"/>
      </w:r>
      <w:r>
        <w:instrText xml:space="preserve"> PAGEREF _Toc27655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92A6E6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_Toc13606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_Toc13606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7D0F88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_Toc20946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围护结构作法简要说明</w:t>
      </w:r>
      <w:r>
        <w:tab/>
      </w:r>
      <w:r>
        <w:fldChar w:fldCharType="begin"/>
      </w:r>
      <w:r>
        <w:instrText xml:space="preserve"> PAGEREF _Toc20946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B30A5C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_Toc17953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_Toc17953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31D473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_Toc13036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_Toc13036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B3DF89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_Toc21841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_Toc21841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26F76B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_Toc8705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_Toc8705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787F20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_Toc5573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_Toc5573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F72006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_Toc3246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kern w:val="2"/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_Toc3246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EF67D7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_Toc21065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kern w:val="2"/>
          <w:szCs w:val="24"/>
          <w:lang w:val="en-US"/>
        </w:rPr>
        <w:t>地下车库与供暖房间之间的楼板</w:t>
      </w:r>
      <w:r>
        <w:tab/>
      </w:r>
      <w:r>
        <w:fldChar w:fldCharType="begin"/>
      </w:r>
      <w:r>
        <w:instrText xml:space="preserve"> PAGEREF _Toc21065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42CECD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_Toc24486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kern w:val="2"/>
          <w:szCs w:val="24"/>
          <w:lang w:val="en-US"/>
        </w:rPr>
        <w:t>非供暖楼梯间与供暖房间隔墙</w:t>
      </w:r>
      <w:r>
        <w:tab/>
      </w:r>
      <w:r>
        <w:fldChar w:fldCharType="begin"/>
      </w:r>
      <w:r>
        <w:instrText xml:space="preserve"> PAGEREF _Toc24486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DE9F95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_Toc17778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kern w:val="2"/>
          <w:szCs w:val="24"/>
          <w:lang w:val="en-US"/>
        </w:rPr>
        <w:t>外窗</w:t>
      </w:r>
      <w:r>
        <w:tab/>
      </w:r>
      <w:r>
        <w:fldChar w:fldCharType="begin"/>
      </w:r>
      <w:r>
        <w:instrText xml:space="preserve"> PAGEREF _Toc17778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7888C2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_Toc12566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kern w:val="2"/>
          <w:szCs w:val="24"/>
          <w:lang w:val="en-US"/>
        </w:rPr>
        <w:t>周边地面</w:t>
      </w:r>
      <w:r>
        <w:tab/>
      </w:r>
      <w:r>
        <w:fldChar w:fldCharType="begin"/>
      </w:r>
      <w:r>
        <w:instrText xml:space="preserve"> PAGEREF _Toc12566 \h </w:instrText>
      </w:r>
      <w:r>
        <w:fldChar w:fldCharType="separate"/>
      </w:r>
      <w:r>
        <w:t>27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E8E309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_Toc765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4.13 </w:t>
      </w:r>
      <w:r>
        <w:rPr>
          <w:kern w:val="2"/>
          <w:szCs w:val="24"/>
          <w:lang w:val="en-US"/>
        </w:rPr>
        <w:t>采暖地下室外墙</w:t>
      </w:r>
      <w:r>
        <w:tab/>
      </w:r>
      <w:r>
        <w:fldChar w:fldCharType="begin"/>
      </w:r>
      <w:r>
        <w:instrText xml:space="preserve"> PAGEREF _Toc765 \h </w:instrText>
      </w:r>
      <w:r>
        <w:fldChar w:fldCharType="separate"/>
      </w:r>
      <w:r>
        <w:t>27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2EDD50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_Toc19205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4.14 </w:t>
      </w:r>
      <w:r>
        <w:rPr>
          <w:kern w:val="2"/>
          <w:szCs w:val="24"/>
          <w:lang w:val="en-US"/>
        </w:rPr>
        <w:t>变形缝</w:t>
      </w:r>
      <w:r>
        <w:tab/>
      </w:r>
      <w:r>
        <w:fldChar w:fldCharType="begin"/>
      </w:r>
      <w:r>
        <w:instrText xml:space="preserve"> PAGEREF _Toc19205 \h </w:instrText>
      </w:r>
      <w:r>
        <w:fldChar w:fldCharType="separate"/>
      </w:r>
      <w:r>
        <w:t>27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846797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_Toc1320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4.15 </w:t>
      </w:r>
      <w:r>
        <w:rPr>
          <w:kern w:val="2"/>
          <w:szCs w:val="24"/>
          <w:lang w:val="en-US"/>
        </w:rPr>
        <w:t>可开启窗扇</w:t>
      </w:r>
      <w:r>
        <w:tab/>
      </w:r>
      <w:r>
        <w:fldChar w:fldCharType="begin"/>
      </w:r>
      <w:r>
        <w:instrText xml:space="preserve"> PAGEREF _Toc1320 \h </w:instrText>
      </w:r>
      <w:r>
        <w:fldChar w:fldCharType="separate"/>
      </w:r>
      <w:r>
        <w:t>27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83F15C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_Toc32187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4.16 </w:t>
      </w:r>
      <w:r>
        <w:rPr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_Toc32187 \h </w:instrText>
      </w:r>
      <w:r>
        <w:fldChar w:fldCharType="separate"/>
      </w:r>
      <w:r>
        <w:t>28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5A3FF0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_Toc17915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4.17 </w:t>
      </w:r>
      <w:r>
        <w:rPr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_Toc17915 \h </w:instrText>
      </w:r>
      <w:r>
        <w:fldChar w:fldCharType="separate"/>
      </w:r>
      <w:r>
        <w:t>28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4B59B89">
      <w:pPr>
        <w:pStyle w:val="16"/>
        <w:rPr>
          <w:rFonts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2F1AB5FF">
      <w:pPr>
        <w:rPr>
          <w:rFonts w:ascii="宋体" w:hAnsi="宋体"/>
          <w:caps/>
          <w:kern w:val="2"/>
          <w:szCs w:val="24"/>
          <w:lang w:val="en-US"/>
        </w:rPr>
      </w:pPr>
      <w:r>
        <w:rPr>
          <w:rFonts w:ascii="宋体" w:hAnsi="宋体"/>
          <w:b/>
          <w:bCs/>
          <w:caps/>
        </w:rPr>
        <w:br w:type="page"/>
      </w:r>
    </w:p>
    <w:p w14:paraId="710DF758"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361C96D6">
      <w:pPr>
        <w:pStyle w:val="16"/>
      </w:pPr>
    </w:p>
    <w:p w14:paraId="01D34ED6">
      <w:pPr>
        <w:pStyle w:val="2"/>
      </w:pPr>
      <w:bookmarkStart w:id="14" w:name="_Toc316568035"/>
      <w:bookmarkStart w:id="15" w:name="_Toc134610461"/>
      <w:bookmarkStart w:id="16" w:name="_Toc22360"/>
      <w:r>
        <w:rPr>
          <w:rFonts w:hint="eastAsia"/>
        </w:rPr>
        <w:t>建筑概况</w:t>
      </w:r>
      <w:bookmarkEnd w:id="14"/>
      <w:bookmarkEnd w:id="15"/>
      <w:bookmarkEnd w:id="16"/>
    </w:p>
    <w:tbl>
      <w:tblPr>
        <w:tblStyle w:val="18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722DF2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228418F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40BEC8E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8" w:name="工程名称"/>
            <w:r>
              <w:t>青衿之志|旧厂焕新——绿色技艺与智能建筑的可持续实践</w:t>
            </w:r>
            <w:bookmarkEnd w:id="18"/>
          </w:p>
        </w:tc>
      </w:tr>
      <w:tr w14:paraId="06417E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7AE95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</w:tcPr>
          <w:p w14:paraId="2FB9CED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9" w:name="工程地点"/>
            <w:r>
              <w:t>北京-北京</w:t>
            </w:r>
            <w:bookmarkEnd w:id="19"/>
          </w:p>
        </w:tc>
      </w:tr>
      <w:tr w14:paraId="28F639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5CF1481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</w:tcPr>
          <w:p w14:paraId="1CDEC34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0" w:name="气候分区"/>
            <w:r>
              <w:t>寒冷B区</w:t>
            </w:r>
            <w:bookmarkEnd w:id="20"/>
          </w:p>
        </w:tc>
      </w:tr>
      <w:tr w14:paraId="5A19A0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66082B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</w:tcPr>
          <w:p w14:paraId="2F8345C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面积"/>
            <w:r>
              <w:rPr>
                <w:rFonts w:hint="eastAsia" w:ascii="等线" w:hAnsi="等线" w:eastAsia="等线"/>
                <w:lang w:val="en-US"/>
              </w:rPr>
              <w:t>3210</w:t>
            </w:r>
            <w:bookmarkEnd w:id="21"/>
            <w:r>
              <w:rPr>
                <w:rFonts w:hint="eastAsia" w:ascii="等线" w:hAnsi="等线" w:eastAsia="等线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2" w:name="地下建筑面积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2"/>
            <w:r>
              <w:rPr>
                <w:rFonts w:hint="eastAsia" w:ascii="等线" w:hAnsi="等线" w:eastAsia="等线"/>
              </w:rPr>
              <w:t>㎡</w:t>
            </w:r>
          </w:p>
        </w:tc>
      </w:tr>
      <w:tr w14:paraId="7DE004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242DCAA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0BC41ED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3" w:name="地上建筑层数"/>
            <w:r>
              <w:rPr>
                <w:rFonts w:hint="eastAsia" w:ascii="等线" w:hAnsi="等线" w:eastAsia="等线"/>
                <w:lang w:val="en-US"/>
              </w:rPr>
              <w:t>5</w:t>
            </w:r>
            <w:bookmarkEnd w:id="23"/>
            <w:r>
              <w:rPr>
                <w:rFonts w:hint="eastAsia" w:ascii="宋体" w:hAnsi="宋体"/>
                <w:lang w:val="en-US"/>
              </w:rPr>
              <w:t xml:space="preserve">      地下</w:t>
            </w:r>
            <w:bookmarkStart w:id="24" w:name="地下建筑层数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4"/>
          </w:p>
        </w:tc>
      </w:tr>
      <w:tr w14:paraId="208355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617DAF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2C38F7B3">
            <w:pPr>
              <w:pStyle w:val="3"/>
              <w:ind w:firstLine="0" w:firstLineChars="0"/>
              <w:rPr>
                <w:rFonts w:ascii="等线" w:hAnsi="等线" w:eastAsia="等线"/>
                <w:lang w:val="en-US"/>
              </w:rPr>
            </w:pPr>
            <w:bookmarkStart w:id="25" w:name="地上建筑高度"/>
            <w:r>
              <w:rPr>
                <w:rFonts w:hint="eastAsia" w:ascii="等线" w:hAnsi="等线" w:eastAsia="等线"/>
                <w:lang w:val="en-US"/>
              </w:rPr>
              <w:t>17.6</w:t>
            </w:r>
            <w:bookmarkEnd w:id="25"/>
            <w:r>
              <w:rPr>
                <w:rFonts w:hint="eastAsia" w:ascii="等线" w:hAnsi="等线" w:eastAsia="等线"/>
                <w:lang w:val="en-US"/>
              </w:rPr>
              <w:t>m</w:t>
            </w:r>
          </w:p>
        </w:tc>
      </w:tr>
      <w:tr w14:paraId="6A0B10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96301C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</w:tcPr>
          <w:p w14:paraId="16482DA0">
            <w:pPr>
              <w:pStyle w:val="3"/>
              <w:ind w:firstLine="0" w:firstLineChars="0"/>
              <w:rPr>
                <w:rFonts w:ascii="等线" w:hAnsi="等线" w:eastAsia="等线"/>
                <w:lang w:val="en-US"/>
              </w:rPr>
            </w:pPr>
            <w:bookmarkStart w:id="26" w:name="建筑体积"/>
            <w:r>
              <w:rPr>
                <w:rFonts w:hint="eastAsia" w:ascii="等线" w:hAnsi="等线" w:eastAsia="等线"/>
                <w:lang w:val="en-US"/>
              </w:rPr>
              <w:t>11828.85</w:t>
            </w:r>
            <w:bookmarkEnd w:id="26"/>
          </w:p>
        </w:tc>
      </w:tr>
      <w:tr w14:paraId="4E0A26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57343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</w:tcPr>
          <w:p w14:paraId="71EA8C02">
            <w:pPr>
              <w:pStyle w:val="3"/>
              <w:ind w:firstLine="0" w:firstLineChars="0"/>
              <w:rPr>
                <w:rFonts w:ascii="等线" w:hAnsi="等线" w:eastAsia="等线"/>
                <w:lang w:val="en-US"/>
              </w:rPr>
            </w:pPr>
            <w:bookmarkStart w:id="27" w:name="外表面积"/>
            <w:r>
              <w:rPr>
                <w:rFonts w:hint="eastAsia" w:ascii="等线" w:hAnsi="等线" w:eastAsia="等线"/>
                <w:lang w:val="en-US"/>
              </w:rPr>
              <w:t>4569.26</w:t>
            </w:r>
            <w:bookmarkEnd w:id="27"/>
          </w:p>
        </w:tc>
      </w:tr>
      <w:tr w14:paraId="130934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7666A91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B70D787">
            <w:pPr>
              <w:pStyle w:val="3"/>
              <w:ind w:firstLine="0" w:firstLineChars="0"/>
              <w:rPr>
                <w:rFonts w:ascii="等线" w:hAnsi="等线" w:eastAsia="等线"/>
                <w:lang w:val="en-US"/>
              </w:rPr>
            </w:pPr>
            <w:bookmarkStart w:id="28" w:name="北向角度"/>
            <w:r>
              <w:rPr>
                <w:rFonts w:hint="eastAsia" w:ascii="等线" w:hAnsi="等线" w:eastAsia="等线"/>
                <w:lang w:val="en-US"/>
              </w:rPr>
              <w:t>90</w:t>
            </w:r>
            <w:bookmarkEnd w:id="28"/>
          </w:p>
        </w:tc>
      </w:tr>
      <w:tr w14:paraId="451DC7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336BA7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459D78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结构类型"/>
            <w:r>
              <w:t>砖混结构</w:t>
            </w:r>
            <w:bookmarkEnd w:id="29"/>
          </w:p>
        </w:tc>
      </w:tr>
      <w:tr w14:paraId="2F3204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2663140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4204049E">
            <w:pPr>
              <w:pStyle w:val="3"/>
              <w:ind w:firstLine="0" w:firstLineChars="0"/>
              <w:rPr>
                <w:rFonts w:ascii="等线" w:hAnsi="等线" w:eastAsia="等线"/>
                <w:lang w:val="en-US"/>
              </w:rPr>
            </w:pPr>
            <w:bookmarkStart w:id="30" w:name="外墙ρ"/>
            <w:r>
              <w:rPr>
                <w:rFonts w:hint="eastAsia" w:ascii="等线" w:hAnsi="等线" w:eastAsia="等线"/>
              </w:rPr>
              <w:t>0.48</w:t>
            </w:r>
            <w:bookmarkEnd w:id="30"/>
          </w:p>
        </w:tc>
      </w:tr>
      <w:tr w14:paraId="536054B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2CE1B4E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69E6B951">
            <w:pPr>
              <w:pStyle w:val="3"/>
              <w:ind w:firstLine="0" w:firstLineChars="0"/>
              <w:rPr>
                <w:rFonts w:ascii="等线" w:hAnsi="等线" w:eastAsia="等线"/>
                <w:lang w:val="en-US"/>
              </w:rPr>
            </w:pPr>
            <w:bookmarkStart w:id="31" w:name="屋顶ρ"/>
            <w:r>
              <w:rPr>
                <w:rFonts w:hint="eastAsia" w:ascii="等线" w:hAnsi="等线" w:eastAsia="等线"/>
              </w:rPr>
              <w:t>0.72</w:t>
            </w:r>
            <w:bookmarkEnd w:id="31"/>
          </w:p>
        </w:tc>
      </w:tr>
      <w:bookmarkEnd w:id="17"/>
    </w:tbl>
    <w:p w14:paraId="319F70E3">
      <w:pPr>
        <w:pStyle w:val="2"/>
      </w:pPr>
      <w:bookmarkStart w:id="32" w:name="_Toc316568036"/>
      <w:bookmarkStart w:id="33" w:name="_Toc134610462"/>
      <w:bookmarkStart w:id="34" w:name="_Toc32346"/>
      <w:bookmarkStart w:id="35" w:name="TitleFormat"/>
      <w:r>
        <w:rPr>
          <w:rFonts w:hint="eastAsia"/>
        </w:rPr>
        <w:t>设计依据</w:t>
      </w:r>
      <w:bookmarkEnd w:id="32"/>
      <w:bookmarkEnd w:id="33"/>
      <w:bookmarkEnd w:id="34"/>
    </w:p>
    <w:bookmarkEnd w:id="35"/>
    <w:p w14:paraId="4CBA7DF8">
      <w:pPr>
        <w:widowControl w:val="0"/>
        <w:jc w:val="both"/>
        <w:rPr>
          <w:kern w:val="2"/>
          <w:szCs w:val="24"/>
          <w:lang w:val="en-US"/>
        </w:rPr>
      </w:pPr>
      <w:bookmarkStart w:id="36" w:name="计算依据"/>
      <w:bookmarkEnd w:id="36"/>
      <w:r>
        <w:rPr>
          <w:kern w:val="2"/>
          <w:szCs w:val="24"/>
          <w:lang w:val="en-US"/>
        </w:rPr>
        <w:t>1. 《建筑节能与可再生能源利用通用规范》GB55015-2021</w:t>
      </w:r>
    </w:p>
    <w:p w14:paraId="32C42D3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《公共建筑节能设计标准》GB50189-2015</w:t>
      </w:r>
    </w:p>
    <w:p w14:paraId="47A2CA5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《民用建筑热工设计规范》GB50176-2016</w:t>
      </w:r>
    </w:p>
    <w:p w14:paraId="73D4D059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《建筑幕墙、门窗通用技术条件》GB/T31433-2015</w:t>
      </w:r>
    </w:p>
    <w:p w14:paraId="402C8438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7" w:name="_Toc10481"/>
      <w:r>
        <w:rPr>
          <w:kern w:val="2"/>
          <w:szCs w:val="24"/>
          <w:lang w:val="en-US"/>
        </w:rPr>
        <w:t>建筑大样</w:t>
      </w:r>
      <w:bookmarkEnd w:id="37"/>
    </w:p>
    <w:p w14:paraId="0154BD68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18859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B3A896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14:paraId="2D6732C2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284797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4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E97D65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 w14:paraId="6D46A601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00990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2581F8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2层平面</w:t>
      </w:r>
    </w:p>
    <w:p w14:paraId="0F8D4D72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299085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45E10A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3层平面</w:t>
      </w:r>
    </w:p>
    <w:p w14:paraId="1865D92E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76237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76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A4307B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4层平面</w:t>
      </w:r>
    </w:p>
    <w:p w14:paraId="4CE44DA3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20040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5886B3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5层平面</w:t>
      </w:r>
    </w:p>
    <w:p w14:paraId="42009B67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16230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9C7BF3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6层平面</w:t>
      </w:r>
    </w:p>
    <w:p w14:paraId="1F68327B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57200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6F8B1F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西南轴侧图</w:t>
      </w:r>
    </w:p>
    <w:p w14:paraId="6F53F4E1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57200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31A086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东北轴侧图</w:t>
      </w:r>
    </w:p>
    <w:p w14:paraId="6052D6A9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57200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018546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前视图</w:t>
      </w:r>
    </w:p>
    <w:p w14:paraId="60886BDA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572000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97E9CA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后视图</w:t>
      </w:r>
    </w:p>
    <w:p w14:paraId="0356BD89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8" w:name="_Toc27655"/>
      <w:r>
        <w:rPr>
          <w:kern w:val="2"/>
          <w:szCs w:val="24"/>
          <w:lang w:val="en-US"/>
        </w:rPr>
        <w:t>规定性指标检查</w:t>
      </w:r>
      <w:bookmarkEnd w:id="38"/>
    </w:p>
    <w:p w14:paraId="522786D6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9" w:name="_Toc13606"/>
      <w:r>
        <w:rPr>
          <w:kern w:val="2"/>
          <w:szCs w:val="24"/>
          <w:lang w:val="en-US"/>
        </w:rPr>
        <w:t>工程材料</w:t>
      </w:r>
      <w:bookmarkEnd w:id="39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7B0DA3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0D64194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B021FED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3E7E2D14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7BD5566C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5E902630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6A1C2C02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C66E7C7">
            <w:pPr>
              <w:jc w:val="center"/>
            </w:pPr>
            <w:r>
              <w:t>数据来源</w:t>
            </w:r>
          </w:p>
        </w:tc>
      </w:tr>
      <w:tr w14:paraId="1F1E28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7E9714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9A82BDE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9FA4903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4275085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1603E384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088E60B9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6F513051">
            <w:pPr>
              <w:jc w:val="center"/>
            </w:pPr>
          </w:p>
        </w:tc>
      </w:tr>
      <w:tr w14:paraId="119381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A9F265">
            <w:r>
              <w:t>水泥砂浆</w:t>
            </w:r>
          </w:p>
        </w:tc>
        <w:tc>
          <w:tcPr>
            <w:vAlign w:val="center"/>
          </w:tcPr>
          <w:p w14:paraId="237A4AF2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99EB3D6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5D92507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1E304D45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591FBE00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0051C314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49ABB5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486862">
            <w:r>
              <w:t>聚苯乙烯泡沫塑料（灰板）</w:t>
            </w:r>
          </w:p>
        </w:tc>
        <w:tc>
          <w:tcPr>
            <w:vAlign w:val="center"/>
          </w:tcPr>
          <w:p w14:paraId="4E604A25"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 w14:paraId="675886BA">
            <w:pPr>
              <w:jc w:val="right"/>
            </w:pPr>
            <w:r>
              <w:t>0.280</w:t>
            </w:r>
          </w:p>
        </w:tc>
        <w:tc>
          <w:tcPr>
            <w:vAlign w:val="center"/>
          </w:tcPr>
          <w:p w14:paraId="52077C3F">
            <w:pPr>
              <w:jc w:val="right"/>
            </w:pPr>
            <w:r>
              <w:t>20.0</w:t>
            </w:r>
          </w:p>
        </w:tc>
        <w:tc>
          <w:tcPr>
            <w:vAlign w:val="center"/>
          </w:tcPr>
          <w:p w14:paraId="78519C37">
            <w:pPr>
              <w:jc w:val="right"/>
            </w:pPr>
            <w:r>
              <w:t>1380.0</w:t>
            </w:r>
          </w:p>
        </w:tc>
        <w:tc>
          <w:tcPr>
            <w:vAlign w:val="center"/>
          </w:tcPr>
          <w:p w14:paraId="2B8D67A8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1755C18F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42287F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A1453B">
            <w:r>
              <w:t>混合砂浆</w:t>
            </w:r>
          </w:p>
        </w:tc>
        <w:tc>
          <w:tcPr>
            <w:vAlign w:val="center"/>
          </w:tcPr>
          <w:p w14:paraId="6184895F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5A45EEBE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19751A51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4C43D6A6">
            <w:pPr>
              <w:jc w:val="right"/>
            </w:pPr>
            <w:r>
              <w:t>1074.4</w:t>
            </w:r>
          </w:p>
        </w:tc>
        <w:tc>
          <w:tcPr>
            <w:vAlign w:val="center"/>
          </w:tcPr>
          <w:p w14:paraId="1CFD23F0">
            <w:pPr>
              <w:jc w:val="right"/>
            </w:pPr>
            <w:r>
              <w:t>0.0975</w:t>
            </w:r>
          </w:p>
        </w:tc>
        <w:tc>
          <w:tcPr>
            <w:vAlign w:val="center"/>
          </w:tcPr>
          <w:p w14:paraId="1AF8B1CA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03329A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68CF0F">
            <w:r>
              <w:t>钢筋混凝土</w:t>
            </w:r>
          </w:p>
        </w:tc>
        <w:tc>
          <w:tcPr>
            <w:vAlign w:val="center"/>
          </w:tcPr>
          <w:p w14:paraId="42A05EFF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44C3C698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00E2B0B9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7CC457AB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209C0748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650EA29B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43CCCD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D1DD51">
            <w:r>
              <w:t>挤塑聚苯板(ρ=25-32)</w:t>
            </w:r>
          </w:p>
        </w:tc>
        <w:tc>
          <w:tcPr>
            <w:vAlign w:val="center"/>
          </w:tcPr>
          <w:p w14:paraId="4BF2D96D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67566144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4A731F88">
            <w:pPr>
              <w:jc w:val="right"/>
            </w:pPr>
            <w:r>
              <w:t>28.5</w:t>
            </w:r>
          </w:p>
        </w:tc>
        <w:tc>
          <w:tcPr>
            <w:vAlign w:val="center"/>
          </w:tcPr>
          <w:p w14:paraId="511CAF65">
            <w:pPr>
              <w:jc w:val="right"/>
            </w:pPr>
            <w:r>
              <w:t>1647.0</w:t>
            </w:r>
          </w:p>
        </w:tc>
        <w:tc>
          <w:tcPr>
            <w:vAlign w:val="center"/>
          </w:tcPr>
          <w:p w14:paraId="364C36C4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08192C7C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17C6D5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3DBC9E">
            <w:r>
              <w:t>加气混凝土、泡沫混凝土(ρ=700)</w:t>
            </w:r>
          </w:p>
        </w:tc>
        <w:tc>
          <w:tcPr>
            <w:vAlign w:val="center"/>
          </w:tcPr>
          <w:p w14:paraId="4E06C84B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0593726C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127A8841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6FFD6DA2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1D6853D5">
            <w:pPr>
              <w:jc w:val="right"/>
            </w:pPr>
            <w:r>
              <w:t>0.0998</w:t>
            </w:r>
          </w:p>
        </w:tc>
        <w:tc>
          <w:tcPr>
            <w:vAlign w:val="center"/>
          </w:tcPr>
          <w:p w14:paraId="19162B73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5DF218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6D3166">
            <w:r>
              <w:t>混凝土多孔砖(190六孔砖）</w:t>
            </w:r>
          </w:p>
        </w:tc>
        <w:tc>
          <w:tcPr>
            <w:vAlign w:val="center"/>
          </w:tcPr>
          <w:p w14:paraId="1ECC7BE7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06D0A158">
            <w:pPr>
              <w:jc w:val="right"/>
            </w:pPr>
            <w:r>
              <w:t>7.490</w:t>
            </w:r>
          </w:p>
        </w:tc>
        <w:tc>
          <w:tcPr>
            <w:vAlign w:val="center"/>
          </w:tcPr>
          <w:p w14:paraId="2905DD64">
            <w:pPr>
              <w:jc w:val="right"/>
            </w:pPr>
            <w:r>
              <w:t>1450.0</w:t>
            </w:r>
          </w:p>
        </w:tc>
        <w:tc>
          <w:tcPr>
            <w:vAlign w:val="center"/>
          </w:tcPr>
          <w:p w14:paraId="7BFD5296">
            <w:pPr>
              <w:jc w:val="right"/>
            </w:pPr>
            <w:r>
              <w:t>709.4</w:t>
            </w:r>
          </w:p>
        </w:tc>
        <w:tc>
          <w:tcPr>
            <w:vAlign w:val="center"/>
          </w:tcPr>
          <w:p w14:paraId="71E08107">
            <w:pPr>
              <w:jc w:val="right"/>
            </w:pPr>
            <w:r>
              <w:t>0.0010</w:t>
            </w:r>
          </w:p>
        </w:tc>
        <w:tc>
          <w:tcPr>
            <w:vAlign w:val="center"/>
          </w:tcPr>
          <w:p w14:paraId="3EE408A8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50BE01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DAE964">
            <w:r>
              <w:t>聚苯颗粒保温砂浆</w:t>
            </w:r>
          </w:p>
        </w:tc>
        <w:tc>
          <w:tcPr>
            <w:vAlign w:val="center"/>
          </w:tcPr>
          <w:p w14:paraId="28326E3A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2ED50855">
            <w:pPr>
              <w:jc w:val="right"/>
            </w:pPr>
            <w:r>
              <w:t>1.020</w:t>
            </w:r>
          </w:p>
        </w:tc>
        <w:tc>
          <w:tcPr>
            <w:vAlign w:val="center"/>
          </w:tcPr>
          <w:p w14:paraId="64405E56">
            <w:pPr>
              <w:jc w:val="right"/>
            </w:pPr>
            <w:r>
              <w:t>250.0</w:t>
            </w:r>
          </w:p>
        </w:tc>
        <w:tc>
          <w:tcPr>
            <w:vAlign w:val="center"/>
          </w:tcPr>
          <w:p w14:paraId="1C2AC077">
            <w:pPr>
              <w:jc w:val="right"/>
            </w:pPr>
            <w:r>
              <w:t>1200.0</w:t>
            </w:r>
          </w:p>
        </w:tc>
        <w:tc>
          <w:tcPr>
            <w:vAlign w:val="center"/>
          </w:tcPr>
          <w:p w14:paraId="3ED509AE">
            <w:pPr>
              <w:jc w:val="right"/>
            </w:pPr>
            <w:r>
              <w:t>0.0230</w:t>
            </w:r>
          </w:p>
        </w:tc>
        <w:tc>
          <w:tcPr>
            <w:vAlign w:val="center"/>
          </w:tcPr>
          <w:p w14:paraId="4B804E80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0551CB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35126F">
            <w:r>
              <w:t>岩棉板(ρ=60-160)</w:t>
            </w:r>
          </w:p>
        </w:tc>
        <w:tc>
          <w:tcPr>
            <w:vAlign w:val="center"/>
          </w:tcPr>
          <w:p w14:paraId="1F755FA3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33C343AA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7AE6714D">
            <w:pPr>
              <w:jc w:val="right"/>
            </w:pPr>
            <w:r>
              <w:t>110.0</w:t>
            </w:r>
          </w:p>
        </w:tc>
        <w:tc>
          <w:tcPr>
            <w:vAlign w:val="center"/>
          </w:tcPr>
          <w:p w14:paraId="46F96411">
            <w:pPr>
              <w:jc w:val="right"/>
            </w:pPr>
            <w:r>
              <w:t>1220.0</w:t>
            </w:r>
          </w:p>
        </w:tc>
        <w:tc>
          <w:tcPr>
            <w:vAlign w:val="center"/>
          </w:tcPr>
          <w:p w14:paraId="5059634D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18D06063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67B335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5CE14D">
            <w:r>
              <w:t>c20细石混凝土(ρ=2300)</w:t>
            </w:r>
          </w:p>
        </w:tc>
        <w:tc>
          <w:tcPr>
            <w:vAlign w:val="center"/>
          </w:tcPr>
          <w:p w14:paraId="6C5A042C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116C203B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6A5DD8C1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59155954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280E0CE5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24C07EF6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720DD2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9542F1">
            <w:r>
              <w:t>轻骨料混凝土(找坡层)</w:t>
            </w:r>
          </w:p>
        </w:tc>
        <w:tc>
          <w:tcPr>
            <w:vAlign w:val="center"/>
          </w:tcPr>
          <w:p w14:paraId="7FAF18D6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5DD081FF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3395B411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1A4CF195">
            <w:pPr>
              <w:jc w:val="right"/>
            </w:pPr>
            <w:r>
              <w:t>1091.3</w:t>
            </w:r>
          </w:p>
        </w:tc>
        <w:tc>
          <w:tcPr>
            <w:vAlign w:val="center"/>
          </w:tcPr>
          <w:p w14:paraId="66132E65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5D4E6316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215582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AB50B7">
            <w:r>
              <w:t>APP改性沥青防水卷材</w:t>
            </w:r>
          </w:p>
        </w:tc>
        <w:tc>
          <w:tcPr>
            <w:vAlign w:val="center"/>
          </w:tcPr>
          <w:p w14:paraId="519FA65F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1EF70D96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432961C1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6E1728A1">
            <w:pPr>
              <w:jc w:val="right"/>
            </w:pPr>
            <w:r>
              <w:t>1620.0</w:t>
            </w:r>
          </w:p>
        </w:tc>
        <w:tc>
          <w:tcPr>
            <w:vAlign w:val="center"/>
          </w:tcPr>
          <w:p w14:paraId="04BF1D00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119A7A04">
            <w:r>
              <w:rPr>
                <w:sz w:val="18"/>
                <w:szCs w:val="18"/>
              </w:rPr>
              <w:t>《四川省居住建筑节能设计标准》GB51/5027-2019</w:t>
            </w:r>
          </w:p>
        </w:tc>
      </w:tr>
    </w:tbl>
    <w:p w14:paraId="6188D753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0" w:name="_Toc20946"/>
      <w:r>
        <w:rPr>
          <w:kern w:val="2"/>
          <w:szCs w:val="24"/>
          <w:lang w:val="en-US"/>
        </w:rPr>
        <w:t>围护结构作法简要说明</w:t>
      </w:r>
      <w:bookmarkEnd w:id="40"/>
    </w:p>
    <w:p w14:paraId="6E24B716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1. 屋顶：</w:t>
      </w:r>
      <w:r>
        <w:rPr>
          <w:color w:val="0000FF"/>
          <w:kern w:val="2"/>
          <w:szCs w:val="24"/>
          <w:lang w:val="en-US"/>
        </w:rPr>
        <w:t>屋顶构造一 (K=0.154,D=5.530)：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307BD5F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APP改性沥青防水卷材 20mm＋水泥砂浆 20mm＋c20细石混凝土(ρ=2300) 40mm＋</w:t>
      </w:r>
      <w:r>
        <w:rPr>
          <w:color w:val="800000"/>
          <w:kern w:val="2"/>
          <w:szCs w:val="24"/>
          <w:lang w:val="en-US"/>
        </w:rPr>
        <w:t>挤塑聚苯板(ρ=25-32) 200mm</w:t>
      </w:r>
      <w:r>
        <w:rPr>
          <w:color w:val="000000"/>
          <w:kern w:val="2"/>
          <w:szCs w:val="24"/>
          <w:lang w:val="en-US"/>
        </w:rPr>
        <w:t>＋轻骨料混凝土(找坡层) 30mm＋</w:t>
      </w:r>
      <w:r>
        <w:rPr>
          <w:color w:val="800080"/>
          <w:kern w:val="2"/>
          <w:szCs w:val="24"/>
          <w:lang w:val="en-US"/>
        </w:rPr>
        <w:t>钢筋混凝土 120mm</w:t>
      </w:r>
      <w:r>
        <w:rPr>
          <w:color w:val="000000"/>
          <w:kern w:val="2"/>
          <w:szCs w:val="24"/>
          <w:lang w:val="en-US"/>
        </w:rPr>
        <w:t>＋混合砂浆 20mm</w:t>
      </w:r>
    </w:p>
    <w:p w14:paraId="2462EE8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2. 屋顶防火隔离带：</w:t>
      </w:r>
      <w:r>
        <w:rPr>
          <w:color w:val="0000FF"/>
          <w:kern w:val="2"/>
          <w:szCs w:val="24"/>
          <w:lang w:val="en-US"/>
        </w:rPr>
        <w:t>屋顶防火隔离带构造一 (K=1.643,D=3.053)：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626056D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聚苯颗粒保温砂浆 20mm</w:t>
      </w:r>
      <w:r>
        <w:rPr>
          <w:color w:val="000000"/>
          <w:kern w:val="2"/>
          <w:szCs w:val="24"/>
          <w:lang w:val="en-US"/>
        </w:rPr>
        <w:t>＋水泥砂浆 20mm＋</w:t>
      </w:r>
      <w:r>
        <w:rPr>
          <w:color w:val="800080"/>
          <w:kern w:val="2"/>
          <w:szCs w:val="24"/>
          <w:lang w:val="en-US"/>
        </w:rPr>
        <w:t>钢筋混凝土 200mm</w:t>
      </w:r>
      <w:r>
        <w:rPr>
          <w:color w:val="000000"/>
          <w:kern w:val="2"/>
          <w:szCs w:val="24"/>
          <w:lang w:val="en-US"/>
        </w:rPr>
        <w:t>＋混合砂浆 20mm</w:t>
      </w:r>
    </w:p>
    <w:p w14:paraId="00828AD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3. 外墙（填充墙）：</w:t>
      </w:r>
      <w:r>
        <w:rPr>
          <w:color w:val="0000FF"/>
          <w:kern w:val="2"/>
          <w:szCs w:val="24"/>
          <w:lang w:val="en-US"/>
        </w:rPr>
        <w:t>填充墙构造一 (K=0.245,D=4.896)：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280AAA6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挤塑聚苯板(ρ=25-32) 90mm</w:t>
      </w:r>
      <w:r>
        <w:rPr>
          <w:color w:val="000000"/>
          <w:kern w:val="2"/>
          <w:szCs w:val="24"/>
          <w:lang w:val="en-US"/>
        </w:rPr>
        <w:t>＋加气混凝土、泡沫混凝土(ρ=700) 200mm＋混合砂浆 20mm</w:t>
      </w:r>
    </w:p>
    <w:p w14:paraId="4481406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4. 外墙防火隔离带：</w:t>
      </w:r>
      <w:r>
        <w:rPr>
          <w:color w:val="0000FF"/>
          <w:kern w:val="2"/>
          <w:szCs w:val="24"/>
          <w:lang w:val="en-US"/>
        </w:rPr>
        <w:t>外墙防火隔离带构造一 (K=0.767,D=3.903)：</w:t>
      </w:r>
    </w:p>
    <w:p w14:paraId="19C4C2F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聚苯颗粒保温砂浆 70mm</w:t>
      </w:r>
      <w:r>
        <w:rPr>
          <w:color w:val="000000"/>
          <w:kern w:val="2"/>
          <w:szCs w:val="24"/>
          <w:lang w:val="en-US"/>
        </w:rPr>
        <w:t>＋水泥砂浆 20mm＋</w:t>
      </w:r>
      <w:r>
        <w:rPr>
          <w:color w:val="800080"/>
          <w:kern w:val="2"/>
          <w:szCs w:val="24"/>
          <w:lang w:val="en-US"/>
        </w:rPr>
        <w:t>钢筋混凝土 200mm</w:t>
      </w:r>
      <w:r>
        <w:rPr>
          <w:color w:val="000000"/>
          <w:kern w:val="2"/>
          <w:szCs w:val="24"/>
          <w:lang w:val="en-US"/>
        </w:rPr>
        <w:t>＋混合砂浆 20mm</w:t>
      </w:r>
    </w:p>
    <w:p w14:paraId="4C05F88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5. 挑空楼板：</w:t>
      </w:r>
      <w:r>
        <w:rPr>
          <w:color w:val="0000FF"/>
          <w:kern w:val="2"/>
          <w:szCs w:val="24"/>
          <w:lang w:val="en-US"/>
        </w:rPr>
        <w:t>挑空楼板构造一 (K=0.419,D=2.425)：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23BFF81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挤塑聚苯板(ρ=25-32) 70mm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 120mm</w:t>
      </w:r>
      <w:r>
        <w:rPr>
          <w:color w:val="000000"/>
          <w:kern w:val="2"/>
          <w:szCs w:val="24"/>
          <w:lang w:val="en-US"/>
        </w:rPr>
        <w:t>＋混合砂浆 20mm</w:t>
      </w:r>
    </w:p>
    <w:p w14:paraId="6C1FD1E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6. 非供暖楼梯间与供暖房间隔墙：</w:t>
      </w:r>
      <w:r>
        <w:rPr>
          <w:color w:val="0000FF"/>
          <w:kern w:val="2"/>
          <w:szCs w:val="24"/>
          <w:lang w:val="en-US"/>
        </w:rPr>
        <w:t>控温与非控温隔墙构造一 (K=0.867,D=3.936)：</w:t>
      </w:r>
    </w:p>
    <w:p w14:paraId="3347C7B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加气混凝土、泡沫混凝土(ρ=700) 200mm</w:t>
      </w:r>
      <w:r>
        <w:rPr>
          <w:color w:val="000000"/>
          <w:kern w:val="2"/>
          <w:szCs w:val="24"/>
          <w:lang w:val="en-US"/>
        </w:rPr>
        <w:t>＋混合砂浆 20mm</w:t>
      </w:r>
    </w:p>
    <w:p w14:paraId="49D3E94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7. 外窗构造：</w:t>
      </w:r>
      <w:r>
        <w:rPr>
          <w:color w:val="0000FF"/>
          <w:kern w:val="2"/>
          <w:szCs w:val="24"/>
          <w:lang w:val="en-US"/>
        </w:rPr>
        <w:t>100系列铝合金平开窗：5单银Low-E+12Ar+5+12Ar+5单银Low-E (K=1.100)：</w:t>
      </w:r>
    </w:p>
    <w:p w14:paraId="5465528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传热系数1.100W/㎡.K，窗太阳得热系数0.360</w:t>
      </w:r>
    </w:p>
    <w:p w14:paraId="6E150E7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8. 周边地面：</w:t>
      </w:r>
      <w:r>
        <w:rPr>
          <w:color w:val="0000FF"/>
          <w:kern w:val="2"/>
          <w:szCs w:val="24"/>
          <w:lang w:val="en-US"/>
        </w:rPr>
        <w:t>地面构造一 (K=1.240,D=1.644)：</w:t>
      </w:r>
    </w:p>
    <w:p w14:paraId="6E9A1E9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挤塑聚苯板(ρ=25-32)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 120mm</w:t>
      </w:r>
    </w:p>
    <w:p w14:paraId="737FCBB2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1" w:name="_Toc17953"/>
      <w:r>
        <w:rPr>
          <w:color w:val="000000"/>
          <w:kern w:val="2"/>
          <w:szCs w:val="24"/>
          <w:lang w:val="en-US"/>
        </w:rPr>
        <w:t>体形系数</w:t>
      </w:r>
      <w:bookmarkEnd w:id="41"/>
    </w:p>
    <w:p w14:paraId="3AD08E29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659DC2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D78E8C">
            <w:r>
              <w:t>外表面积</w:t>
            </w:r>
          </w:p>
        </w:tc>
        <w:tc>
          <w:tcPr>
            <w:vAlign w:val="center"/>
          </w:tcPr>
          <w:p w14:paraId="10213304">
            <w:r>
              <w:t>4569.26</w:t>
            </w:r>
          </w:p>
        </w:tc>
      </w:tr>
      <w:tr w14:paraId="491152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EDA59C">
            <w:r>
              <w:t>建筑体积</w:t>
            </w:r>
          </w:p>
        </w:tc>
        <w:tc>
          <w:tcPr>
            <w:vAlign w:val="center"/>
          </w:tcPr>
          <w:p w14:paraId="665DFD03">
            <w:r>
              <w:t>11828.85</w:t>
            </w:r>
          </w:p>
        </w:tc>
      </w:tr>
      <w:tr w14:paraId="314093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D763ED">
            <w:r>
              <w:t>体形系数</w:t>
            </w:r>
          </w:p>
        </w:tc>
        <w:tc>
          <w:tcPr>
            <w:vAlign w:val="center"/>
          </w:tcPr>
          <w:p w14:paraId="715D1CF7">
            <w:r>
              <w:t>0.39</w:t>
            </w:r>
          </w:p>
        </w:tc>
      </w:tr>
      <w:tr w14:paraId="1F8175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EC5BB1">
            <w:r>
              <w:t>标准依据</w:t>
            </w:r>
          </w:p>
        </w:tc>
        <w:tc>
          <w:tcPr>
            <w:vAlign w:val="center"/>
          </w:tcPr>
          <w:p w14:paraId="3D355968">
            <w:r>
              <w:t>《建筑节能与可再生能源利用通用规范》GB55015-2021第3.1.3条</w:t>
            </w:r>
          </w:p>
        </w:tc>
      </w:tr>
      <w:tr w14:paraId="6DCA87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53E423">
            <w:r>
              <w:t>标准要求</w:t>
            </w:r>
          </w:p>
        </w:tc>
        <w:tc>
          <w:tcPr>
            <w:vAlign w:val="center"/>
          </w:tcPr>
          <w:p w14:paraId="45E5C87B">
            <w:r>
              <w:t>应满足表3.1.3的规定(s≤0.40)</w:t>
            </w:r>
          </w:p>
        </w:tc>
      </w:tr>
      <w:tr w14:paraId="199D21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CA0E76">
            <w:r>
              <w:t>结论</w:t>
            </w:r>
          </w:p>
        </w:tc>
        <w:tc>
          <w:tcPr>
            <w:vAlign w:val="center"/>
          </w:tcPr>
          <w:p w14:paraId="3DA822EE">
            <w:r>
              <w:t>满足</w:t>
            </w:r>
          </w:p>
        </w:tc>
      </w:tr>
    </w:tbl>
    <w:p w14:paraId="74AC21BC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楼层信息表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707FA9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0DA208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1ECC542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3BB646F4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2E694DDF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3313F17B">
            <w:pPr>
              <w:jc w:val="center"/>
            </w:pPr>
            <w:r>
              <w:t>计算体积(m3)</w:t>
            </w:r>
          </w:p>
        </w:tc>
      </w:tr>
      <w:tr w14:paraId="441C42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5BB4B1">
            <w:r>
              <w:t>1</w:t>
            </w:r>
          </w:p>
        </w:tc>
        <w:tc>
          <w:tcPr>
            <w:vAlign w:val="center"/>
          </w:tcPr>
          <w:p w14:paraId="5DB55CC9">
            <w:pPr>
              <w:jc w:val="right"/>
            </w:pPr>
            <w:r>
              <w:t>4.050</w:t>
            </w:r>
          </w:p>
        </w:tc>
        <w:tc>
          <w:tcPr>
            <w:vAlign w:val="center"/>
          </w:tcPr>
          <w:p w14:paraId="065DBC65">
            <w:pPr>
              <w:jc w:val="right"/>
            </w:pPr>
            <w:r>
              <w:t>1376.54</w:t>
            </w:r>
          </w:p>
        </w:tc>
        <w:tc>
          <w:tcPr>
            <w:vAlign w:val="center"/>
          </w:tcPr>
          <w:p w14:paraId="3E9B1340">
            <w:pPr>
              <w:jc w:val="right"/>
            </w:pPr>
            <w:r>
              <w:t>788.65</w:t>
            </w:r>
          </w:p>
        </w:tc>
        <w:tc>
          <w:tcPr>
            <w:vAlign w:val="center"/>
          </w:tcPr>
          <w:p w14:paraId="205F2544">
            <w:pPr>
              <w:jc w:val="right"/>
            </w:pPr>
            <w:r>
              <w:t>5575.00</w:t>
            </w:r>
          </w:p>
        </w:tc>
      </w:tr>
      <w:tr w14:paraId="26C7D3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F9718B">
            <w:r>
              <w:t>2</w:t>
            </w:r>
          </w:p>
        </w:tc>
        <w:tc>
          <w:tcPr>
            <w:vAlign w:val="center"/>
          </w:tcPr>
          <w:p w14:paraId="3D9BA7B7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43F6C06A">
            <w:pPr>
              <w:jc w:val="right"/>
            </w:pPr>
            <w:r>
              <w:t>770.93</w:t>
            </w:r>
          </w:p>
        </w:tc>
        <w:tc>
          <w:tcPr>
            <w:vAlign w:val="center"/>
          </w:tcPr>
          <w:p w14:paraId="30BF5054">
            <w:pPr>
              <w:jc w:val="right"/>
            </w:pPr>
            <w:r>
              <w:t>1024.56</w:t>
            </w:r>
          </w:p>
        </w:tc>
        <w:tc>
          <w:tcPr>
            <w:vAlign w:val="center"/>
          </w:tcPr>
          <w:p w14:paraId="16428238">
            <w:pPr>
              <w:jc w:val="right"/>
            </w:pPr>
            <w:r>
              <w:t>3067.35</w:t>
            </w:r>
          </w:p>
        </w:tc>
      </w:tr>
      <w:tr w14:paraId="11CABA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B82640">
            <w:r>
              <w:t>3</w:t>
            </w:r>
          </w:p>
        </w:tc>
        <w:tc>
          <w:tcPr>
            <w:vAlign w:val="center"/>
          </w:tcPr>
          <w:p w14:paraId="61C5F91D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73ECB518">
            <w:pPr>
              <w:jc w:val="right"/>
            </w:pPr>
            <w:r>
              <w:t>531.31</w:t>
            </w:r>
          </w:p>
        </w:tc>
        <w:tc>
          <w:tcPr>
            <w:vAlign w:val="center"/>
          </w:tcPr>
          <w:p w14:paraId="77541142">
            <w:pPr>
              <w:jc w:val="right"/>
            </w:pPr>
            <w:r>
              <w:t>939.68</w:t>
            </w:r>
          </w:p>
        </w:tc>
        <w:tc>
          <w:tcPr>
            <w:vAlign w:val="center"/>
          </w:tcPr>
          <w:p w14:paraId="5604C75C">
            <w:pPr>
              <w:jc w:val="right"/>
            </w:pPr>
            <w:r>
              <w:t>1593.92</w:t>
            </w:r>
          </w:p>
        </w:tc>
      </w:tr>
      <w:tr w14:paraId="15D127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9F2BCA">
            <w:r>
              <w:t>4</w:t>
            </w:r>
          </w:p>
        </w:tc>
        <w:tc>
          <w:tcPr>
            <w:vAlign w:val="center"/>
          </w:tcPr>
          <w:p w14:paraId="0BA33A6F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40535C77">
            <w:pPr>
              <w:jc w:val="right"/>
            </w:pPr>
            <w:r>
              <w:t>530.86</w:t>
            </w:r>
          </w:p>
        </w:tc>
        <w:tc>
          <w:tcPr>
            <w:vAlign w:val="center"/>
          </w:tcPr>
          <w:p w14:paraId="578B312F">
            <w:pPr>
              <w:jc w:val="right"/>
            </w:pPr>
            <w:r>
              <w:t>302.27</w:t>
            </w:r>
          </w:p>
        </w:tc>
        <w:tc>
          <w:tcPr>
            <w:vAlign w:val="center"/>
          </w:tcPr>
          <w:p w14:paraId="789C7461">
            <w:pPr>
              <w:jc w:val="right"/>
            </w:pPr>
            <w:r>
              <w:t>1592.58</w:t>
            </w:r>
          </w:p>
        </w:tc>
      </w:tr>
      <w:tr w14:paraId="251901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2CDA9D">
            <w:r>
              <w:t>5</w:t>
            </w:r>
          </w:p>
        </w:tc>
        <w:tc>
          <w:tcPr>
            <w:vAlign w:val="center"/>
          </w:tcPr>
          <w:p w14:paraId="15B420A9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4C6064F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EBF4228">
            <w:pPr>
              <w:jc w:val="right"/>
            </w:pPr>
            <w:r>
              <w:t>832.44</w:t>
            </w:r>
          </w:p>
        </w:tc>
        <w:tc>
          <w:tcPr>
            <w:vAlign w:val="center"/>
          </w:tcPr>
          <w:p w14:paraId="21742E62">
            <w:pPr>
              <w:jc w:val="right"/>
            </w:pPr>
            <w:r>
              <w:t>0.00</w:t>
            </w:r>
          </w:p>
        </w:tc>
      </w:tr>
      <w:tr w14:paraId="57BA3B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8A6B84">
            <w:r>
              <w:t>6</w:t>
            </w:r>
          </w:p>
        </w:tc>
        <w:tc>
          <w:tcPr>
            <w:vAlign w:val="center"/>
          </w:tcPr>
          <w:p w14:paraId="2D8F3D49">
            <w:pPr>
              <w:jc w:val="right"/>
            </w:pPr>
            <w:r>
              <w:t>1.500</w:t>
            </w:r>
          </w:p>
        </w:tc>
        <w:tc>
          <w:tcPr>
            <w:vAlign w:val="center"/>
          </w:tcPr>
          <w:p w14:paraId="0E66FA3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A9A7E6F">
            <w:pPr>
              <w:jc w:val="right"/>
            </w:pPr>
            <w:r>
              <w:t>681.66</w:t>
            </w:r>
          </w:p>
        </w:tc>
        <w:tc>
          <w:tcPr>
            <w:vAlign w:val="center"/>
          </w:tcPr>
          <w:p w14:paraId="67021881">
            <w:pPr>
              <w:jc w:val="right"/>
            </w:pPr>
            <w:r>
              <w:t>0.00</w:t>
            </w:r>
          </w:p>
        </w:tc>
      </w:tr>
      <w:tr w14:paraId="1B68E7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00CB70">
            <w:r>
              <w:t>合计</w:t>
            </w:r>
          </w:p>
        </w:tc>
        <w:tc>
          <w:tcPr>
            <w:vAlign w:val="center"/>
          </w:tcPr>
          <w:p w14:paraId="470E63D1">
            <w:pPr>
              <w:jc w:val="right"/>
            </w:pPr>
            <w:r>
              <w:t>17.55</w:t>
            </w:r>
          </w:p>
        </w:tc>
        <w:tc>
          <w:tcPr>
            <w:vAlign w:val="center"/>
          </w:tcPr>
          <w:p w14:paraId="403E1CC9">
            <w:pPr>
              <w:jc w:val="right"/>
            </w:pPr>
            <w:r>
              <w:t>3209.64</w:t>
            </w:r>
          </w:p>
        </w:tc>
        <w:tc>
          <w:tcPr>
            <w:vAlign w:val="center"/>
          </w:tcPr>
          <w:p w14:paraId="57B47F90">
            <w:pPr>
              <w:jc w:val="right"/>
            </w:pPr>
            <w:r>
              <w:t>4569.26</w:t>
            </w:r>
          </w:p>
        </w:tc>
        <w:tc>
          <w:tcPr>
            <w:vAlign w:val="center"/>
          </w:tcPr>
          <w:p w14:paraId="4264B8E7">
            <w:pPr>
              <w:jc w:val="right"/>
            </w:pPr>
            <w:r>
              <w:t>11828.85</w:t>
            </w:r>
          </w:p>
        </w:tc>
      </w:tr>
    </w:tbl>
    <w:p w14:paraId="3B83406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2" w:name="_Toc13036"/>
      <w:r>
        <w:rPr>
          <w:color w:val="000000"/>
          <w:kern w:val="2"/>
          <w:szCs w:val="24"/>
          <w:lang w:val="en-US"/>
        </w:rPr>
        <w:t>窗墙比</w:t>
      </w:r>
      <w:bookmarkEnd w:id="42"/>
    </w:p>
    <w:p w14:paraId="1C67A6CC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窗墙比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102FF4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DCB078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31880725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478F0D1D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03FD18FA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75E1A7F7">
            <w:pPr>
              <w:jc w:val="center"/>
            </w:pPr>
            <w:r>
              <w:t>窗墙比</w:t>
            </w:r>
          </w:p>
        </w:tc>
      </w:tr>
      <w:tr w14:paraId="529E87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7C94B4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5C37DF8D">
            <w:r>
              <w:t>立面1</w:t>
            </w:r>
          </w:p>
        </w:tc>
        <w:tc>
          <w:tcPr>
            <w:vAlign w:val="center"/>
          </w:tcPr>
          <w:p w14:paraId="605A67A1">
            <w:pPr>
              <w:jc w:val="right"/>
            </w:pPr>
            <w:r>
              <w:t>189.83</w:t>
            </w:r>
          </w:p>
        </w:tc>
        <w:tc>
          <w:tcPr>
            <w:vAlign w:val="center"/>
          </w:tcPr>
          <w:p w14:paraId="3AEF8DDD">
            <w:pPr>
              <w:jc w:val="right"/>
            </w:pPr>
            <w:r>
              <w:t>677.08</w:t>
            </w:r>
          </w:p>
        </w:tc>
        <w:tc>
          <w:tcPr>
            <w:vAlign w:val="center"/>
          </w:tcPr>
          <w:p w14:paraId="081F8839">
            <w:pPr>
              <w:jc w:val="right"/>
            </w:pPr>
            <w:r>
              <w:t>0.28</w:t>
            </w:r>
          </w:p>
        </w:tc>
      </w:tr>
      <w:tr w14:paraId="1AADE6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31FDFD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3396AD75">
            <w:r>
              <w:t>立面2</w:t>
            </w:r>
          </w:p>
        </w:tc>
        <w:tc>
          <w:tcPr>
            <w:vAlign w:val="center"/>
          </w:tcPr>
          <w:p w14:paraId="47A7AF08">
            <w:pPr>
              <w:jc w:val="right"/>
            </w:pPr>
            <w:r>
              <w:t>168.98</w:t>
            </w:r>
          </w:p>
        </w:tc>
        <w:tc>
          <w:tcPr>
            <w:vAlign w:val="center"/>
          </w:tcPr>
          <w:p w14:paraId="76F7523F">
            <w:pPr>
              <w:jc w:val="right"/>
            </w:pPr>
            <w:r>
              <w:t>766.77</w:t>
            </w:r>
          </w:p>
        </w:tc>
        <w:tc>
          <w:tcPr>
            <w:vAlign w:val="center"/>
          </w:tcPr>
          <w:p w14:paraId="62702C06">
            <w:pPr>
              <w:jc w:val="right"/>
            </w:pPr>
            <w:r>
              <w:t>0.22</w:t>
            </w:r>
          </w:p>
        </w:tc>
      </w:tr>
      <w:tr w14:paraId="324939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9D841F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63E3416D">
            <w:r>
              <w:t>立面3</w:t>
            </w:r>
          </w:p>
        </w:tc>
        <w:tc>
          <w:tcPr>
            <w:vAlign w:val="center"/>
          </w:tcPr>
          <w:p w14:paraId="12A70356">
            <w:pPr>
              <w:jc w:val="right"/>
            </w:pPr>
            <w:r>
              <w:t>88.62</w:t>
            </w:r>
          </w:p>
        </w:tc>
        <w:tc>
          <w:tcPr>
            <w:vAlign w:val="center"/>
          </w:tcPr>
          <w:p w14:paraId="7AFC4B97">
            <w:pPr>
              <w:jc w:val="right"/>
            </w:pPr>
            <w:r>
              <w:t>553.30</w:t>
            </w:r>
          </w:p>
        </w:tc>
        <w:tc>
          <w:tcPr>
            <w:vAlign w:val="center"/>
          </w:tcPr>
          <w:p w14:paraId="4625EA40">
            <w:pPr>
              <w:jc w:val="right"/>
            </w:pPr>
            <w:r>
              <w:t>0.16</w:t>
            </w:r>
          </w:p>
        </w:tc>
      </w:tr>
      <w:tr w14:paraId="540A22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85C4A3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360E5101">
            <w:r>
              <w:t>立面4</w:t>
            </w:r>
          </w:p>
        </w:tc>
        <w:tc>
          <w:tcPr>
            <w:vAlign w:val="center"/>
          </w:tcPr>
          <w:p w14:paraId="2EF144A0">
            <w:pPr>
              <w:jc w:val="right"/>
            </w:pPr>
            <w:r>
              <w:t>107.60</w:t>
            </w:r>
          </w:p>
        </w:tc>
        <w:tc>
          <w:tcPr>
            <w:vAlign w:val="center"/>
          </w:tcPr>
          <w:p w14:paraId="4294A07B">
            <w:pPr>
              <w:jc w:val="right"/>
            </w:pPr>
            <w:r>
              <w:t>555.02</w:t>
            </w:r>
          </w:p>
        </w:tc>
        <w:tc>
          <w:tcPr>
            <w:vAlign w:val="center"/>
          </w:tcPr>
          <w:p w14:paraId="3A6259E0">
            <w:pPr>
              <w:jc w:val="right"/>
            </w:pPr>
            <w:r>
              <w:t>0.19</w:t>
            </w:r>
          </w:p>
        </w:tc>
      </w:tr>
    </w:tbl>
    <w:p w14:paraId="61F6F9A3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2BF08A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204B4E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1DCDA12D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6BD27818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900C987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5D2F712D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C9F1F37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7D3317F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5502760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835691F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2F294B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52F3C35">
            <w:pPr>
              <w:jc w:val="center"/>
            </w:pPr>
            <w:r>
              <w:t>南向</w:t>
            </w:r>
          </w:p>
        </w:tc>
        <w:tc>
          <w:tcPr>
            <w:vMerge w:val="restart"/>
            <w:vAlign w:val="center"/>
          </w:tcPr>
          <w:p w14:paraId="45BE1149">
            <w:r>
              <w:t>立面1</w:t>
            </w:r>
          </w:p>
        </w:tc>
        <w:tc>
          <w:tcPr>
            <w:vAlign w:val="center"/>
          </w:tcPr>
          <w:p w14:paraId="385A4151"/>
        </w:tc>
        <w:tc>
          <w:tcPr>
            <w:vAlign w:val="center"/>
          </w:tcPr>
          <w:p w14:paraId="4F58F626">
            <w:pPr>
              <w:jc w:val="center"/>
            </w:pPr>
            <w:r>
              <w:t>3.60×1.50</w:t>
            </w:r>
          </w:p>
        </w:tc>
        <w:tc>
          <w:tcPr>
            <w:vAlign w:val="center"/>
          </w:tcPr>
          <w:p w14:paraId="74DBF8ED">
            <w:r>
              <w:t>4~5</w:t>
            </w:r>
          </w:p>
        </w:tc>
        <w:tc>
          <w:tcPr>
            <w:vAlign w:val="center"/>
          </w:tcPr>
          <w:p w14:paraId="5D0CA0B5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29CABBE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695AFC46">
            <w:pPr>
              <w:jc w:val="right"/>
            </w:pPr>
            <w:r>
              <w:t>10.80</w:t>
            </w:r>
          </w:p>
        </w:tc>
        <w:tc>
          <w:tcPr>
            <w:vMerge w:val="restart"/>
            <w:vAlign w:val="center"/>
          </w:tcPr>
          <w:p w14:paraId="1B30FB8F">
            <w:pPr>
              <w:jc w:val="right"/>
            </w:pPr>
            <w:r>
              <w:t>189.83</w:t>
            </w:r>
          </w:p>
        </w:tc>
      </w:tr>
      <w:tr w14:paraId="26D113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2E6C90"/>
        </w:tc>
        <w:tc>
          <w:tcPr>
            <w:vMerge w:val="continue"/>
            <w:vAlign w:val="center"/>
          </w:tcPr>
          <w:p w14:paraId="5B2AB996"/>
        </w:tc>
        <w:tc>
          <w:tcPr>
            <w:vAlign w:val="center"/>
          </w:tcPr>
          <w:p w14:paraId="688A7E0A">
            <w:r>
              <w:t>C0828</w:t>
            </w:r>
          </w:p>
        </w:tc>
        <w:tc>
          <w:tcPr>
            <w:vAlign w:val="center"/>
          </w:tcPr>
          <w:p w14:paraId="457F170C">
            <w:pPr>
              <w:jc w:val="center"/>
            </w:pPr>
            <w:r>
              <w:t>0.75×1.50</w:t>
            </w:r>
          </w:p>
        </w:tc>
        <w:tc>
          <w:tcPr>
            <w:vAlign w:val="center"/>
          </w:tcPr>
          <w:p w14:paraId="3A447423">
            <w:r>
              <w:t>1</w:t>
            </w:r>
          </w:p>
        </w:tc>
        <w:tc>
          <w:tcPr>
            <w:vAlign w:val="center"/>
          </w:tcPr>
          <w:p w14:paraId="531F0FB1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2EF2AD45">
            <w:pPr>
              <w:jc w:val="right"/>
            </w:pPr>
            <w:r>
              <w:t>1.13</w:t>
            </w:r>
          </w:p>
        </w:tc>
        <w:tc>
          <w:tcPr>
            <w:vAlign w:val="center"/>
          </w:tcPr>
          <w:p w14:paraId="1EA1906A">
            <w:pPr>
              <w:jc w:val="right"/>
            </w:pPr>
            <w:r>
              <w:t>4.50</w:t>
            </w:r>
          </w:p>
        </w:tc>
        <w:tc>
          <w:tcPr>
            <w:vMerge w:val="continue"/>
            <w:vAlign w:val="center"/>
          </w:tcPr>
          <w:p w14:paraId="4EB5ECD3"/>
        </w:tc>
      </w:tr>
      <w:tr w14:paraId="552F5F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CBF734"/>
        </w:tc>
        <w:tc>
          <w:tcPr>
            <w:vMerge w:val="continue"/>
            <w:vAlign w:val="center"/>
          </w:tcPr>
          <w:p w14:paraId="642CFE6A"/>
        </w:tc>
        <w:tc>
          <w:tcPr>
            <w:vAlign w:val="center"/>
          </w:tcPr>
          <w:p w14:paraId="78B5E70B">
            <w:r>
              <w:t>C13006</w:t>
            </w:r>
          </w:p>
        </w:tc>
        <w:tc>
          <w:tcPr>
            <w:vAlign w:val="center"/>
          </w:tcPr>
          <w:p w14:paraId="33AE76E6">
            <w:pPr>
              <w:jc w:val="center"/>
            </w:pPr>
            <w:r>
              <w:t>13.00×1.50</w:t>
            </w:r>
          </w:p>
        </w:tc>
        <w:tc>
          <w:tcPr>
            <w:vAlign w:val="center"/>
          </w:tcPr>
          <w:p w14:paraId="09855F02">
            <w:r>
              <w:t>1</w:t>
            </w:r>
          </w:p>
        </w:tc>
        <w:tc>
          <w:tcPr>
            <w:vAlign w:val="center"/>
          </w:tcPr>
          <w:p w14:paraId="470AF93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F206FCA">
            <w:pPr>
              <w:jc w:val="right"/>
            </w:pPr>
            <w:r>
              <w:t>19.50</w:t>
            </w:r>
          </w:p>
        </w:tc>
        <w:tc>
          <w:tcPr>
            <w:vAlign w:val="center"/>
          </w:tcPr>
          <w:p w14:paraId="55F059A9">
            <w:pPr>
              <w:jc w:val="right"/>
            </w:pPr>
            <w:r>
              <w:t>19.50</w:t>
            </w:r>
          </w:p>
        </w:tc>
        <w:tc>
          <w:tcPr>
            <w:vMerge w:val="continue"/>
            <w:vAlign w:val="center"/>
          </w:tcPr>
          <w:p w14:paraId="299C6564"/>
        </w:tc>
      </w:tr>
      <w:tr w14:paraId="182B03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4DE505"/>
        </w:tc>
        <w:tc>
          <w:tcPr>
            <w:vMerge w:val="continue"/>
            <w:vAlign w:val="center"/>
          </w:tcPr>
          <w:p w14:paraId="300581FE"/>
        </w:tc>
        <w:tc>
          <w:tcPr>
            <w:vAlign w:val="center"/>
          </w:tcPr>
          <w:p w14:paraId="45AD55B2">
            <w:r>
              <w:t>C1515</w:t>
            </w:r>
          </w:p>
        </w:tc>
        <w:tc>
          <w:tcPr>
            <w:vAlign w:val="center"/>
          </w:tcPr>
          <w:p w14:paraId="500765EB">
            <w:pPr>
              <w:jc w:val="center"/>
            </w:pPr>
            <w:r>
              <w:t>1.50×1.50</w:t>
            </w:r>
          </w:p>
        </w:tc>
        <w:tc>
          <w:tcPr>
            <w:vAlign w:val="center"/>
          </w:tcPr>
          <w:p w14:paraId="6DF18043">
            <w:r>
              <w:t>2</w:t>
            </w:r>
          </w:p>
        </w:tc>
        <w:tc>
          <w:tcPr>
            <w:vAlign w:val="center"/>
          </w:tcPr>
          <w:p w14:paraId="559EA404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0C1A662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63A023F6">
            <w:pPr>
              <w:jc w:val="right"/>
            </w:pPr>
            <w:r>
              <w:t>4.50</w:t>
            </w:r>
          </w:p>
        </w:tc>
        <w:tc>
          <w:tcPr>
            <w:vMerge w:val="continue"/>
            <w:vAlign w:val="center"/>
          </w:tcPr>
          <w:p w14:paraId="51B59ED3"/>
        </w:tc>
      </w:tr>
      <w:tr w14:paraId="0B67FE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1E1B6D"/>
        </w:tc>
        <w:tc>
          <w:tcPr>
            <w:vMerge w:val="continue"/>
            <w:vAlign w:val="center"/>
          </w:tcPr>
          <w:p w14:paraId="4EB3F6EB"/>
        </w:tc>
        <w:tc>
          <w:tcPr>
            <w:vAlign w:val="center"/>
          </w:tcPr>
          <w:p w14:paraId="33223E9A">
            <w:r>
              <w:t>C2709</w:t>
            </w:r>
          </w:p>
        </w:tc>
        <w:tc>
          <w:tcPr>
            <w:vAlign w:val="center"/>
          </w:tcPr>
          <w:p w14:paraId="033CECE7">
            <w:pPr>
              <w:jc w:val="center"/>
            </w:pPr>
            <w:r>
              <w:t>2.70×1.50</w:t>
            </w:r>
          </w:p>
        </w:tc>
        <w:tc>
          <w:tcPr>
            <w:vAlign w:val="center"/>
          </w:tcPr>
          <w:p w14:paraId="53BDB9EF">
            <w:r>
              <w:t>1</w:t>
            </w:r>
          </w:p>
        </w:tc>
        <w:tc>
          <w:tcPr>
            <w:vAlign w:val="center"/>
          </w:tcPr>
          <w:p w14:paraId="7ECBDB7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72C8027">
            <w:pPr>
              <w:jc w:val="right"/>
            </w:pPr>
            <w:r>
              <w:t>4.05</w:t>
            </w:r>
          </w:p>
        </w:tc>
        <w:tc>
          <w:tcPr>
            <w:vAlign w:val="center"/>
          </w:tcPr>
          <w:p w14:paraId="61F23A27">
            <w:pPr>
              <w:jc w:val="right"/>
            </w:pPr>
            <w:r>
              <w:t>4.05</w:t>
            </w:r>
          </w:p>
        </w:tc>
        <w:tc>
          <w:tcPr>
            <w:vMerge w:val="continue"/>
            <w:vAlign w:val="center"/>
          </w:tcPr>
          <w:p w14:paraId="256C5A91"/>
        </w:tc>
      </w:tr>
      <w:tr w14:paraId="426B02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6F14B1"/>
        </w:tc>
        <w:tc>
          <w:tcPr>
            <w:vMerge w:val="continue"/>
            <w:vAlign w:val="center"/>
          </w:tcPr>
          <w:p w14:paraId="728B9DF6"/>
        </w:tc>
        <w:tc>
          <w:tcPr>
            <w:vAlign w:val="center"/>
          </w:tcPr>
          <w:p w14:paraId="1FEA938B">
            <w:r>
              <w:t>C3615</w:t>
            </w:r>
          </w:p>
        </w:tc>
        <w:tc>
          <w:tcPr>
            <w:vAlign w:val="center"/>
          </w:tcPr>
          <w:p w14:paraId="2FE8D6F1">
            <w:pPr>
              <w:jc w:val="center"/>
            </w:pPr>
            <w:r>
              <w:t>3.60×1.50</w:t>
            </w:r>
          </w:p>
        </w:tc>
        <w:tc>
          <w:tcPr>
            <w:vAlign w:val="center"/>
          </w:tcPr>
          <w:p w14:paraId="07DC29F1">
            <w:r>
              <w:t>4~5</w:t>
            </w:r>
          </w:p>
        </w:tc>
        <w:tc>
          <w:tcPr>
            <w:vAlign w:val="center"/>
          </w:tcPr>
          <w:p w14:paraId="56E7CD13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4D8F32A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354E84FE">
            <w:pPr>
              <w:jc w:val="right"/>
            </w:pPr>
            <w:r>
              <w:t>10.80</w:t>
            </w:r>
          </w:p>
        </w:tc>
        <w:tc>
          <w:tcPr>
            <w:vMerge w:val="continue"/>
            <w:vAlign w:val="center"/>
          </w:tcPr>
          <w:p w14:paraId="494FCA30"/>
        </w:tc>
      </w:tr>
      <w:tr w14:paraId="4D02A8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A16F3F"/>
        </w:tc>
        <w:tc>
          <w:tcPr>
            <w:vMerge w:val="continue"/>
            <w:vAlign w:val="center"/>
          </w:tcPr>
          <w:p w14:paraId="52BB72FA"/>
        </w:tc>
        <w:tc>
          <w:tcPr>
            <w:vAlign w:val="center"/>
          </w:tcPr>
          <w:p w14:paraId="24D20996">
            <w:r>
              <w:t>C3628</w:t>
            </w:r>
          </w:p>
        </w:tc>
        <w:tc>
          <w:tcPr>
            <w:vAlign w:val="center"/>
          </w:tcPr>
          <w:p w14:paraId="093FAA3B">
            <w:pPr>
              <w:jc w:val="center"/>
            </w:pPr>
            <w:r>
              <w:t>3.60×1.50</w:t>
            </w:r>
          </w:p>
        </w:tc>
        <w:tc>
          <w:tcPr>
            <w:vAlign w:val="center"/>
          </w:tcPr>
          <w:p w14:paraId="31F2D83E">
            <w:r>
              <w:t>1</w:t>
            </w:r>
          </w:p>
        </w:tc>
        <w:tc>
          <w:tcPr>
            <w:vAlign w:val="center"/>
          </w:tcPr>
          <w:p w14:paraId="3BE5D717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787B2118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61CFE5D4">
            <w:pPr>
              <w:jc w:val="right"/>
            </w:pPr>
            <w:r>
              <w:t>16.20</w:t>
            </w:r>
          </w:p>
        </w:tc>
        <w:tc>
          <w:tcPr>
            <w:vMerge w:val="continue"/>
            <w:vAlign w:val="center"/>
          </w:tcPr>
          <w:p w14:paraId="18C0AD38"/>
        </w:tc>
      </w:tr>
      <w:tr w14:paraId="130E59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79A701"/>
        </w:tc>
        <w:tc>
          <w:tcPr>
            <w:vMerge w:val="continue"/>
            <w:vAlign w:val="center"/>
          </w:tcPr>
          <w:p w14:paraId="63B914D9"/>
        </w:tc>
        <w:tc>
          <w:tcPr>
            <w:vAlign w:val="center"/>
          </w:tcPr>
          <w:p w14:paraId="1F6FF6AC">
            <w:r>
              <w:t>DC16115[4015]</w:t>
            </w:r>
          </w:p>
        </w:tc>
        <w:tc>
          <w:tcPr>
            <w:vAlign w:val="center"/>
          </w:tcPr>
          <w:p w14:paraId="4822D5BE">
            <w:pPr>
              <w:jc w:val="center"/>
            </w:pPr>
            <w:r>
              <w:t>4.03×1.50</w:t>
            </w:r>
          </w:p>
        </w:tc>
        <w:tc>
          <w:tcPr>
            <w:vAlign w:val="center"/>
          </w:tcPr>
          <w:p w14:paraId="7BEDAE0B">
            <w:r>
              <w:t>3</w:t>
            </w:r>
          </w:p>
        </w:tc>
        <w:tc>
          <w:tcPr>
            <w:vAlign w:val="center"/>
          </w:tcPr>
          <w:p w14:paraId="21D87E4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5ACD7E7">
            <w:pPr>
              <w:jc w:val="right"/>
            </w:pPr>
            <w:r>
              <w:t>6.04</w:t>
            </w:r>
          </w:p>
        </w:tc>
        <w:tc>
          <w:tcPr>
            <w:vAlign w:val="center"/>
          </w:tcPr>
          <w:p w14:paraId="7146ED62">
            <w:pPr>
              <w:jc w:val="right"/>
            </w:pPr>
            <w:r>
              <w:t>6.04</w:t>
            </w:r>
          </w:p>
        </w:tc>
        <w:tc>
          <w:tcPr>
            <w:vMerge w:val="continue"/>
            <w:vAlign w:val="center"/>
          </w:tcPr>
          <w:p w14:paraId="78191A19"/>
        </w:tc>
      </w:tr>
      <w:tr w14:paraId="69648C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32FBDD"/>
        </w:tc>
        <w:tc>
          <w:tcPr>
            <w:vMerge w:val="continue"/>
            <w:vAlign w:val="center"/>
          </w:tcPr>
          <w:p w14:paraId="12BE2C81"/>
        </w:tc>
        <w:tc>
          <w:tcPr>
            <w:vAlign w:val="center"/>
          </w:tcPr>
          <w:p w14:paraId="5312C05D">
            <w:r>
              <w:t>DC16115[4215]</w:t>
            </w:r>
          </w:p>
        </w:tc>
        <w:tc>
          <w:tcPr>
            <w:vAlign w:val="center"/>
          </w:tcPr>
          <w:p w14:paraId="7B95E894">
            <w:pPr>
              <w:jc w:val="center"/>
            </w:pPr>
            <w:r>
              <w:t>4.20×1.50</w:t>
            </w:r>
          </w:p>
        </w:tc>
        <w:tc>
          <w:tcPr>
            <w:vAlign w:val="center"/>
          </w:tcPr>
          <w:p w14:paraId="0FF1B8B4">
            <w:r>
              <w:t>3</w:t>
            </w:r>
          </w:p>
        </w:tc>
        <w:tc>
          <w:tcPr>
            <w:vAlign w:val="center"/>
          </w:tcPr>
          <w:p w14:paraId="378999C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5842568">
            <w:pPr>
              <w:jc w:val="right"/>
            </w:pPr>
            <w:r>
              <w:t>6.31</w:t>
            </w:r>
          </w:p>
        </w:tc>
        <w:tc>
          <w:tcPr>
            <w:vAlign w:val="center"/>
          </w:tcPr>
          <w:p w14:paraId="1BF9E431">
            <w:pPr>
              <w:jc w:val="right"/>
            </w:pPr>
            <w:r>
              <w:t>6.31</w:t>
            </w:r>
          </w:p>
        </w:tc>
        <w:tc>
          <w:tcPr>
            <w:vMerge w:val="continue"/>
            <w:vAlign w:val="center"/>
          </w:tcPr>
          <w:p w14:paraId="1F18AD50"/>
        </w:tc>
      </w:tr>
      <w:tr w14:paraId="41F625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7F8FFB"/>
        </w:tc>
        <w:tc>
          <w:tcPr>
            <w:vMerge w:val="continue"/>
            <w:vAlign w:val="center"/>
          </w:tcPr>
          <w:p w14:paraId="018E9FB5"/>
        </w:tc>
        <w:tc>
          <w:tcPr>
            <w:vAlign w:val="center"/>
          </w:tcPr>
          <w:p w14:paraId="651D9D8E">
            <w:r>
              <w:t>HC16115</w:t>
            </w:r>
          </w:p>
        </w:tc>
        <w:tc>
          <w:tcPr>
            <w:vAlign w:val="center"/>
          </w:tcPr>
          <w:p w14:paraId="52351CB7">
            <w:pPr>
              <w:jc w:val="center"/>
            </w:pPr>
            <w:r>
              <w:t>4.00×1.50</w:t>
            </w:r>
          </w:p>
        </w:tc>
        <w:tc>
          <w:tcPr>
            <w:vAlign w:val="center"/>
          </w:tcPr>
          <w:p w14:paraId="39F6C4AE">
            <w:r>
              <w:t>2</w:t>
            </w:r>
          </w:p>
        </w:tc>
        <w:tc>
          <w:tcPr>
            <w:vAlign w:val="center"/>
          </w:tcPr>
          <w:p w14:paraId="071B846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C21D4B4">
            <w:pPr>
              <w:jc w:val="right"/>
            </w:pPr>
            <w:r>
              <w:t>5.99</w:t>
            </w:r>
          </w:p>
        </w:tc>
        <w:tc>
          <w:tcPr>
            <w:vAlign w:val="center"/>
          </w:tcPr>
          <w:p w14:paraId="1C8E9246">
            <w:pPr>
              <w:jc w:val="right"/>
            </w:pPr>
            <w:r>
              <w:t>5.99</w:t>
            </w:r>
          </w:p>
        </w:tc>
        <w:tc>
          <w:tcPr>
            <w:vMerge w:val="continue"/>
            <w:vAlign w:val="center"/>
          </w:tcPr>
          <w:p w14:paraId="5C1BC248"/>
        </w:tc>
      </w:tr>
      <w:tr w14:paraId="07853E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09EA21"/>
        </w:tc>
        <w:tc>
          <w:tcPr>
            <w:vMerge w:val="continue"/>
            <w:vAlign w:val="center"/>
          </w:tcPr>
          <w:p w14:paraId="2C94512A"/>
        </w:tc>
        <w:tc>
          <w:tcPr>
            <w:vAlign w:val="center"/>
          </w:tcPr>
          <w:p w14:paraId="19F9B695">
            <w:r>
              <w:t>HC16115</w:t>
            </w:r>
          </w:p>
        </w:tc>
        <w:tc>
          <w:tcPr>
            <w:vAlign w:val="center"/>
          </w:tcPr>
          <w:p w14:paraId="7B103EEB">
            <w:pPr>
              <w:jc w:val="center"/>
            </w:pPr>
            <w:r>
              <w:t>4.12×1.50</w:t>
            </w:r>
          </w:p>
        </w:tc>
        <w:tc>
          <w:tcPr>
            <w:vAlign w:val="center"/>
          </w:tcPr>
          <w:p w14:paraId="06B58CA9">
            <w:r>
              <w:t>2</w:t>
            </w:r>
          </w:p>
        </w:tc>
        <w:tc>
          <w:tcPr>
            <w:vAlign w:val="center"/>
          </w:tcPr>
          <w:p w14:paraId="4DBAB02B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F016F0B">
            <w:pPr>
              <w:jc w:val="right"/>
            </w:pPr>
            <w:r>
              <w:t>6.19</w:t>
            </w:r>
          </w:p>
        </w:tc>
        <w:tc>
          <w:tcPr>
            <w:vAlign w:val="center"/>
          </w:tcPr>
          <w:p w14:paraId="704987CF">
            <w:pPr>
              <w:jc w:val="right"/>
            </w:pPr>
            <w:r>
              <w:t>12.37</w:t>
            </w:r>
          </w:p>
        </w:tc>
        <w:tc>
          <w:tcPr>
            <w:vMerge w:val="continue"/>
            <w:vAlign w:val="center"/>
          </w:tcPr>
          <w:p w14:paraId="13F94521"/>
        </w:tc>
      </w:tr>
      <w:tr w14:paraId="19ED02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2BDF8E"/>
        </w:tc>
        <w:tc>
          <w:tcPr>
            <w:vMerge w:val="continue"/>
            <w:vAlign w:val="center"/>
          </w:tcPr>
          <w:p w14:paraId="52088F82"/>
        </w:tc>
        <w:tc>
          <w:tcPr>
            <w:vAlign w:val="center"/>
          </w:tcPr>
          <w:p w14:paraId="651746E9">
            <w:r>
              <w:t>HC16115</w:t>
            </w:r>
          </w:p>
        </w:tc>
        <w:tc>
          <w:tcPr>
            <w:vAlign w:val="center"/>
          </w:tcPr>
          <w:p w14:paraId="7CC4C19F">
            <w:pPr>
              <w:jc w:val="center"/>
            </w:pPr>
            <w:r>
              <w:t>3.85×1.50</w:t>
            </w:r>
          </w:p>
        </w:tc>
        <w:tc>
          <w:tcPr>
            <w:vAlign w:val="center"/>
          </w:tcPr>
          <w:p w14:paraId="23D98EF0">
            <w:r>
              <w:t>2</w:t>
            </w:r>
          </w:p>
        </w:tc>
        <w:tc>
          <w:tcPr>
            <w:vAlign w:val="center"/>
          </w:tcPr>
          <w:p w14:paraId="56DE5E6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C928F44">
            <w:pPr>
              <w:jc w:val="right"/>
            </w:pPr>
            <w:r>
              <w:t>5.77</w:t>
            </w:r>
          </w:p>
        </w:tc>
        <w:tc>
          <w:tcPr>
            <w:vAlign w:val="center"/>
          </w:tcPr>
          <w:p w14:paraId="3C02A049">
            <w:pPr>
              <w:jc w:val="right"/>
            </w:pPr>
            <w:r>
              <w:t>5.77</w:t>
            </w:r>
          </w:p>
        </w:tc>
        <w:tc>
          <w:tcPr>
            <w:vMerge w:val="continue"/>
            <w:vAlign w:val="center"/>
          </w:tcPr>
          <w:p w14:paraId="4FEB22A5"/>
        </w:tc>
      </w:tr>
      <w:tr w14:paraId="63EE04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B4BB1D"/>
        </w:tc>
        <w:tc>
          <w:tcPr>
            <w:vMerge w:val="continue"/>
            <w:vAlign w:val="center"/>
          </w:tcPr>
          <w:p w14:paraId="578E8CE2"/>
        </w:tc>
        <w:tc>
          <w:tcPr>
            <w:vAlign w:val="center"/>
          </w:tcPr>
          <w:p w14:paraId="51DF9A3F">
            <w:r>
              <w:t>HC5515</w:t>
            </w:r>
          </w:p>
        </w:tc>
        <w:tc>
          <w:tcPr>
            <w:vAlign w:val="center"/>
          </w:tcPr>
          <w:p w14:paraId="639BE70E">
            <w:pPr>
              <w:jc w:val="center"/>
            </w:pPr>
            <w:r>
              <w:t>0.21×1.50</w:t>
            </w:r>
          </w:p>
        </w:tc>
        <w:tc>
          <w:tcPr>
            <w:vAlign w:val="center"/>
          </w:tcPr>
          <w:p w14:paraId="5B6C0549">
            <w:r>
              <w:t>2</w:t>
            </w:r>
          </w:p>
        </w:tc>
        <w:tc>
          <w:tcPr>
            <w:vAlign w:val="center"/>
          </w:tcPr>
          <w:p w14:paraId="54254D5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B1A69DD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76DA2D38">
            <w:pPr>
              <w:jc w:val="right"/>
            </w:pPr>
            <w:r>
              <w:t>0.32</w:t>
            </w:r>
          </w:p>
        </w:tc>
        <w:tc>
          <w:tcPr>
            <w:vMerge w:val="continue"/>
            <w:vAlign w:val="center"/>
          </w:tcPr>
          <w:p w14:paraId="38934DC8"/>
        </w:tc>
      </w:tr>
      <w:tr w14:paraId="64C563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E990A5"/>
        </w:tc>
        <w:tc>
          <w:tcPr>
            <w:vMerge w:val="continue"/>
            <w:vAlign w:val="center"/>
          </w:tcPr>
          <w:p w14:paraId="3D1FEF73"/>
        </w:tc>
        <w:tc>
          <w:tcPr>
            <w:vAlign w:val="center"/>
          </w:tcPr>
          <w:p w14:paraId="1318EF6D">
            <w:r>
              <w:t>HC5515</w:t>
            </w:r>
          </w:p>
        </w:tc>
        <w:tc>
          <w:tcPr>
            <w:vAlign w:val="center"/>
          </w:tcPr>
          <w:p w14:paraId="3950A274">
            <w:pPr>
              <w:jc w:val="center"/>
            </w:pPr>
            <w:r>
              <w:t>4.12×1.50</w:t>
            </w:r>
          </w:p>
        </w:tc>
        <w:tc>
          <w:tcPr>
            <w:vAlign w:val="center"/>
          </w:tcPr>
          <w:p w14:paraId="198AE987">
            <w:r>
              <w:t>2</w:t>
            </w:r>
          </w:p>
        </w:tc>
        <w:tc>
          <w:tcPr>
            <w:vAlign w:val="center"/>
          </w:tcPr>
          <w:p w14:paraId="73B358A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68E940A">
            <w:pPr>
              <w:jc w:val="right"/>
            </w:pPr>
            <w:r>
              <w:t>6.19</w:t>
            </w:r>
          </w:p>
        </w:tc>
        <w:tc>
          <w:tcPr>
            <w:vAlign w:val="center"/>
          </w:tcPr>
          <w:p w14:paraId="4126BC6F">
            <w:pPr>
              <w:jc w:val="right"/>
            </w:pPr>
            <w:r>
              <w:t>6.19</w:t>
            </w:r>
          </w:p>
        </w:tc>
        <w:tc>
          <w:tcPr>
            <w:vMerge w:val="continue"/>
            <w:vAlign w:val="center"/>
          </w:tcPr>
          <w:p w14:paraId="475C5ABC"/>
        </w:tc>
      </w:tr>
      <w:tr w14:paraId="6A1DA8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37766F"/>
        </w:tc>
        <w:tc>
          <w:tcPr>
            <w:vMerge w:val="continue"/>
            <w:vAlign w:val="center"/>
          </w:tcPr>
          <w:p w14:paraId="1C687A4E"/>
        </w:tc>
        <w:tc>
          <w:tcPr>
            <w:vAlign w:val="center"/>
          </w:tcPr>
          <w:p w14:paraId="0CCA9F38">
            <w:r>
              <w:t>HC5515</w:t>
            </w:r>
          </w:p>
        </w:tc>
        <w:tc>
          <w:tcPr>
            <w:vAlign w:val="center"/>
          </w:tcPr>
          <w:p w14:paraId="0B916A9C">
            <w:pPr>
              <w:jc w:val="center"/>
            </w:pPr>
            <w:r>
              <w:t>1.15×1.50</w:t>
            </w:r>
          </w:p>
        </w:tc>
        <w:tc>
          <w:tcPr>
            <w:vAlign w:val="center"/>
          </w:tcPr>
          <w:p w14:paraId="6A1439EB">
            <w:r>
              <w:t>2</w:t>
            </w:r>
          </w:p>
        </w:tc>
        <w:tc>
          <w:tcPr>
            <w:vAlign w:val="center"/>
          </w:tcPr>
          <w:p w14:paraId="64B042E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CF6AFF1">
            <w:pPr>
              <w:jc w:val="right"/>
            </w:pPr>
            <w:r>
              <w:t>1.73</w:t>
            </w:r>
          </w:p>
        </w:tc>
        <w:tc>
          <w:tcPr>
            <w:vAlign w:val="center"/>
          </w:tcPr>
          <w:p w14:paraId="484B309F">
            <w:pPr>
              <w:jc w:val="right"/>
            </w:pPr>
            <w:r>
              <w:t>1.73</w:t>
            </w:r>
          </w:p>
        </w:tc>
        <w:tc>
          <w:tcPr>
            <w:vMerge w:val="continue"/>
            <w:vAlign w:val="center"/>
          </w:tcPr>
          <w:p w14:paraId="43C31311"/>
        </w:tc>
      </w:tr>
      <w:tr w14:paraId="41FE03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70F04D"/>
        </w:tc>
        <w:tc>
          <w:tcPr>
            <w:vMerge w:val="continue"/>
            <w:vAlign w:val="center"/>
          </w:tcPr>
          <w:p w14:paraId="712AECC4"/>
        </w:tc>
        <w:tc>
          <w:tcPr>
            <w:vAlign w:val="center"/>
          </w:tcPr>
          <w:p w14:paraId="50C5FE0D">
            <w:r>
              <w:t>HC5515</w:t>
            </w:r>
          </w:p>
        </w:tc>
        <w:tc>
          <w:tcPr>
            <w:vAlign w:val="center"/>
          </w:tcPr>
          <w:p w14:paraId="6DEB8E09">
            <w:pPr>
              <w:jc w:val="center"/>
            </w:pPr>
            <w:r>
              <w:t>1.16×1.50</w:t>
            </w:r>
          </w:p>
        </w:tc>
        <w:tc>
          <w:tcPr>
            <w:vAlign w:val="center"/>
          </w:tcPr>
          <w:p w14:paraId="25529739">
            <w:r>
              <w:t>2</w:t>
            </w:r>
          </w:p>
        </w:tc>
        <w:tc>
          <w:tcPr>
            <w:vAlign w:val="center"/>
          </w:tcPr>
          <w:p w14:paraId="55E84D2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6D1F9D0"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 w14:paraId="11C3A1FC">
            <w:pPr>
              <w:jc w:val="right"/>
            </w:pPr>
            <w:r>
              <w:t>1.74</w:t>
            </w:r>
          </w:p>
        </w:tc>
        <w:tc>
          <w:tcPr>
            <w:vMerge w:val="continue"/>
            <w:vAlign w:val="center"/>
          </w:tcPr>
          <w:p w14:paraId="57A8ECBE"/>
        </w:tc>
      </w:tr>
      <w:tr w14:paraId="25CB74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8A80E7"/>
        </w:tc>
        <w:tc>
          <w:tcPr>
            <w:vMerge w:val="continue"/>
            <w:vAlign w:val="center"/>
          </w:tcPr>
          <w:p w14:paraId="16A75A34"/>
        </w:tc>
        <w:tc>
          <w:tcPr>
            <w:vAlign w:val="center"/>
          </w:tcPr>
          <w:p w14:paraId="05F443FD">
            <w:r>
              <w:t>HC5815</w:t>
            </w:r>
          </w:p>
        </w:tc>
        <w:tc>
          <w:tcPr>
            <w:vAlign w:val="center"/>
          </w:tcPr>
          <w:p w14:paraId="4BF32BD1">
            <w:pPr>
              <w:jc w:val="center"/>
            </w:pPr>
            <w:r>
              <w:t>1.16×1.50</w:t>
            </w:r>
          </w:p>
        </w:tc>
        <w:tc>
          <w:tcPr>
            <w:vAlign w:val="center"/>
          </w:tcPr>
          <w:p w14:paraId="75F325D3">
            <w:r>
              <w:t>2</w:t>
            </w:r>
          </w:p>
        </w:tc>
        <w:tc>
          <w:tcPr>
            <w:vAlign w:val="center"/>
          </w:tcPr>
          <w:p w14:paraId="7A7E10E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DB36636"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 w14:paraId="7E31F8DF">
            <w:pPr>
              <w:jc w:val="right"/>
            </w:pPr>
            <w:r>
              <w:t>1.74</w:t>
            </w:r>
          </w:p>
        </w:tc>
        <w:tc>
          <w:tcPr>
            <w:vMerge w:val="continue"/>
            <w:vAlign w:val="center"/>
          </w:tcPr>
          <w:p w14:paraId="5E9EBFE3"/>
        </w:tc>
      </w:tr>
      <w:tr w14:paraId="599A83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7248AF"/>
        </w:tc>
        <w:tc>
          <w:tcPr>
            <w:vMerge w:val="continue"/>
            <w:vAlign w:val="center"/>
          </w:tcPr>
          <w:p w14:paraId="047AF6F6"/>
        </w:tc>
        <w:tc>
          <w:tcPr>
            <w:vAlign w:val="center"/>
          </w:tcPr>
          <w:p w14:paraId="6EB30B93">
            <w:r>
              <w:t>HC5915</w:t>
            </w:r>
          </w:p>
        </w:tc>
        <w:tc>
          <w:tcPr>
            <w:vAlign w:val="center"/>
          </w:tcPr>
          <w:p w14:paraId="527741A9">
            <w:pPr>
              <w:jc w:val="center"/>
            </w:pPr>
            <w:r>
              <w:t>1.24×1.50</w:t>
            </w:r>
          </w:p>
        </w:tc>
        <w:tc>
          <w:tcPr>
            <w:vAlign w:val="center"/>
          </w:tcPr>
          <w:p w14:paraId="63F4BA51">
            <w:r>
              <w:t>1,3</w:t>
            </w:r>
          </w:p>
        </w:tc>
        <w:tc>
          <w:tcPr>
            <w:vAlign w:val="center"/>
          </w:tcPr>
          <w:p w14:paraId="615C03F9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2E77912">
            <w:pPr>
              <w:jc w:val="right"/>
            </w:pPr>
            <w:r>
              <w:t>1.86</w:t>
            </w:r>
          </w:p>
        </w:tc>
        <w:tc>
          <w:tcPr>
            <w:vAlign w:val="center"/>
          </w:tcPr>
          <w:p w14:paraId="22749ACC">
            <w:pPr>
              <w:jc w:val="right"/>
            </w:pPr>
            <w:r>
              <w:t>3.71</w:t>
            </w:r>
          </w:p>
        </w:tc>
        <w:tc>
          <w:tcPr>
            <w:vMerge w:val="continue"/>
            <w:vAlign w:val="center"/>
          </w:tcPr>
          <w:p w14:paraId="5B7A6272"/>
        </w:tc>
      </w:tr>
      <w:tr w14:paraId="52A715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7F948D"/>
        </w:tc>
        <w:tc>
          <w:tcPr>
            <w:vMerge w:val="continue"/>
            <w:vAlign w:val="center"/>
          </w:tcPr>
          <w:p w14:paraId="218D2891"/>
        </w:tc>
        <w:tc>
          <w:tcPr>
            <w:vAlign w:val="center"/>
          </w:tcPr>
          <w:p w14:paraId="432172FD">
            <w:r>
              <w:t>HC5915</w:t>
            </w:r>
          </w:p>
        </w:tc>
        <w:tc>
          <w:tcPr>
            <w:vAlign w:val="center"/>
          </w:tcPr>
          <w:p w14:paraId="7EE9AAAB">
            <w:pPr>
              <w:jc w:val="center"/>
            </w:pPr>
            <w:r>
              <w:t>1.22×1.50</w:t>
            </w:r>
          </w:p>
        </w:tc>
        <w:tc>
          <w:tcPr>
            <w:vAlign w:val="center"/>
          </w:tcPr>
          <w:p w14:paraId="39A34586">
            <w:r>
              <w:t>3</w:t>
            </w:r>
          </w:p>
        </w:tc>
        <w:tc>
          <w:tcPr>
            <w:vAlign w:val="center"/>
          </w:tcPr>
          <w:p w14:paraId="66C3BCC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92FC6F1">
            <w:pPr>
              <w:jc w:val="right"/>
            </w:pPr>
            <w:r>
              <w:t>1.82</w:t>
            </w:r>
          </w:p>
        </w:tc>
        <w:tc>
          <w:tcPr>
            <w:vAlign w:val="center"/>
          </w:tcPr>
          <w:p w14:paraId="53941AA0">
            <w:pPr>
              <w:jc w:val="right"/>
            </w:pPr>
            <w:r>
              <w:t>1.82</w:t>
            </w:r>
          </w:p>
        </w:tc>
        <w:tc>
          <w:tcPr>
            <w:vMerge w:val="continue"/>
            <w:vAlign w:val="center"/>
          </w:tcPr>
          <w:p w14:paraId="6C4B8F42"/>
        </w:tc>
      </w:tr>
      <w:tr w14:paraId="7C2D03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9C9FDB"/>
        </w:tc>
        <w:tc>
          <w:tcPr>
            <w:vMerge w:val="continue"/>
            <w:vAlign w:val="center"/>
          </w:tcPr>
          <w:p w14:paraId="4132C2E1"/>
        </w:tc>
        <w:tc>
          <w:tcPr>
            <w:vAlign w:val="center"/>
          </w:tcPr>
          <w:p w14:paraId="67D616E0">
            <w:r>
              <w:t>HC5915</w:t>
            </w:r>
          </w:p>
        </w:tc>
        <w:tc>
          <w:tcPr>
            <w:vAlign w:val="center"/>
          </w:tcPr>
          <w:p w14:paraId="449FC1DC">
            <w:pPr>
              <w:jc w:val="center"/>
            </w:pPr>
            <w:r>
              <w:t>1.20×1.50</w:t>
            </w:r>
          </w:p>
        </w:tc>
        <w:tc>
          <w:tcPr>
            <w:vAlign w:val="center"/>
          </w:tcPr>
          <w:p w14:paraId="28EA678A">
            <w:r>
              <w:t>4~5</w:t>
            </w:r>
          </w:p>
        </w:tc>
        <w:tc>
          <w:tcPr>
            <w:vAlign w:val="center"/>
          </w:tcPr>
          <w:p w14:paraId="311FF267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E0B469D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0F22286F">
            <w:pPr>
              <w:jc w:val="right"/>
            </w:pPr>
            <w:r>
              <w:t>3.61</w:t>
            </w:r>
          </w:p>
        </w:tc>
        <w:tc>
          <w:tcPr>
            <w:vMerge w:val="continue"/>
            <w:vAlign w:val="center"/>
          </w:tcPr>
          <w:p w14:paraId="3BD71B62"/>
        </w:tc>
      </w:tr>
      <w:tr w14:paraId="0FB7CB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9464DC"/>
        </w:tc>
        <w:tc>
          <w:tcPr>
            <w:vMerge w:val="continue"/>
            <w:vAlign w:val="center"/>
          </w:tcPr>
          <w:p w14:paraId="59258D3A"/>
        </w:tc>
        <w:tc>
          <w:tcPr>
            <w:vAlign w:val="center"/>
          </w:tcPr>
          <w:p w14:paraId="1B750253">
            <w:r>
              <w:t>HC5915[1215]</w:t>
            </w:r>
          </w:p>
        </w:tc>
        <w:tc>
          <w:tcPr>
            <w:vAlign w:val="center"/>
          </w:tcPr>
          <w:p w14:paraId="1E643836">
            <w:pPr>
              <w:jc w:val="center"/>
            </w:pPr>
            <w:r>
              <w:t>1.21×1.50</w:t>
            </w:r>
          </w:p>
        </w:tc>
        <w:tc>
          <w:tcPr>
            <w:vAlign w:val="center"/>
          </w:tcPr>
          <w:p w14:paraId="4413AAE5">
            <w:r>
              <w:t>1</w:t>
            </w:r>
          </w:p>
        </w:tc>
        <w:tc>
          <w:tcPr>
            <w:vAlign w:val="center"/>
          </w:tcPr>
          <w:p w14:paraId="68883A4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E9FCCB8">
            <w:pPr>
              <w:jc w:val="right"/>
            </w:pPr>
            <w:r>
              <w:t>1.82</w:t>
            </w:r>
          </w:p>
        </w:tc>
        <w:tc>
          <w:tcPr>
            <w:vAlign w:val="center"/>
          </w:tcPr>
          <w:p w14:paraId="26EA4D17">
            <w:pPr>
              <w:jc w:val="right"/>
            </w:pPr>
            <w:r>
              <w:t>1.82</w:t>
            </w:r>
          </w:p>
        </w:tc>
        <w:tc>
          <w:tcPr>
            <w:vMerge w:val="continue"/>
            <w:vAlign w:val="center"/>
          </w:tcPr>
          <w:p w14:paraId="35B795B8"/>
        </w:tc>
      </w:tr>
      <w:tr w14:paraId="6830ED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B238C0"/>
        </w:tc>
        <w:tc>
          <w:tcPr>
            <w:vMerge w:val="continue"/>
            <w:vAlign w:val="center"/>
          </w:tcPr>
          <w:p w14:paraId="102AE894"/>
        </w:tc>
        <w:tc>
          <w:tcPr>
            <w:vAlign w:val="center"/>
          </w:tcPr>
          <w:p w14:paraId="7AB8ED74">
            <w:r>
              <w:t>HC5918</w:t>
            </w:r>
          </w:p>
        </w:tc>
        <w:tc>
          <w:tcPr>
            <w:vAlign w:val="center"/>
          </w:tcPr>
          <w:p w14:paraId="2D0F566D">
            <w:pPr>
              <w:jc w:val="center"/>
            </w:pPr>
            <w:r>
              <w:t>1.25×1.80</w:t>
            </w:r>
          </w:p>
        </w:tc>
        <w:tc>
          <w:tcPr>
            <w:vAlign w:val="center"/>
          </w:tcPr>
          <w:p w14:paraId="2A7BF601">
            <w:r>
              <w:t>4</w:t>
            </w:r>
          </w:p>
        </w:tc>
        <w:tc>
          <w:tcPr>
            <w:vAlign w:val="center"/>
          </w:tcPr>
          <w:p w14:paraId="0B34DA2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8B90BA4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0FD8A9A2">
            <w:pPr>
              <w:jc w:val="right"/>
            </w:pPr>
            <w:r>
              <w:t>2.25</w:t>
            </w:r>
          </w:p>
        </w:tc>
        <w:tc>
          <w:tcPr>
            <w:vMerge w:val="continue"/>
            <w:vAlign w:val="center"/>
          </w:tcPr>
          <w:p w14:paraId="270A758E"/>
        </w:tc>
      </w:tr>
      <w:tr w14:paraId="0B7A94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7550E9"/>
        </w:tc>
        <w:tc>
          <w:tcPr>
            <w:vMerge w:val="continue"/>
            <w:vAlign w:val="center"/>
          </w:tcPr>
          <w:p w14:paraId="02F1F0E4"/>
        </w:tc>
        <w:tc>
          <w:tcPr>
            <w:vAlign w:val="center"/>
          </w:tcPr>
          <w:p w14:paraId="7B8E23AA">
            <w:r>
              <w:t>HC8118</w:t>
            </w:r>
          </w:p>
        </w:tc>
        <w:tc>
          <w:tcPr>
            <w:vAlign w:val="center"/>
          </w:tcPr>
          <w:p w14:paraId="3E07771F">
            <w:pPr>
              <w:jc w:val="center"/>
            </w:pPr>
            <w:r>
              <w:t>4.06×1.80</w:t>
            </w:r>
          </w:p>
        </w:tc>
        <w:tc>
          <w:tcPr>
            <w:vAlign w:val="center"/>
          </w:tcPr>
          <w:p w14:paraId="40E9132D">
            <w:r>
              <w:t>4~5</w:t>
            </w:r>
          </w:p>
        </w:tc>
        <w:tc>
          <w:tcPr>
            <w:vAlign w:val="center"/>
          </w:tcPr>
          <w:p w14:paraId="6F2F1868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02921C50">
            <w:pPr>
              <w:jc w:val="right"/>
            </w:pPr>
            <w:r>
              <w:t>7.30</w:t>
            </w:r>
          </w:p>
        </w:tc>
        <w:tc>
          <w:tcPr>
            <w:vAlign w:val="center"/>
          </w:tcPr>
          <w:p w14:paraId="2897EA72">
            <w:pPr>
              <w:jc w:val="right"/>
            </w:pPr>
            <w:r>
              <w:t>29.22</w:t>
            </w:r>
          </w:p>
        </w:tc>
        <w:tc>
          <w:tcPr>
            <w:vMerge w:val="continue"/>
            <w:vAlign w:val="center"/>
          </w:tcPr>
          <w:p w14:paraId="4B811667"/>
        </w:tc>
      </w:tr>
      <w:tr w14:paraId="2611D3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D994FC"/>
        </w:tc>
        <w:tc>
          <w:tcPr>
            <w:vMerge w:val="continue"/>
            <w:vAlign w:val="center"/>
          </w:tcPr>
          <w:p w14:paraId="09C57FC5"/>
        </w:tc>
        <w:tc>
          <w:tcPr>
            <w:vAlign w:val="center"/>
          </w:tcPr>
          <w:p w14:paraId="067C7EA3">
            <w:r>
              <w:t>HC8118</w:t>
            </w:r>
          </w:p>
        </w:tc>
        <w:tc>
          <w:tcPr>
            <w:vAlign w:val="center"/>
          </w:tcPr>
          <w:p w14:paraId="4CE39B24">
            <w:pPr>
              <w:jc w:val="center"/>
            </w:pPr>
            <w:r>
              <w:t>4.01×1.80</w:t>
            </w:r>
          </w:p>
        </w:tc>
        <w:tc>
          <w:tcPr>
            <w:vAlign w:val="center"/>
          </w:tcPr>
          <w:p w14:paraId="350C6045">
            <w:r>
              <w:t>4~5</w:t>
            </w:r>
          </w:p>
        </w:tc>
        <w:tc>
          <w:tcPr>
            <w:vAlign w:val="center"/>
          </w:tcPr>
          <w:p w14:paraId="1467B407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6D8520EB">
            <w:pPr>
              <w:jc w:val="right"/>
            </w:pPr>
            <w:r>
              <w:t>7.21</w:t>
            </w:r>
          </w:p>
        </w:tc>
        <w:tc>
          <w:tcPr>
            <w:vAlign w:val="center"/>
          </w:tcPr>
          <w:p w14:paraId="4196B8EC">
            <w:pPr>
              <w:jc w:val="right"/>
            </w:pPr>
            <w:r>
              <w:t>28.86</w:t>
            </w:r>
          </w:p>
        </w:tc>
        <w:tc>
          <w:tcPr>
            <w:vMerge w:val="continue"/>
            <w:vAlign w:val="center"/>
          </w:tcPr>
          <w:p w14:paraId="2A7E99CD"/>
        </w:tc>
      </w:tr>
      <w:tr w14:paraId="167DA6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0FB637B">
            <w:pPr>
              <w:jc w:val="center"/>
            </w:pPr>
            <w:r>
              <w:t>北向</w:t>
            </w:r>
          </w:p>
        </w:tc>
        <w:tc>
          <w:tcPr>
            <w:vMerge w:val="restart"/>
            <w:vAlign w:val="center"/>
          </w:tcPr>
          <w:p w14:paraId="1C187F89">
            <w:r>
              <w:t>立面2</w:t>
            </w:r>
          </w:p>
        </w:tc>
        <w:tc>
          <w:tcPr>
            <w:vAlign w:val="center"/>
          </w:tcPr>
          <w:p w14:paraId="725BCCFF"/>
        </w:tc>
        <w:tc>
          <w:tcPr>
            <w:vAlign w:val="center"/>
          </w:tcPr>
          <w:p w14:paraId="73B27F64">
            <w:pPr>
              <w:jc w:val="center"/>
            </w:pPr>
            <w:r>
              <w:t>27.55×1.50</w:t>
            </w:r>
          </w:p>
        </w:tc>
        <w:tc>
          <w:tcPr>
            <w:vAlign w:val="center"/>
          </w:tcPr>
          <w:p w14:paraId="67418A55">
            <w:r>
              <w:t>2</w:t>
            </w:r>
          </w:p>
        </w:tc>
        <w:tc>
          <w:tcPr>
            <w:vAlign w:val="center"/>
          </w:tcPr>
          <w:p w14:paraId="31D81B9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2BC2C74">
            <w:pPr>
              <w:jc w:val="right"/>
            </w:pPr>
            <w:r>
              <w:t>41.33</w:t>
            </w:r>
          </w:p>
        </w:tc>
        <w:tc>
          <w:tcPr>
            <w:vAlign w:val="center"/>
          </w:tcPr>
          <w:p w14:paraId="58E2B104">
            <w:pPr>
              <w:jc w:val="right"/>
            </w:pPr>
            <w:r>
              <w:t>41.33</w:t>
            </w:r>
          </w:p>
        </w:tc>
        <w:tc>
          <w:tcPr>
            <w:vMerge w:val="restart"/>
            <w:vAlign w:val="center"/>
          </w:tcPr>
          <w:p w14:paraId="2B5F4541">
            <w:pPr>
              <w:jc w:val="right"/>
            </w:pPr>
            <w:r>
              <w:t>168.98</w:t>
            </w:r>
          </w:p>
        </w:tc>
      </w:tr>
      <w:tr w14:paraId="05431E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01CBF7"/>
        </w:tc>
        <w:tc>
          <w:tcPr>
            <w:vMerge w:val="continue"/>
            <w:vAlign w:val="center"/>
          </w:tcPr>
          <w:p w14:paraId="655A6E98"/>
        </w:tc>
        <w:tc>
          <w:tcPr>
            <w:vAlign w:val="center"/>
          </w:tcPr>
          <w:p w14:paraId="23B3DAE7"/>
        </w:tc>
        <w:tc>
          <w:tcPr>
            <w:vAlign w:val="center"/>
          </w:tcPr>
          <w:p w14:paraId="48176924">
            <w:pPr>
              <w:jc w:val="center"/>
            </w:pPr>
            <w:r>
              <w:t>3.00×1.20</w:t>
            </w:r>
          </w:p>
        </w:tc>
        <w:tc>
          <w:tcPr>
            <w:vAlign w:val="center"/>
          </w:tcPr>
          <w:p w14:paraId="2CEDE38B">
            <w:r>
              <w:t>3</w:t>
            </w:r>
          </w:p>
        </w:tc>
        <w:tc>
          <w:tcPr>
            <w:vAlign w:val="center"/>
          </w:tcPr>
          <w:p w14:paraId="38FC3C22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181C71A5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7EE6C806">
            <w:pPr>
              <w:jc w:val="right"/>
            </w:pPr>
            <w:r>
              <w:t>10.80</w:t>
            </w:r>
          </w:p>
        </w:tc>
        <w:tc>
          <w:tcPr>
            <w:vMerge w:val="continue"/>
            <w:vAlign w:val="center"/>
          </w:tcPr>
          <w:p w14:paraId="2BF2673F"/>
        </w:tc>
      </w:tr>
      <w:tr w14:paraId="0DD294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CA1577"/>
        </w:tc>
        <w:tc>
          <w:tcPr>
            <w:vMerge w:val="continue"/>
            <w:vAlign w:val="center"/>
          </w:tcPr>
          <w:p w14:paraId="1153EC27"/>
        </w:tc>
        <w:tc>
          <w:tcPr>
            <w:vAlign w:val="center"/>
          </w:tcPr>
          <w:p w14:paraId="48D9773A"/>
        </w:tc>
        <w:tc>
          <w:tcPr>
            <w:vAlign w:val="center"/>
          </w:tcPr>
          <w:p w14:paraId="2B61C343">
            <w:pPr>
              <w:jc w:val="center"/>
            </w:pPr>
            <w:r>
              <w:t>1.20×1.20</w:t>
            </w:r>
          </w:p>
        </w:tc>
        <w:tc>
          <w:tcPr>
            <w:vAlign w:val="center"/>
          </w:tcPr>
          <w:p w14:paraId="029290AE">
            <w:r>
              <w:t>3</w:t>
            </w:r>
          </w:p>
        </w:tc>
        <w:tc>
          <w:tcPr>
            <w:vAlign w:val="center"/>
          </w:tcPr>
          <w:p w14:paraId="7BDD5836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41BE49EE">
            <w:pPr>
              <w:jc w:val="right"/>
            </w:pPr>
            <w:r>
              <w:t>1.44</w:t>
            </w:r>
          </w:p>
        </w:tc>
        <w:tc>
          <w:tcPr>
            <w:vAlign w:val="center"/>
          </w:tcPr>
          <w:p w14:paraId="471DA0D2">
            <w:pPr>
              <w:jc w:val="right"/>
            </w:pPr>
            <w:r>
              <w:t>11.52</w:t>
            </w:r>
          </w:p>
        </w:tc>
        <w:tc>
          <w:tcPr>
            <w:vMerge w:val="continue"/>
            <w:vAlign w:val="center"/>
          </w:tcPr>
          <w:p w14:paraId="33871E23"/>
        </w:tc>
      </w:tr>
      <w:tr w14:paraId="71DAF5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48CB0E"/>
        </w:tc>
        <w:tc>
          <w:tcPr>
            <w:vMerge w:val="continue"/>
            <w:vAlign w:val="center"/>
          </w:tcPr>
          <w:p w14:paraId="0857662F"/>
        </w:tc>
        <w:tc>
          <w:tcPr>
            <w:vAlign w:val="center"/>
          </w:tcPr>
          <w:p w14:paraId="79BF7E79">
            <w:r>
              <w:t>C1212</w:t>
            </w:r>
          </w:p>
        </w:tc>
        <w:tc>
          <w:tcPr>
            <w:vAlign w:val="center"/>
          </w:tcPr>
          <w:p w14:paraId="721FAA22">
            <w:pPr>
              <w:jc w:val="center"/>
            </w:pPr>
            <w:r>
              <w:t>1.20×1.20</w:t>
            </w:r>
          </w:p>
        </w:tc>
        <w:tc>
          <w:tcPr>
            <w:vAlign w:val="center"/>
          </w:tcPr>
          <w:p w14:paraId="0A402C9C">
            <w:r>
              <w:t>4~5</w:t>
            </w:r>
          </w:p>
        </w:tc>
        <w:tc>
          <w:tcPr>
            <w:vAlign w:val="center"/>
          </w:tcPr>
          <w:p w14:paraId="02204364"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 w14:paraId="7023E5D2">
            <w:pPr>
              <w:jc w:val="right"/>
            </w:pPr>
            <w:r>
              <w:t>1.44</w:t>
            </w:r>
          </w:p>
        </w:tc>
        <w:tc>
          <w:tcPr>
            <w:vAlign w:val="center"/>
          </w:tcPr>
          <w:p w14:paraId="572DD2C3">
            <w:pPr>
              <w:jc w:val="right"/>
            </w:pPr>
            <w:r>
              <w:t>17.28</w:t>
            </w:r>
          </w:p>
        </w:tc>
        <w:tc>
          <w:tcPr>
            <w:vMerge w:val="continue"/>
            <w:vAlign w:val="center"/>
          </w:tcPr>
          <w:p w14:paraId="21F9F4A5"/>
        </w:tc>
      </w:tr>
      <w:tr w14:paraId="691B4F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DB0CA9"/>
        </w:tc>
        <w:tc>
          <w:tcPr>
            <w:vMerge w:val="continue"/>
            <w:vAlign w:val="center"/>
          </w:tcPr>
          <w:p w14:paraId="7BEEF316"/>
        </w:tc>
        <w:tc>
          <w:tcPr>
            <w:vAlign w:val="center"/>
          </w:tcPr>
          <w:p w14:paraId="7954DB4D">
            <w:r>
              <w:t>C13015</w:t>
            </w:r>
          </w:p>
        </w:tc>
        <w:tc>
          <w:tcPr>
            <w:vAlign w:val="center"/>
          </w:tcPr>
          <w:p w14:paraId="5066F0DB">
            <w:pPr>
              <w:jc w:val="center"/>
            </w:pPr>
            <w:r>
              <w:t>13.00×1.50</w:t>
            </w:r>
          </w:p>
        </w:tc>
        <w:tc>
          <w:tcPr>
            <w:vAlign w:val="center"/>
          </w:tcPr>
          <w:p w14:paraId="08C721A2">
            <w:r>
              <w:t>1</w:t>
            </w:r>
          </w:p>
        </w:tc>
        <w:tc>
          <w:tcPr>
            <w:vAlign w:val="center"/>
          </w:tcPr>
          <w:p w14:paraId="4DC2F1D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EFE5F8C">
            <w:pPr>
              <w:jc w:val="right"/>
            </w:pPr>
            <w:r>
              <w:t>19.50</w:t>
            </w:r>
          </w:p>
        </w:tc>
        <w:tc>
          <w:tcPr>
            <w:vAlign w:val="center"/>
          </w:tcPr>
          <w:p w14:paraId="1172024A">
            <w:pPr>
              <w:jc w:val="right"/>
            </w:pPr>
            <w:r>
              <w:t>19.50</w:t>
            </w:r>
          </w:p>
        </w:tc>
        <w:tc>
          <w:tcPr>
            <w:vMerge w:val="continue"/>
            <w:vAlign w:val="center"/>
          </w:tcPr>
          <w:p w14:paraId="267CF289"/>
        </w:tc>
      </w:tr>
      <w:tr w14:paraId="37F3FC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64E416"/>
        </w:tc>
        <w:tc>
          <w:tcPr>
            <w:vMerge w:val="continue"/>
            <w:vAlign w:val="center"/>
          </w:tcPr>
          <w:p w14:paraId="7EEBD955"/>
        </w:tc>
        <w:tc>
          <w:tcPr>
            <w:vAlign w:val="center"/>
          </w:tcPr>
          <w:p w14:paraId="339A4A23">
            <w:r>
              <w:t>C3012</w:t>
            </w:r>
          </w:p>
        </w:tc>
        <w:tc>
          <w:tcPr>
            <w:vAlign w:val="center"/>
          </w:tcPr>
          <w:p w14:paraId="29339FFE">
            <w:pPr>
              <w:jc w:val="center"/>
            </w:pPr>
            <w:r>
              <w:t>3.00×1.20</w:t>
            </w:r>
          </w:p>
        </w:tc>
        <w:tc>
          <w:tcPr>
            <w:vAlign w:val="center"/>
          </w:tcPr>
          <w:p w14:paraId="1CAF505B">
            <w:r>
              <w:t>4~5</w:t>
            </w:r>
          </w:p>
        </w:tc>
        <w:tc>
          <w:tcPr>
            <w:vAlign w:val="center"/>
          </w:tcPr>
          <w:p w14:paraId="586C02A0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4B48B837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4CF7A038">
            <w:pPr>
              <w:jc w:val="right"/>
            </w:pPr>
            <w:r>
              <w:t>21.60</w:t>
            </w:r>
          </w:p>
        </w:tc>
        <w:tc>
          <w:tcPr>
            <w:vMerge w:val="continue"/>
            <w:vAlign w:val="center"/>
          </w:tcPr>
          <w:p w14:paraId="3F0A72B6"/>
        </w:tc>
      </w:tr>
      <w:tr w14:paraId="380E45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EF3647"/>
        </w:tc>
        <w:tc>
          <w:tcPr>
            <w:vMerge w:val="continue"/>
            <w:vAlign w:val="center"/>
          </w:tcPr>
          <w:p w14:paraId="474A7037"/>
        </w:tc>
        <w:tc>
          <w:tcPr>
            <w:vAlign w:val="center"/>
          </w:tcPr>
          <w:p w14:paraId="6F31E8C3">
            <w:r>
              <w:t>C3415</w:t>
            </w:r>
          </w:p>
        </w:tc>
        <w:tc>
          <w:tcPr>
            <w:vAlign w:val="center"/>
          </w:tcPr>
          <w:p w14:paraId="6CFB4386">
            <w:pPr>
              <w:jc w:val="center"/>
            </w:pPr>
            <w:r>
              <w:t>3.40×1.50</w:t>
            </w:r>
          </w:p>
        </w:tc>
        <w:tc>
          <w:tcPr>
            <w:vAlign w:val="center"/>
          </w:tcPr>
          <w:p w14:paraId="2035CE82">
            <w:r>
              <w:t>1~2</w:t>
            </w:r>
          </w:p>
        </w:tc>
        <w:tc>
          <w:tcPr>
            <w:vAlign w:val="center"/>
          </w:tcPr>
          <w:p w14:paraId="1F74B3DD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DADE40E">
            <w:pPr>
              <w:jc w:val="right"/>
            </w:pPr>
            <w:r>
              <w:t>5.10</w:t>
            </w:r>
          </w:p>
        </w:tc>
        <w:tc>
          <w:tcPr>
            <w:vAlign w:val="center"/>
          </w:tcPr>
          <w:p w14:paraId="4B02290F">
            <w:pPr>
              <w:jc w:val="right"/>
            </w:pPr>
            <w:r>
              <w:t>10.20</w:t>
            </w:r>
          </w:p>
        </w:tc>
        <w:tc>
          <w:tcPr>
            <w:vMerge w:val="continue"/>
            <w:vAlign w:val="center"/>
          </w:tcPr>
          <w:p w14:paraId="6320E74B"/>
        </w:tc>
      </w:tr>
      <w:tr w14:paraId="7BECFB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93F614"/>
        </w:tc>
        <w:tc>
          <w:tcPr>
            <w:vMerge w:val="continue"/>
            <w:vAlign w:val="center"/>
          </w:tcPr>
          <w:p w14:paraId="7A2FA423"/>
        </w:tc>
        <w:tc>
          <w:tcPr>
            <w:vAlign w:val="center"/>
          </w:tcPr>
          <w:p w14:paraId="4F9051F8">
            <w:r>
              <w:t>C3518</w:t>
            </w:r>
          </w:p>
        </w:tc>
        <w:tc>
          <w:tcPr>
            <w:vAlign w:val="center"/>
          </w:tcPr>
          <w:p w14:paraId="63BCD9D7">
            <w:pPr>
              <w:jc w:val="center"/>
            </w:pPr>
            <w:r>
              <w:t>3.50×1.50</w:t>
            </w:r>
          </w:p>
        </w:tc>
        <w:tc>
          <w:tcPr>
            <w:vAlign w:val="center"/>
          </w:tcPr>
          <w:p w14:paraId="0D69BE2F">
            <w:r>
              <w:t>1</w:t>
            </w:r>
          </w:p>
        </w:tc>
        <w:tc>
          <w:tcPr>
            <w:vAlign w:val="center"/>
          </w:tcPr>
          <w:p w14:paraId="1D96E3F8">
            <w:pPr>
              <w:jc w:val="right"/>
            </w:pPr>
            <w:r>
              <w:t>7</w:t>
            </w:r>
          </w:p>
        </w:tc>
        <w:tc>
          <w:tcPr>
            <w:vAlign w:val="center"/>
          </w:tcPr>
          <w:p w14:paraId="247AAF94">
            <w:pPr>
              <w:jc w:val="right"/>
            </w:pPr>
            <w:r>
              <w:t>5.25</w:t>
            </w:r>
          </w:p>
        </w:tc>
        <w:tc>
          <w:tcPr>
            <w:vAlign w:val="center"/>
          </w:tcPr>
          <w:p w14:paraId="004A197D">
            <w:pPr>
              <w:jc w:val="right"/>
            </w:pPr>
            <w:r>
              <w:t>36.75</w:t>
            </w:r>
          </w:p>
        </w:tc>
        <w:tc>
          <w:tcPr>
            <w:vMerge w:val="continue"/>
            <w:vAlign w:val="center"/>
          </w:tcPr>
          <w:p w14:paraId="33EA8282"/>
        </w:tc>
      </w:tr>
      <w:tr w14:paraId="33E825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10E0AD8">
            <w:pPr>
              <w:jc w:val="center"/>
            </w:pPr>
            <w:r>
              <w:t>东向</w:t>
            </w:r>
          </w:p>
        </w:tc>
        <w:tc>
          <w:tcPr>
            <w:vMerge w:val="restart"/>
            <w:vAlign w:val="center"/>
          </w:tcPr>
          <w:p w14:paraId="2A8E0E25">
            <w:r>
              <w:t>立面3</w:t>
            </w:r>
          </w:p>
        </w:tc>
        <w:tc>
          <w:tcPr>
            <w:vAlign w:val="center"/>
          </w:tcPr>
          <w:p w14:paraId="3E239095"/>
        </w:tc>
        <w:tc>
          <w:tcPr>
            <w:vAlign w:val="center"/>
          </w:tcPr>
          <w:p w14:paraId="7721C4E4">
            <w:pPr>
              <w:jc w:val="center"/>
            </w:pPr>
            <w:r>
              <w:t>1.90×1.50</w:t>
            </w:r>
          </w:p>
        </w:tc>
        <w:tc>
          <w:tcPr>
            <w:vAlign w:val="center"/>
          </w:tcPr>
          <w:p w14:paraId="2C90D875">
            <w:r>
              <w:t>2</w:t>
            </w:r>
          </w:p>
        </w:tc>
        <w:tc>
          <w:tcPr>
            <w:vAlign w:val="center"/>
          </w:tcPr>
          <w:p w14:paraId="116D750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076E2BA">
            <w:pPr>
              <w:jc w:val="right"/>
            </w:pPr>
            <w:r>
              <w:t>2.86</w:t>
            </w:r>
          </w:p>
        </w:tc>
        <w:tc>
          <w:tcPr>
            <w:vAlign w:val="center"/>
          </w:tcPr>
          <w:p w14:paraId="2D2BE5AF">
            <w:pPr>
              <w:jc w:val="right"/>
            </w:pPr>
            <w:r>
              <w:t>2.86</w:t>
            </w:r>
          </w:p>
        </w:tc>
        <w:tc>
          <w:tcPr>
            <w:vMerge w:val="restart"/>
            <w:vAlign w:val="center"/>
          </w:tcPr>
          <w:p w14:paraId="7AF0C496">
            <w:pPr>
              <w:jc w:val="right"/>
            </w:pPr>
            <w:r>
              <w:t>88.62</w:t>
            </w:r>
          </w:p>
        </w:tc>
      </w:tr>
      <w:tr w14:paraId="4BEDF6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F37126"/>
        </w:tc>
        <w:tc>
          <w:tcPr>
            <w:vMerge w:val="continue"/>
            <w:vAlign w:val="center"/>
          </w:tcPr>
          <w:p w14:paraId="0883A0C4"/>
        </w:tc>
        <w:tc>
          <w:tcPr>
            <w:vAlign w:val="center"/>
          </w:tcPr>
          <w:p w14:paraId="406226C2"/>
        </w:tc>
        <w:tc>
          <w:tcPr>
            <w:vAlign w:val="center"/>
          </w:tcPr>
          <w:p w14:paraId="72B60921">
            <w:pPr>
              <w:jc w:val="center"/>
            </w:pPr>
            <w:r>
              <w:t>0.90×2.10</w:t>
            </w:r>
          </w:p>
        </w:tc>
        <w:tc>
          <w:tcPr>
            <w:vAlign w:val="center"/>
          </w:tcPr>
          <w:p w14:paraId="1C2230D4">
            <w:r>
              <w:t>2</w:t>
            </w:r>
          </w:p>
        </w:tc>
        <w:tc>
          <w:tcPr>
            <w:vAlign w:val="center"/>
          </w:tcPr>
          <w:p w14:paraId="79A5AB0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BE35586">
            <w:pPr>
              <w:jc w:val="right"/>
            </w:pPr>
            <w:r>
              <w:t>1.89</w:t>
            </w:r>
          </w:p>
        </w:tc>
        <w:tc>
          <w:tcPr>
            <w:vAlign w:val="center"/>
          </w:tcPr>
          <w:p w14:paraId="3008C8CC">
            <w:pPr>
              <w:jc w:val="right"/>
            </w:pPr>
            <w:r>
              <w:t>1.89</w:t>
            </w:r>
          </w:p>
        </w:tc>
        <w:tc>
          <w:tcPr>
            <w:vMerge w:val="continue"/>
            <w:vAlign w:val="center"/>
          </w:tcPr>
          <w:p w14:paraId="0A45D2E5"/>
        </w:tc>
      </w:tr>
      <w:tr w14:paraId="362DB3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1936E9"/>
        </w:tc>
        <w:tc>
          <w:tcPr>
            <w:vMerge w:val="continue"/>
            <w:vAlign w:val="center"/>
          </w:tcPr>
          <w:p w14:paraId="3B13130B"/>
        </w:tc>
        <w:tc>
          <w:tcPr>
            <w:vAlign w:val="center"/>
          </w:tcPr>
          <w:p w14:paraId="5C736C73"/>
        </w:tc>
        <w:tc>
          <w:tcPr>
            <w:vAlign w:val="center"/>
          </w:tcPr>
          <w:p w14:paraId="4BF4A198">
            <w:pPr>
              <w:jc w:val="center"/>
            </w:pPr>
            <w:r>
              <w:t>6.10×1.50</w:t>
            </w:r>
          </w:p>
        </w:tc>
        <w:tc>
          <w:tcPr>
            <w:vAlign w:val="center"/>
          </w:tcPr>
          <w:p w14:paraId="717D7F71">
            <w:r>
              <w:t>4</w:t>
            </w:r>
          </w:p>
        </w:tc>
        <w:tc>
          <w:tcPr>
            <w:vAlign w:val="center"/>
          </w:tcPr>
          <w:p w14:paraId="4DB875E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E61923D">
            <w:pPr>
              <w:jc w:val="right"/>
            </w:pPr>
            <w:r>
              <w:t>9.15</w:t>
            </w:r>
          </w:p>
        </w:tc>
        <w:tc>
          <w:tcPr>
            <w:vAlign w:val="center"/>
          </w:tcPr>
          <w:p w14:paraId="214982DF">
            <w:pPr>
              <w:jc w:val="right"/>
            </w:pPr>
            <w:r>
              <w:t>9.15</w:t>
            </w:r>
          </w:p>
        </w:tc>
        <w:tc>
          <w:tcPr>
            <w:vMerge w:val="continue"/>
            <w:vAlign w:val="center"/>
          </w:tcPr>
          <w:p w14:paraId="597C4137"/>
        </w:tc>
      </w:tr>
      <w:tr w14:paraId="5E924D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F274DC"/>
        </w:tc>
        <w:tc>
          <w:tcPr>
            <w:vMerge w:val="continue"/>
            <w:vAlign w:val="center"/>
          </w:tcPr>
          <w:p w14:paraId="3BCCE028"/>
        </w:tc>
        <w:tc>
          <w:tcPr>
            <w:vAlign w:val="center"/>
          </w:tcPr>
          <w:p w14:paraId="7020F5C1"/>
        </w:tc>
        <w:tc>
          <w:tcPr>
            <w:vAlign w:val="center"/>
          </w:tcPr>
          <w:p w14:paraId="1F28823B">
            <w:pPr>
              <w:jc w:val="center"/>
            </w:pPr>
            <w:r>
              <w:t>1.60×1.50</w:t>
            </w:r>
          </w:p>
        </w:tc>
        <w:tc>
          <w:tcPr>
            <w:vAlign w:val="center"/>
          </w:tcPr>
          <w:p w14:paraId="312433C3">
            <w:r>
              <w:t>4</w:t>
            </w:r>
          </w:p>
        </w:tc>
        <w:tc>
          <w:tcPr>
            <w:vAlign w:val="center"/>
          </w:tcPr>
          <w:p w14:paraId="04B1D46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C1D1C51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7DC7D4BB">
            <w:pPr>
              <w:jc w:val="right"/>
            </w:pPr>
            <w:r>
              <w:t>2.40</w:t>
            </w:r>
          </w:p>
        </w:tc>
        <w:tc>
          <w:tcPr>
            <w:vMerge w:val="continue"/>
            <w:vAlign w:val="center"/>
          </w:tcPr>
          <w:p w14:paraId="15006962"/>
        </w:tc>
      </w:tr>
      <w:tr w14:paraId="14E39F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FD8373"/>
        </w:tc>
        <w:tc>
          <w:tcPr>
            <w:vMerge w:val="continue"/>
            <w:vAlign w:val="center"/>
          </w:tcPr>
          <w:p w14:paraId="312F648D"/>
        </w:tc>
        <w:tc>
          <w:tcPr>
            <w:vAlign w:val="center"/>
          </w:tcPr>
          <w:p w14:paraId="0070C07F">
            <w:r>
              <w:t>C</w:t>
            </w:r>
          </w:p>
        </w:tc>
        <w:tc>
          <w:tcPr>
            <w:vAlign w:val="center"/>
          </w:tcPr>
          <w:p w14:paraId="023AB4ED">
            <w:pPr>
              <w:jc w:val="center"/>
            </w:pPr>
            <w:r>
              <w:t>5.84×1.50</w:t>
            </w:r>
          </w:p>
        </w:tc>
        <w:tc>
          <w:tcPr>
            <w:vAlign w:val="center"/>
          </w:tcPr>
          <w:p w14:paraId="644BBA9A">
            <w:r>
              <w:t>5</w:t>
            </w:r>
          </w:p>
        </w:tc>
        <w:tc>
          <w:tcPr>
            <w:vAlign w:val="center"/>
          </w:tcPr>
          <w:p w14:paraId="37BE7ED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71A0FD8">
            <w:pPr>
              <w:jc w:val="right"/>
            </w:pPr>
            <w:r>
              <w:t>8.76</w:t>
            </w:r>
          </w:p>
        </w:tc>
        <w:tc>
          <w:tcPr>
            <w:vAlign w:val="center"/>
          </w:tcPr>
          <w:p w14:paraId="79B1C0A9">
            <w:pPr>
              <w:jc w:val="right"/>
            </w:pPr>
            <w:r>
              <w:t>8.76</w:t>
            </w:r>
          </w:p>
        </w:tc>
        <w:tc>
          <w:tcPr>
            <w:vMerge w:val="continue"/>
            <w:vAlign w:val="center"/>
          </w:tcPr>
          <w:p w14:paraId="0868D03E"/>
        </w:tc>
      </w:tr>
      <w:tr w14:paraId="26EDC8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7FB2BA"/>
        </w:tc>
        <w:tc>
          <w:tcPr>
            <w:vMerge w:val="continue"/>
            <w:vAlign w:val="center"/>
          </w:tcPr>
          <w:p w14:paraId="189B1702"/>
        </w:tc>
        <w:tc>
          <w:tcPr>
            <w:vAlign w:val="center"/>
          </w:tcPr>
          <w:p w14:paraId="4E499CA9">
            <w:r>
              <w:t>C0918</w:t>
            </w:r>
          </w:p>
        </w:tc>
        <w:tc>
          <w:tcPr>
            <w:vAlign w:val="center"/>
          </w:tcPr>
          <w:p w14:paraId="2B2BA22D">
            <w:pPr>
              <w:jc w:val="center"/>
            </w:pPr>
            <w:r>
              <w:t>0.90×1.50</w:t>
            </w:r>
          </w:p>
        </w:tc>
        <w:tc>
          <w:tcPr>
            <w:vAlign w:val="center"/>
          </w:tcPr>
          <w:p w14:paraId="0C741D45">
            <w:r>
              <w:t>1</w:t>
            </w:r>
          </w:p>
        </w:tc>
        <w:tc>
          <w:tcPr>
            <w:vAlign w:val="center"/>
          </w:tcPr>
          <w:p w14:paraId="7E2904FC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06EEC0DF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04CC7BE7">
            <w:pPr>
              <w:jc w:val="right"/>
            </w:pPr>
            <w:r>
              <w:t>5.40</w:t>
            </w:r>
          </w:p>
        </w:tc>
        <w:tc>
          <w:tcPr>
            <w:vMerge w:val="continue"/>
            <w:vAlign w:val="center"/>
          </w:tcPr>
          <w:p w14:paraId="39F217BF"/>
        </w:tc>
      </w:tr>
      <w:tr w14:paraId="52AA7E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B44AFF"/>
        </w:tc>
        <w:tc>
          <w:tcPr>
            <w:vMerge w:val="continue"/>
            <w:vAlign w:val="center"/>
          </w:tcPr>
          <w:p w14:paraId="5C7F3B01"/>
        </w:tc>
        <w:tc>
          <w:tcPr>
            <w:vAlign w:val="center"/>
          </w:tcPr>
          <w:p w14:paraId="609BC176">
            <w:r>
              <w:t>C1</w:t>
            </w:r>
          </w:p>
        </w:tc>
        <w:tc>
          <w:tcPr>
            <w:vAlign w:val="center"/>
          </w:tcPr>
          <w:p w14:paraId="4C16C09F">
            <w:pPr>
              <w:jc w:val="center"/>
            </w:pPr>
            <w:r>
              <w:t>1.60×1.50</w:t>
            </w:r>
          </w:p>
        </w:tc>
        <w:tc>
          <w:tcPr>
            <w:vAlign w:val="center"/>
          </w:tcPr>
          <w:p w14:paraId="0C707E94">
            <w:r>
              <w:t>5</w:t>
            </w:r>
          </w:p>
        </w:tc>
        <w:tc>
          <w:tcPr>
            <w:vAlign w:val="center"/>
          </w:tcPr>
          <w:p w14:paraId="52F4FC6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B900D2E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61CBB078">
            <w:pPr>
              <w:jc w:val="right"/>
            </w:pPr>
            <w:r>
              <w:t>2.40</w:t>
            </w:r>
          </w:p>
        </w:tc>
        <w:tc>
          <w:tcPr>
            <w:vMerge w:val="continue"/>
            <w:vAlign w:val="center"/>
          </w:tcPr>
          <w:p w14:paraId="231FD7C1"/>
        </w:tc>
      </w:tr>
      <w:tr w14:paraId="2F7261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2725CC"/>
        </w:tc>
        <w:tc>
          <w:tcPr>
            <w:vMerge w:val="continue"/>
            <w:vAlign w:val="center"/>
          </w:tcPr>
          <w:p w14:paraId="18EEE0D2"/>
        </w:tc>
        <w:tc>
          <w:tcPr>
            <w:vAlign w:val="center"/>
          </w:tcPr>
          <w:p w14:paraId="280F8EB2">
            <w:r>
              <w:t>C8115</w:t>
            </w:r>
          </w:p>
        </w:tc>
        <w:tc>
          <w:tcPr>
            <w:vAlign w:val="center"/>
          </w:tcPr>
          <w:p w14:paraId="0C381BF2">
            <w:pPr>
              <w:jc w:val="center"/>
            </w:pPr>
            <w:r>
              <w:t>8.10×1.50</w:t>
            </w:r>
          </w:p>
        </w:tc>
        <w:tc>
          <w:tcPr>
            <w:vAlign w:val="center"/>
          </w:tcPr>
          <w:p w14:paraId="6D329DD3">
            <w:r>
              <w:t>2~3</w:t>
            </w:r>
          </w:p>
        </w:tc>
        <w:tc>
          <w:tcPr>
            <w:vAlign w:val="center"/>
          </w:tcPr>
          <w:p w14:paraId="7CF43998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13FACE2">
            <w:pPr>
              <w:jc w:val="right"/>
            </w:pPr>
            <w:r>
              <w:t>12.15</w:t>
            </w:r>
          </w:p>
        </w:tc>
        <w:tc>
          <w:tcPr>
            <w:vAlign w:val="center"/>
          </w:tcPr>
          <w:p w14:paraId="3334B26C">
            <w:pPr>
              <w:jc w:val="right"/>
            </w:pPr>
            <w:r>
              <w:t>24.30</w:t>
            </w:r>
          </w:p>
        </w:tc>
        <w:tc>
          <w:tcPr>
            <w:vMerge w:val="continue"/>
            <w:vAlign w:val="center"/>
          </w:tcPr>
          <w:p w14:paraId="619409C5"/>
        </w:tc>
      </w:tr>
      <w:tr w14:paraId="44A724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6FE4F8"/>
        </w:tc>
        <w:tc>
          <w:tcPr>
            <w:vMerge w:val="continue"/>
            <w:vAlign w:val="center"/>
          </w:tcPr>
          <w:p w14:paraId="0EC44541"/>
        </w:tc>
        <w:tc>
          <w:tcPr>
            <w:vAlign w:val="center"/>
          </w:tcPr>
          <w:p w14:paraId="44C5885E">
            <w:r>
              <w:t>HC5515</w:t>
            </w:r>
          </w:p>
        </w:tc>
        <w:tc>
          <w:tcPr>
            <w:vAlign w:val="center"/>
          </w:tcPr>
          <w:p w14:paraId="4DF5810E">
            <w:pPr>
              <w:jc w:val="center"/>
            </w:pPr>
            <w:r>
              <w:t>1.16×1.50</w:t>
            </w:r>
          </w:p>
        </w:tc>
        <w:tc>
          <w:tcPr>
            <w:vAlign w:val="center"/>
          </w:tcPr>
          <w:p w14:paraId="441C4D37">
            <w:r>
              <w:t>2</w:t>
            </w:r>
          </w:p>
        </w:tc>
        <w:tc>
          <w:tcPr>
            <w:vAlign w:val="center"/>
          </w:tcPr>
          <w:p w14:paraId="264E7A8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B9F6BD8"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 w14:paraId="79E7BE81">
            <w:pPr>
              <w:jc w:val="right"/>
            </w:pPr>
            <w:r>
              <w:t>1.74</w:t>
            </w:r>
          </w:p>
        </w:tc>
        <w:tc>
          <w:tcPr>
            <w:vMerge w:val="continue"/>
            <w:vAlign w:val="center"/>
          </w:tcPr>
          <w:p w14:paraId="0F2FDA75"/>
        </w:tc>
      </w:tr>
      <w:tr w14:paraId="075418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237CE4"/>
        </w:tc>
        <w:tc>
          <w:tcPr>
            <w:vMerge w:val="continue"/>
            <w:vAlign w:val="center"/>
          </w:tcPr>
          <w:p w14:paraId="31F64819"/>
        </w:tc>
        <w:tc>
          <w:tcPr>
            <w:vAlign w:val="center"/>
          </w:tcPr>
          <w:p w14:paraId="53CB5D1B">
            <w:r>
              <w:t>HC5515</w:t>
            </w:r>
          </w:p>
        </w:tc>
        <w:tc>
          <w:tcPr>
            <w:vAlign w:val="center"/>
          </w:tcPr>
          <w:p w14:paraId="5D99D7E8">
            <w:pPr>
              <w:jc w:val="center"/>
            </w:pPr>
            <w:r>
              <w:t>0.97×1.50</w:t>
            </w:r>
          </w:p>
        </w:tc>
        <w:tc>
          <w:tcPr>
            <w:vAlign w:val="center"/>
          </w:tcPr>
          <w:p w14:paraId="08D351E2">
            <w:r>
              <w:t>2</w:t>
            </w:r>
          </w:p>
        </w:tc>
        <w:tc>
          <w:tcPr>
            <w:vAlign w:val="center"/>
          </w:tcPr>
          <w:p w14:paraId="788EA1A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F4CFFB4">
            <w:pPr>
              <w:jc w:val="right"/>
            </w:pPr>
            <w:r>
              <w:t>1.45</w:t>
            </w:r>
          </w:p>
        </w:tc>
        <w:tc>
          <w:tcPr>
            <w:vAlign w:val="center"/>
          </w:tcPr>
          <w:p w14:paraId="0846DEB6">
            <w:pPr>
              <w:jc w:val="right"/>
            </w:pPr>
            <w:r>
              <w:t>1.45</w:t>
            </w:r>
          </w:p>
        </w:tc>
        <w:tc>
          <w:tcPr>
            <w:vMerge w:val="continue"/>
            <w:vAlign w:val="center"/>
          </w:tcPr>
          <w:p w14:paraId="6962F94B"/>
        </w:tc>
      </w:tr>
      <w:tr w14:paraId="76B53F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D5BAA2"/>
        </w:tc>
        <w:tc>
          <w:tcPr>
            <w:vMerge w:val="continue"/>
            <w:vAlign w:val="center"/>
          </w:tcPr>
          <w:p w14:paraId="568555FF"/>
        </w:tc>
        <w:tc>
          <w:tcPr>
            <w:vAlign w:val="center"/>
          </w:tcPr>
          <w:p w14:paraId="441E6E85">
            <w:r>
              <w:t>HC5815</w:t>
            </w:r>
          </w:p>
        </w:tc>
        <w:tc>
          <w:tcPr>
            <w:vAlign w:val="center"/>
          </w:tcPr>
          <w:p w14:paraId="63AC87DD">
            <w:pPr>
              <w:jc w:val="center"/>
            </w:pPr>
            <w:r>
              <w:t>1.16×1.50</w:t>
            </w:r>
          </w:p>
        </w:tc>
        <w:tc>
          <w:tcPr>
            <w:vAlign w:val="center"/>
          </w:tcPr>
          <w:p w14:paraId="5342E1A8">
            <w:r>
              <w:t>2</w:t>
            </w:r>
          </w:p>
        </w:tc>
        <w:tc>
          <w:tcPr>
            <w:vAlign w:val="center"/>
          </w:tcPr>
          <w:p w14:paraId="2598BF0D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7A7A30F"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 w14:paraId="515EC390">
            <w:pPr>
              <w:jc w:val="right"/>
            </w:pPr>
            <w:r>
              <w:t>3.49</w:t>
            </w:r>
          </w:p>
        </w:tc>
        <w:tc>
          <w:tcPr>
            <w:vMerge w:val="continue"/>
            <w:vAlign w:val="center"/>
          </w:tcPr>
          <w:p w14:paraId="33A47A65"/>
        </w:tc>
      </w:tr>
      <w:tr w14:paraId="295F33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58183A"/>
        </w:tc>
        <w:tc>
          <w:tcPr>
            <w:vMerge w:val="continue"/>
            <w:vAlign w:val="center"/>
          </w:tcPr>
          <w:p w14:paraId="2380911F"/>
        </w:tc>
        <w:tc>
          <w:tcPr>
            <w:vAlign w:val="center"/>
          </w:tcPr>
          <w:p w14:paraId="373BB97E">
            <w:r>
              <w:t>HC5915</w:t>
            </w:r>
          </w:p>
        </w:tc>
        <w:tc>
          <w:tcPr>
            <w:vAlign w:val="center"/>
          </w:tcPr>
          <w:p w14:paraId="252AFDEE">
            <w:pPr>
              <w:jc w:val="center"/>
            </w:pPr>
            <w:r>
              <w:t>1.24×1.50</w:t>
            </w:r>
          </w:p>
        </w:tc>
        <w:tc>
          <w:tcPr>
            <w:vAlign w:val="center"/>
          </w:tcPr>
          <w:p w14:paraId="25F8A91A">
            <w:r>
              <w:t>1,3</w:t>
            </w:r>
          </w:p>
        </w:tc>
        <w:tc>
          <w:tcPr>
            <w:vAlign w:val="center"/>
          </w:tcPr>
          <w:p w14:paraId="6ED9152B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04D71BF2">
            <w:pPr>
              <w:jc w:val="right"/>
            </w:pPr>
            <w:r>
              <w:t>1.86</w:t>
            </w:r>
          </w:p>
        </w:tc>
        <w:tc>
          <w:tcPr>
            <w:vAlign w:val="center"/>
          </w:tcPr>
          <w:p w14:paraId="3BBD25EE">
            <w:pPr>
              <w:jc w:val="right"/>
            </w:pPr>
            <w:r>
              <w:t>5.57</w:t>
            </w:r>
          </w:p>
        </w:tc>
        <w:tc>
          <w:tcPr>
            <w:vMerge w:val="continue"/>
            <w:vAlign w:val="center"/>
          </w:tcPr>
          <w:p w14:paraId="3661DD1C"/>
        </w:tc>
      </w:tr>
      <w:tr w14:paraId="305386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205804"/>
        </w:tc>
        <w:tc>
          <w:tcPr>
            <w:vMerge w:val="continue"/>
            <w:vAlign w:val="center"/>
          </w:tcPr>
          <w:p w14:paraId="15BFE6E9"/>
        </w:tc>
        <w:tc>
          <w:tcPr>
            <w:vAlign w:val="center"/>
          </w:tcPr>
          <w:p w14:paraId="0D11676B">
            <w:r>
              <w:t>HC5915</w:t>
            </w:r>
          </w:p>
        </w:tc>
        <w:tc>
          <w:tcPr>
            <w:vAlign w:val="center"/>
          </w:tcPr>
          <w:p w14:paraId="0938A442">
            <w:pPr>
              <w:jc w:val="center"/>
            </w:pPr>
            <w:r>
              <w:t>1.03×1.50</w:t>
            </w:r>
          </w:p>
        </w:tc>
        <w:tc>
          <w:tcPr>
            <w:vAlign w:val="center"/>
          </w:tcPr>
          <w:p w14:paraId="7B6CDEF3">
            <w:r>
              <w:t>1</w:t>
            </w:r>
          </w:p>
        </w:tc>
        <w:tc>
          <w:tcPr>
            <w:vAlign w:val="center"/>
          </w:tcPr>
          <w:p w14:paraId="561B960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A035AC0">
            <w:pPr>
              <w:jc w:val="right"/>
            </w:pPr>
            <w:r>
              <w:t>1.55</w:t>
            </w:r>
          </w:p>
        </w:tc>
        <w:tc>
          <w:tcPr>
            <w:vAlign w:val="center"/>
          </w:tcPr>
          <w:p w14:paraId="29F9E483">
            <w:pPr>
              <w:jc w:val="right"/>
            </w:pPr>
            <w:r>
              <w:t>1.55</w:t>
            </w:r>
          </w:p>
        </w:tc>
        <w:tc>
          <w:tcPr>
            <w:vMerge w:val="continue"/>
            <w:vAlign w:val="center"/>
          </w:tcPr>
          <w:p w14:paraId="24233620"/>
        </w:tc>
      </w:tr>
      <w:tr w14:paraId="32ED9C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E91866"/>
        </w:tc>
        <w:tc>
          <w:tcPr>
            <w:vMerge w:val="continue"/>
            <w:vAlign w:val="center"/>
          </w:tcPr>
          <w:p w14:paraId="6B36775A"/>
        </w:tc>
        <w:tc>
          <w:tcPr>
            <w:vAlign w:val="center"/>
          </w:tcPr>
          <w:p w14:paraId="0A959B1A">
            <w:r>
              <w:t>HC5915</w:t>
            </w:r>
          </w:p>
        </w:tc>
        <w:tc>
          <w:tcPr>
            <w:vAlign w:val="center"/>
          </w:tcPr>
          <w:p w14:paraId="5A530975">
            <w:pPr>
              <w:jc w:val="center"/>
            </w:pPr>
            <w:r>
              <w:t>1.22×1.50</w:t>
            </w:r>
          </w:p>
        </w:tc>
        <w:tc>
          <w:tcPr>
            <w:vAlign w:val="center"/>
          </w:tcPr>
          <w:p w14:paraId="37A5126A">
            <w:r>
              <w:t>3</w:t>
            </w:r>
          </w:p>
        </w:tc>
        <w:tc>
          <w:tcPr>
            <w:vAlign w:val="center"/>
          </w:tcPr>
          <w:p w14:paraId="243CFB5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D182864">
            <w:pPr>
              <w:jc w:val="right"/>
            </w:pPr>
            <w:r>
              <w:t>1.82</w:t>
            </w:r>
          </w:p>
        </w:tc>
        <w:tc>
          <w:tcPr>
            <w:vAlign w:val="center"/>
          </w:tcPr>
          <w:p w14:paraId="42E0600A">
            <w:pPr>
              <w:jc w:val="right"/>
            </w:pPr>
            <w:r>
              <w:t>1.82</w:t>
            </w:r>
          </w:p>
        </w:tc>
        <w:tc>
          <w:tcPr>
            <w:vMerge w:val="continue"/>
            <w:vAlign w:val="center"/>
          </w:tcPr>
          <w:p w14:paraId="05A7E880"/>
        </w:tc>
      </w:tr>
      <w:tr w14:paraId="6BC35C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2A1005"/>
        </w:tc>
        <w:tc>
          <w:tcPr>
            <w:vMerge w:val="continue"/>
            <w:vAlign w:val="center"/>
          </w:tcPr>
          <w:p w14:paraId="35EA8030"/>
        </w:tc>
        <w:tc>
          <w:tcPr>
            <w:vAlign w:val="center"/>
          </w:tcPr>
          <w:p w14:paraId="1291F240">
            <w:r>
              <w:t>HC5915</w:t>
            </w:r>
          </w:p>
        </w:tc>
        <w:tc>
          <w:tcPr>
            <w:vAlign w:val="center"/>
          </w:tcPr>
          <w:p w14:paraId="23444C07">
            <w:pPr>
              <w:jc w:val="center"/>
            </w:pPr>
            <w:r>
              <w:t>1.21×1.50</w:t>
            </w:r>
          </w:p>
        </w:tc>
        <w:tc>
          <w:tcPr>
            <w:vAlign w:val="center"/>
          </w:tcPr>
          <w:p w14:paraId="55B36498">
            <w:r>
              <w:t>3</w:t>
            </w:r>
          </w:p>
        </w:tc>
        <w:tc>
          <w:tcPr>
            <w:vAlign w:val="center"/>
          </w:tcPr>
          <w:p w14:paraId="6A6FD59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5882D24">
            <w:pPr>
              <w:jc w:val="right"/>
            </w:pPr>
            <w:r>
              <w:t>1.82</w:t>
            </w:r>
          </w:p>
        </w:tc>
        <w:tc>
          <w:tcPr>
            <w:vAlign w:val="center"/>
          </w:tcPr>
          <w:p w14:paraId="44B7EA6A">
            <w:pPr>
              <w:jc w:val="right"/>
            </w:pPr>
            <w:r>
              <w:t>1.82</w:t>
            </w:r>
          </w:p>
        </w:tc>
        <w:tc>
          <w:tcPr>
            <w:vMerge w:val="continue"/>
            <w:vAlign w:val="center"/>
          </w:tcPr>
          <w:p w14:paraId="124DAC06"/>
        </w:tc>
      </w:tr>
      <w:tr w14:paraId="512D8A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756766"/>
        </w:tc>
        <w:tc>
          <w:tcPr>
            <w:vMerge w:val="continue"/>
            <w:vAlign w:val="center"/>
          </w:tcPr>
          <w:p w14:paraId="6321F6EC"/>
        </w:tc>
        <w:tc>
          <w:tcPr>
            <w:vAlign w:val="center"/>
          </w:tcPr>
          <w:p w14:paraId="6873C46B">
            <w:r>
              <w:t>HC5915</w:t>
            </w:r>
          </w:p>
        </w:tc>
        <w:tc>
          <w:tcPr>
            <w:vAlign w:val="center"/>
          </w:tcPr>
          <w:p w14:paraId="72F9DC1F">
            <w:pPr>
              <w:jc w:val="center"/>
            </w:pPr>
            <w:r>
              <w:t>1.20×1.50</w:t>
            </w:r>
          </w:p>
        </w:tc>
        <w:tc>
          <w:tcPr>
            <w:vAlign w:val="center"/>
          </w:tcPr>
          <w:p w14:paraId="1FC19A93">
            <w:r>
              <w:t>4~5</w:t>
            </w:r>
          </w:p>
        </w:tc>
        <w:tc>
          <w:tcPr>
            <w:vAlign w:val="center"/>
          </w:tcPr>
          <w:p w14:paraId="5F4D434A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2848B7D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2E40B9DB">
            <w:pPr>
              <w:jc w:val="right"/>
            </w:pPr>
            <w:r>
              <w:t>3.61</w:t>
            </w:r>
          </w:p>
        </w:tc>
        <w:tc>
          <w:tcPr>
            <w:vMerge w:val="continue"/>
            <w:vAlign w:val="center"/>
          </w:tcPr>
          <w:p w14:paraId="4D402106"/>
        </w:tc>
      </w:tr>
      <w:tr w14:paraId="22D574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BF9FB5"/>
        </w:tc>
        <w:tc>
          <w:tcPr>
            <w:vMerge w:val="continue"/>
            <w:vAlign w:val="center"/>
          </w:tcPr>
          <w:p w14:paraId="2B70C561"/>
        </w:tc>
        <w:tc>
          <w:tcPr>
            <w:vAlign w:val="center"/>
          </w:tcPr>
          <w:p w14:paraId="7B15DB3B">
            <w:r>
              <w:t>HC5915</w:t>
            </w:r>
          </w:p>
        </w:tc>
        <w:tc>
          <w:tcPr>
            <w:vAlign w:val="center"/>
          </w:tcPr>
          <w:p w14:paraId="508EAEF6">
            <w:pPr>
              <w:jc w:val="center"/>
            </w:pPr>
            <w:r>
              <w:t>1.00×1.50</w:t>
            </w:r>
          </w:p>
        </w:tc>
        <w:tc>
          <w:tcPr>
            <w:vAlign w:val="center"/>
          </w:tcPr>
          <w:p w14:paraId="11BC2F4F">
            <w:r>
              <w:t>4~5</w:t>
            </w:r>
          </w:p>
        </w:tc>
        <w:tc>
          <w:tcPr>
            <w:vAlign w:val="center"/>
          </w:tcPr>
          <w:p w14:paraId="55348A91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4D808D9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6319369D">
            <w:pPr>
              <w:jc w:val="right"/>
            </w:pPr>
            <w:r>
              <w:t>3.01</w:t>
            </w:r>
          </w:p>
        </w:tc>
        <w:tc>
          <w:tcPr>
            <w:vMerge w:val="continue"/>
            <w:vAlign w:val="center"/>
          </w:tcPr>
          <w:p w14:paraId="19C3701F"/>
        </w:tc>
      </w:tr>
      <w:tr w14:paraId="3BBD0B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C944A6"/>
        </w:tc>
        <w:tc>
          <w:tcPr>
            <w:vMerge w:val="continue"/>
            <w:vAlign w:val="center"/>
          </w:tcPr>
          <w:p w14:paraId="2B1A71A2"/>
        </w:tc>
        <w:tc>
          <w:tcPr>
            <w:vAlign w:val="center"/>
          </w:tcPr>
          <w:p w14:paraId="1DCD9728">
            <w:r>
              <w:t>HC5915[1015]</w:t>
            </w:r>
          </w:p>
        </w:tc>
        <w:tc>
          <w:tcPr>
            <w:vAlign w:val="center"/>
          </w:tcPr>
          <w:p w14:paraId="6FC8F1A5">
            <w:pPr>
              <w:jc w:val="center"/>
            </w:pPr>
            <w:r>
              <w:t>1.02×1.50</w:t>
            </w:r>
          </w:p>
        </w:tc>
        <w:tc>
          <w:tcPr>
            <w:vAlign w:val="center"/>
          </w:tcPr>
          <w:p w14:paraId="15CE9279">
            <w:r>
              <w:t>1</w:t>
            </w:r>
          </w:p>
        </w:tc>
        <w:tc>
          <w:tcPr>
            <w:vAlign w:val="center"/>
          </w:tcPr>
          <w:p w14:paraId="0C40ADA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3565E25">
            <w:pPr>
              <w:jc w:val="right"/>
            </w:pPr>
            <w:r>
              <w:t>1.52</w:t>
            </w:r>
          </w:p>
        </w:tc>
        <w:tc>
          <w:tcPr>
            <w:vAlign w:val="center"/>
          </w:tcPr>
          <w:p w14:paraId="0CBFC4F1">
            <w:pPr>
              <w:jc w:val="right"/>
            </w:pPr>
            <w:r>
              <w:t>1.52</w:t>
            </w:r>
          </w:p>
        </w:tc>
        <w:tc>
          <w:tcPr>
            <w:vMerge w:val="continue"/>
            <w:vAlign w:val="center"/>
          </w:tcPr>
          <w:p w14:paraId="27869379"/>
        </w:tc>
      </w:tr>
      <w:tr w14:paraId="4E0B2D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73D707"/>
        </w:tc>
        <w:tc>
          <w:tcPr>
            <w:vMerge w:val="continue"/>
            <w:vAlign w:val="center"/>
          </w:tcPr>
          <w:p w14:paraId="6AC73424"/>
        </w:tc>
        <w:tc>
          <w:tcPr>
            <w:vAlign w:val="center"/>
          </w:tcPr>
          <w:p w14:paraId="1C1B9BED">
            <w:r>
              <w:t>HC5915[1215]</w:t>
            </w:r>
          </w:p>
        </w:tc>
        <w:tc>
          <w:tcPr>
            <w:vAlign w:val="center"/>
          </w:tcPr>
          <w:p w14:paraId="4C1C2C3B">
            <w:pPr>
              <w:jc w:val="center"/>
            </w:pPr>
            <w:r>
              <w:t>1.21×1.50</w:t>
            </w:r>
          </w:p>
        </w:tc>
        <w:tc>
          <w:tcPr>
            <w:vAlign w:val="center"/>
          </w:tcPr>
          <w:p w14:paraId="5B93D81F">
            <w:r>
              <w:t>1</w:t>
            </w:r>
          </w:p>
        </w:tc>
        <w:tc>
          <w:tcPr>
            <w:vAlign w:val="center"/>
          </w:tcPr>
          <w:p w14:paraId="58FA196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2FA10BA">
            <w:pPr>
              <w:jc w:val="right"/>
            </w:pPr>
            <w:r>
              <w:t>1.82</w:t>
            </w:r>
          </w:p>
        </w:tc>
        <w:tc>
          <w:tcPr>
            <w:vAlign w:val="center"/>
          </w:tcPr>
          <w:p w14:paraId="43C6390E">
            <w:pPr>
              <w:jc w:val="right"/>
            </w:pPr>
            <w:r>
              <w:t>1.82</w:t>
            </w:r>
          </w:p>
        </w:tc>
        <w:tc>
          <w:tcPr>
            <w:vMerge w:val="continue"/>
            <w:vAlign w:val="center"/>
          </w:tcPr>
          <w:p w14:paraId="18B6A343"/>
        </w:tc>
      </w:tr>
      <w:tr w14:paraId="22FE62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95DEB9"/>
        </w:tc>
        <w:tc>
          <w:tcPr>
            <w:vMerge w:val="continue"/>
            <w:vAlign w:val="center"/>
          </w:tcPr>
          <w:p w14:paraId="50DF30BE"/>
        </w:tc>
        <w:tc>
          <w:tcPr>
            <w:vAlign w:val="center"/>
          </w:tcPr>
          <w:p w14:paraId="60DF2500">
            <w:r>
              <w:t>HC5918</w:t>
            </w:r>
          </w:p>
        </w:tc>
        <w:tc>
          <w:tcPr>
            <w:vAlign w:val="center"/>
          </w:tcPr>
          <w:p w14:paraId="42A35350">
            <w:pPr>
              <w:jc w:val="center"/>
            </w:pPr>
            <w:r>
              <w:t>1.25×1.80</w:t>
            </w:r>
          </w:p>
        </w:tc>
        <w:tc>
          <w:tcPr>
            <w:vAlign w:val="center"/>
          </w:tcPr>
          <w:p w14:paraId="19D3CE23">
            <w:r>
              <w:t>4</w:t>
            </w:r>
          </w:p>
        </w:tc>
        <w:tc>
          <w:tcPr>
            <w:vAlign w:val="center"/>
          </w:tcPr>
          <w:p w14:paraId="2A29D83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6E794AA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3605EF47">
            <w:pPr>
              <w:jc w:val="right"/>
            </w:pPr>
            <w:r>
              <w:t>2.25</w:t>
            </w:r>
          </w:p>
        </w:tc>
        <w:tc>
          <w:tcPr>
            <w:vMerge w:val="continue"/>
            <w:vAlign w:val="center"/>
          </w:tcPr>
          <w:p w14:paraId="4858824D"/>
        </w:tc>
      </w:tr>
      <w:tr w14:paraId="31C9C0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D75E2E"/>
        </w:tc>
        <w:tc>
          <w:tcPr>
            <w:vMerge w:val="continue"/>
            <w:vAlign w:val="center"/>
          </w:tcPr>
          <w:p w14:paraId="5F6F141F"/>
        </w:tc>
        <w:tc>
          <w:tcPr>
            <w:vAlign w:val="center"/>
          </w:tcPr>
          <w:p w14:paraId="385F3688">
            <w:r>
              <w:t>HC5918</w:t>
            </w:r>
          </w:p>
        </w:tc>
        <w:tc>
          <w:tcPr>
            <w:vAlign w:val="center"/>
          </w:tcPr>
          <w:p w14:paraId="3F2C1086">
            <w:pPr>
              <w:jc w:val="center"/>
            </w:pPr>
            <w:r>
              <w:t>1.01×1.80</w:t>
            </w:r>
          </w:p>
        </w:tc>
        <w:tc>
          <w:tcPr>
            <w:vAlign w:val="center"/>
          </w:tcPr>
          <w:p w14:paraId="000C14FC">
            <w:r>
              <w:t>4</w:t>
            </w:r>
          </w:p>
        </w:tc>
        <w:tc>
          <w:tcPr>
            <w:vAlign w:val="center"/>
          </w:tcPr>
          <w:p w14:paraId="5E2E6A4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BF88C7D">
            <w:pPr>
              <w:jc w:val="right"/>
            </w:pPr>
            <w:r>
              <w:t>1.82</w:t>
            </w:r>
          </w:p>
        </w:tc>
        <w:tc>
          <w:tcPr>
            <w:vAlign w:val="center"/>
          </w:tcPr>
          <w:p w14:paraId="6965EFE0">
            <w:pPr>
              <w:jc w:val="right"/>
            </w:pPr>
            <w:r>
              <w:t>1.82</w:t>
            </w:r>
          </w:p>
        </w:tc>
        <w:tc>
          <w:tcPr>
            <w:vMerge w:val="continue"/>
            <w:vAlign w:val="center"/>
          </w:tcPr>
          <w:p w14:paraId="3E841230"/>
        </w:tc>
      </w:tr>
      <w:tr w14:paraId="5D919D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F7CF59B">
            <w:pPr>
              <w:jc w:val="center"/>
            </w:pPr>
            <w:r>
              <w:t>西向</w:t>
            </w:r>
          </w:p>
        </w:tc>
        <w:tc>
          <w:tcPr>
            <w:vMerge w:val="restart"/>
            <w:vAlign w:val="center"/>
          </w:tcPr>
          <w:p w14:paraId="5A717B4E">
            <w:r>
              <w:t>立面4</w:t>
            </w:r>
          </w:p>
        </w:tc>
        <w:tc>
          <w:tcPr>
            <w:vAlign w:val="center"/>
          </w:tcPr>
          <w:p w14:paraId="1AD8027E"/>
        </w:tc>
        <w:tc>
          <w:tcPr>
            <w:vAlign w:val="center"/>
          </w:tcPr>
          <w:p w14:paraId="578EC793">
            <w:pPr>
              <w:jc w:val="center"/>
            </w:pPr>
            <w:r>
              <w:t>2.00×1.50</w:t>
            </w:r>
          </w:p>
        </w:tc>
        <w:tc>
          <w:tcPr>
            <w:vAlign w:val="center"/>
          </w:tcPr>
          <w:p w14:paraId="791DC0BA">
            <w:r>
              <w:t>2</w:t>
            </w:r>
          </w:p>
        </w:tc>
        <w:tc>
          <w:tcPr>
            <w:vAlign w:val="center"/>
          </w:tcPr>
          <w:p w14:paraId="0F6C56B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2EDD098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2E12B9A3">
            <w:pPr>
              <w:jc w:val="right"/>
            </w:pPr>
            <w:r>
              <w:t>3.00</w:t>
            </w:r>
          </w:p>
        </w:tc>
        <w:tc>
          <w:tcPr>
            <w:vMerge w:val="restart"/>
            <w:vAlign w:val="center"/>
          </w:tcPr>
          <w:p w14:paraId="569A6FD3">
            <w:pPr>
              <w:jc w:val="right"/>
            </w:pPr>
            <w:r>
              <w:t>107.60</w:t>
            </w:r>
          </w:p>
        </w:tc>
      </w:tr>
      <w:tr w14:paraId="429026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2F75F4"/>
        </w:tc>
        <w:tc>
          <w:tcPr>
            <w:vMerge w:val="continue"/>
            <w:vAlign w:val="center"/>
          </w:tcPr>
          <w:p w14:paraId="2A555444"/>
        </w:tc>
        <w:tc>
          <w:tcPr>
            <w:vAlign w:val="center"/>
          </w:tcPr>
          <w:p w14:paraId="7095745B"/>
        </w:tc>
        <w:tc>
          <w:tcPr>
            <w:vAlign w:val="center"/>
          </w:tcPr>
          <w:p w14:paraId="679BC577">
            <w:pPr>
              <w:jc w:val="center"/>
            </w:pPr>
            <w:r>
              <w:t>1.60×1.50</w:t>
            </w:r>
          </w:p>
        </w:tc>
        <w:tc>
          <w:tcPr>
            <w:vAlign w:val="center"/>
          </w:tcPr>
          <w:p w14:paraId="0111ED2C">
            <w:r>
              <w:t>4~5</w:t>
            </w:r>
          </w:p>
        </w:tc>
        <w:tc>
          <w:tcPr>
            <w:vAlign w:val="center"/>
          </w:tcPr>
          <w:p w14:paraId="34B3E36F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34913BD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0934702B">
            <w:pPr>
              <w:jc w:val="right"/>
            </w:pPr>
            <w:r>
              <w:t>4.80</w:t>
            </w:r>
          </w:p>
        </w:tc>
        <w:tc>
          <w:tcPr>
            <w:vMerge w:val="continue"/>
            <w:vAlign w:val="center"/>
          </w:tcPr>
          <w:p w14:paraId="158D4869"/>
        </w:tc>
      </w:tr>
      <w:tr w14:paraId="3CC7E4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15C533"/>
        </w:tc>
        <w:tc>
          <w:tcPr>
            <w:vMerge w:val="continue"/>
            <w:vAlign w:val="center"/>
          </w:tcPr>
          <w:p w14:paraId="0D51FF31"/>
        </w:tc>
        <w:tc>
          <w:tcPr>
            <w:vAlign w:val="center"/>
          </w:tcPr>
          <w:p w14:paraId="05016962"/>
        </w:tc>
        <w:tc>
          <w:tcPr>
            <w:vAlign w:val="center"/>
          </w:tcPr>
          <w:p w14:paraId="5070F9C0">
            <w:pPr>
              <w:jc w:val="center"/>
            </w:pPr>
            <w:r>
              <w:t>6.10×1.50</w:t>
            </w:r>
          </w:p>
        </w:tc>
        <w:tc>
          <w:tcPr>
            <w:vAlign w:val="center"/>
          </w:tcPr>
          <w:p w14:paraId="24F737D7">
            <w:r>
              <w:t>4~5</w:t>
            </w:r>
          </w:p>
        </w:tc>
        <w:tc>
          <w:tcPr>
            <w:vAlign w:val="center"/>
          </w:tcPr>
          <w:p w14:paraId="5A89CCC5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3E5DDC3">
            <w:pPr>
              <w:jc w:val="right"/>
            </w:pPr>
            <w:r>
              <w:t>9.15</w:t>
            </w:r>
          </w:p>
        </w:tc>
        <w:tc>
          <w:tcPr>
            <w:vAlign w:val="center"/>
          </w:tcPr>
          <w:p w14:paraId="578D00AF">
            <w:pPr>
              <w:jc w:val="right"/>
            </w:pPr>
            <w:r>
              <w:t>18.30</w:t>
            </w:r>
          </w:p>
        </w:tc>
        <w:tc>
          <w:tcPr>
            <w:vMerge w:val="continue"/>
            <w:vAlign w:val="center"/>
          </w:tcPr>
          <w:p w14:paraId="75F03B4D"/>
        </w:tc>
      </w:tr>
      <w:tr w14:paraId="200944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D3AC6F"/>
        </w:tc>
        <w:tc>
          <w:tcPr>
            <w:vMerge w:val="continue"/>
            <w:vAlign w:val="center"/>
          </w:tcPr>
          <w:p w14:paraId="7177D3D4"/>
        </w:tc>
        <w:tc>
          <w:tcPr>
            <w:vAlign w:val="center"/>
          </w:tcPr>
          <w:p w14:paraId="73A3D7C6">
            <w:r>
              <w:t>C8115</w:t>
            </w:r>
          </w:p>
        </w:tc>
        <w:tc>
          <w:tcPr>
            <w:vAlign w:val="center"/>
          </w:tcPr>
          <w:p w14:paraId="2E602A4D">
            <w:pPr>
              <w:jc w:val="center"/>
            </w:pPr>
            <w:r>
              <w:t>8.10×1.50</w:t>
            </w:r>
          </w:p>
        </w:tc>
        <w:tc>
          <w:tcPr>
            <w:vAlign w:val="center"/>
          </w:tcPr>
          <w:p w14:paraId="568411C4">
            <w:r>
              <w:t>2~3</w:t>
            </w:r>
          </w:p>
        </w:tc>
        <w:tc>
          <w:tcPr>
            <w:vAlign w:val="center"/>
          </w:tcPr>
          <w:p w14:paraId="5CAC1022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601C33E">
            <w:pPr>
              <w:jc w:val="right"/>
            </w:pPr>
            <w:r>
              <w:t>12.15</w:t>
            </w:r>
          </w:p>
        </w:tc>
        <w:tc>
          <w:tcPr>
            <w:vAlign w:val="center"/>
          </w:tcPr>
          <w:p w14:paraId="057D60FE">
            <w:pPr>
              <w:jc w:val="right"/>
            </w:pPr>
            <w:r>
              <w:t>24.30</w:t>
            </w:r>
          </w:p>
        </w:tc>
        <w:tc>
          <w:tcPr>
            <w:vMerge w:val="continue"/>
            <w:vAlign w:val="center"/>
          </w:tcPr>
          <w:p w14:paraId="3C393E80"/>
        </w:tc>
      </w:tr>
      <w:tr w14:paraId="1B93C1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349881"/>
        </w:tc>
        <w:tc>
          <w:tcPr>
            <w:vMerge w:val="continue"/>
            <w:vAlign w:val="center"/>
          </w:tcPr>
          <w:p w14:paraId="5745AA2C"/>
        </w:tc>
        <w:tc>
          <w:tcPr>
            <w:vAlign w:val="center"/>
          </w:tcPr>
          <w:p w14:paraId="487EAC4A">
            <w:r>
              <w:t>C8627</w:t>
            </w:r>
          </w:p>
        </w:tc>
        <w:tc>
          <w:tcPr>
            <w:vAlign w:val="center"/>
          </w:tcPr>
          <w:p w14:paraId="0B524BAD">
            <w:pPr>
              <w:jc w:val="center"/>
            </w:pPr>
            <w:r>
              <w:t>8.50×1.50</w:t>
            </w:r>
          </w:p>
        </w:tc>
        <w:tc>
          <w:tcPr>
            <w:vAlign w:val="center"/>
          </w:tcPr>
          <w:p w14:paraId="3D7F41D6">
            <w:r>
              <w:t>1</w:t>
            </w:r>
          </w:p>
        </w:tc>
        <w:tc>
          <w:tcPr>
            <w:vAlign w:val="center"/>
          </w:tcPr>
          <w:p w14:paraId="5EC4EAD8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CF98668">
            <w:pPr>
              <w:jc w:val="right"/>
            </w:pPr>
            <w:r>
              <w:t>12.75</w:t>
            </w:r>
          </w:p>
        </w:tc>
        <w:tc>
          <w:tcPr>
            <w:vAlign w:val="center"/>
          </w:tcPr>
          <w:p w14:paraId="1D01987B">
            <w:pPr>
              <w:jc w:val="right"/>
            </w:pPr>
            <w:r>
              <w:t>25.50</w:t>
            </w:r>
          </w:p>
        </w:tc>
        <w:tc>
          <w:tcPr>
            <w:vMerge w:val="continue"/>
            <w:vAlign w:val="center"/>
          </w:tcPr>
          <w:p w14:paraId="42CA230F"/>
        </w:tc>
      </w:tr>
      <w:tr w14:paraId="78A937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D2BCCA"/>
        </w:tc>
        <w:tc>
          <w:tcPr>
            <w:vMerge w:val="continue"/>
            <w:vAlign w:val="center"/>
          </w:tcPr>
          <w:p w14:paraId="139C840E"/>
        </w:tc>
        <w:tc>
          <w:tcPr>
            <w:vAlign w:val="center"/>
          </w:tcPr>
          <w:p w14:paraId="395D662A">
            <w:r>
              <w:t>HC5515</w:t>
            </w:r>
          </w:p>
        </w:tc>
        <w:tc>
          <w:tcPr>
            <w:vAlign w:val="center"/>
          </w:tcPr>
          <w:p w14:paraId="52524D43">
            <w:pPr>
              <w:jc w:val="center"/>
            </w:pPr>
            <w:r>
              <w:t>0.98×1.50</w:t>
            </w:r>
          </w:p>
        </w:tc>
        <w:tc>
          <w:tcPr>
            <w:vAlign w:val="center"/>
          </w:tcPr>
          <w:p w14:paraId="4FB25E7A">
            <w:r>
              <w:t>2</w:t>
            </w:r>
          </w:p>
        </w:tc>
        <w:tc>
          <w:tcPr>
            <w:vAlign w:val="center"/>
          </w:tcPr>
          <w:p w14:paraId="2BC32B3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74DFED8">
            <w:pPr>
              <w:jc w:val="right"/>
            </w:pPr>
            <w:r>
              <w:t>1.47</w:t>
            </w:r>
          </w:p>
        </w:tc>
        <w:tc>
          <w:tcPr>
            <w:vAlign w:val="center"/>
          </w:tcPr>
          <w:p w14:paraId="3CE88EE4">
            <w:pPr>
              <w:jc w:val="right"/>
            </w:pPr>
            <w:r>
              <w:t>1.47</w:t>
            </w:r>
          </w:p>
        </w:tc>
        <w:tc>
          <w:tcPr>
            <w:vMerge w:val="continue"/>
            <w:vAlign w:val="center"/>
          </w:tcPr>
          <w:p w14:paraId="64BF74F8"/>
        </w:tc>
      </w:tr>
      <w:tr w14:paraId="67ABFE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C69286"/>
        </w:tc>
        <w:tc>
          <w:tcPr>
            <w:vMerge w:val="continue"/>
            <w:vAlign w:val="center"/>
          </w:tcPr>
          <w:p w14:paraId="631E357C"/>
        </w:tc>
        <w:tc>
          <w:tcPr>
            <w:vAlign w:val="center"/>
          </w:tcPr>
          <w:p w14:paraId="40D8C1BD">
            <w:r>
              <w:t>HC5515</w:t>
            </w:r>
          </w:p>
        </w:tc>
        <w:tc>
          <w:tcPr>
            <w:vAlign w:val="center"/>
          </w:tcPr>
          <w:p w14:paraId="3C19BED3">
            <w:pPr>
              <w:jc w:val="center"/>
            </w:pPr>
            <w:r>
              <w:t>1.16×1.50</w:t>
            </w:r>
          </w:p>
        </w:tc>
        <w:tc>
          <w:tcPr>
            <w:vAlign w:val="center"/>
          </w:tcPr>
          <w:p w14:paraId="21BE1C75">
            <w:r>
              <w:t>2</w:t>
            </w:r>
          </w:p>
        </w:tc>
        <w:tc>
          <w:tcPr>
            <w:vAlign w:val="center"/>
          </w:tcPr>
          <w:p w14:paraId="57266E2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49716C8"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 w14:paraId="656A6B37">
            <w:pPr>
              <w:jc w:val="right"/>
            </w:pPr>
            <w:r>
              <w:t>1.74</w:t>
            </w:r>
          </w:p>
        </w:tc>
        <w:tc>
          <w:tcPr>
            <w:vMerge w:val="continue"/>
            <w:vAlign w:val="center"/>
          </w:tcPr>
          <w:p w14:paraId="022E20A1"/>
        </w:tc>
      </w:tr>
      <w:tr w14:paraId="5BC860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077BB0"/>
        </w:tc>
        <w:tc>
          <w:tcPr>
            <w:vMerge w:val="continue"/>
            <w:vAlign w:val="center"/>
          </w:tcPr>
          <w:p w14:paraId="20A220AA"/>
        </w:tc>
        <w:tc>
          <w:tcPr>
            <w:vAlign w:val="center"/>
          </w:tcPr>
          <w:p w14:paraId="5945B12E">
            <w:r>
              <w:t>HC5815</w:t>
            </w:r>
          </w:p>
        </w:tc>
        <w:tc>
          <w:tcPr>
            <w:vAlign w:val="center"/>
          </w:tcPr>
          <w:p w14:paraId="42F6C375">
            <w:pPr>
              <w:jc w:val="center"/>
            </w:pPr>
            <w:r>
              <w:t>1.03×1.50</w:t>
            </w:r>
          </w:p>
        </w:tc>
        <w:tc>
          <w:tcPr>
            <w:vAlign w:val="center"/>
          </w:tcPr>
          <w:p w14:paraId="06D31ADC">
            <w:r>
              <w:t>2</w:t>
            </w:r>
          </w:p>
        </w:tc>
        <w:tc>
          <w:tcPr>
            <w:vAlign w:val="center"/>
          </w:tcPr>
          <w:p w14:paraId="34428EE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8B4FF2C">
            <w:pPr>
              <w:jc w:val="right"/>
            </w:pPr>
            <w:r>
              <w:t>1.54</w:t>
            </w:r>
          </w:p>
        </w:tc>
        <w:tc>
          <w:tcPr>
            <w:vAlign w:val="center"/>
          </w:tcPr>
          <w:p w14:paraId="20675D26">
            <w:pPr>
              <w:jc w:val="right"/>
            </w:pPr>
            <w:r>
              <w:t>1.54</w:t>
            </w:r>
          </w:p>
        </w:tc>
        <w:tc>
          <w:tcPr>
            <w:vMerge w:val="continue"/>
            <w:vAlign w:val="center"/>
          </w:tcPr>
          <w:p w14:paraId="704F4AF0"/>
        </w:tc>
      </w:tr>
      <w:tr w14:paraId="6DE962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34743D"/>
        </w:tc>
        <w:tc>
          <w:tcPr>
            <w:vMerge w:val="continue"/>
            <w:vAlign w:val="center"/>
          </w:tcPr>
          <w:p w14:paraId="445059DD"/>
        </w:tc>
        <w:tc>
          <w:tcPr>
            <w:vAlign w:val="center"/>
          </w:tcPr>
          <w:p w14:paraId="18F2F853">
            <w:r>
              <w:t>HC5815</w:t>
            </w:r>
          </w:p>
        </w:tc>
        <w:tc>
          <w:tcPr>
            <w:vAlign w:val="center"/>
          </w:tcPr>
          <w:p w14:paraId="29E75031">
            <w:pPr>
              <w:jc w:val="center"/>
            </w:pPr>
            <w:r>
              <w:t>1.16×1.50</w:t>
            </w:r>
          </w:p>
        </w:tc>
        <w:tc>
          <w:tcPr>
            <w:vAlign w:val="center"/>
          </w:tcPr>
          <w:p w14:paraId="27C9C80F">
            <w:r>
              <w:t>2</w:t>
            </w:r>
          </w:p>
        </w:tc>
        <w:tc>
          <w:tcPr>
            <w:vAlign w:val="center"/>
          </w:tcPr>
          <w:p w14:paraId="21B7B3A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CEA1D06"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 w14:paraId="27EF6E0A">
            <w:pPr>
              <w:jc w:val="right"/>
            </w:pPr>
            <w:r>
              <w:t>1.74</w:t>
            </w:r>
          </w:p>
        </w:tc>
        <w:tc>
          <w:tcPr>
            <w:vMerge w:val="continue"/>
            <w:vAlign w:val="center"/>
          </w:tcPr>
          <w:p w14:paraId="2874E6AD"/>
        </w:tc>
      </w:tr>
      <w:tr w14:paraId="0AB645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B751A4"/>
        </w:tc>
        <w:tc>
          <w:tcPr>
            <w:vMerge w:val="continue"/>
            <w:vAlign w:val="center"/>
          </w:tcPr>
          <w:p w14:paraId="735DE985"/>
        </w:tc>
        <w:tc>
          <w:tcPr>
            <w:vAlign w:val="center"/>
          </w:tcPr>
          <w:p w14:paraId="4D7CADCD">
            <w:r>
              <w:t>HC5915</w:t>
            </w:r>
          </w:p>
        </w:tc>
        <w:tc>
          <w:tcPr>
            <w:vAlign w:val="center"/>
          </w:tcPr>
          <w:p w14:paraId="18852CA5">
            <w:pPr>
              <w:jc w:val="center"/>
            </w:pPr>
            <w:r>
              <w:t>1.07×1.50</w:t>
            </w:r>
          </w:p>
        </w:tc>
        <w:tc>
          <w:tcPr>
            <w:vAlign w:val="center"/>
          </w:tcPr>
          <w:p w14:paraId="5B7FA021">
            <w:r>
              <w:t>1</w:t>
            </w:r>
          </w:p>
        </w:tc>
        <w:tc>
          <w:tcPr>
            <w:vAlign w:val="center"/>
          </w:tcPr>
          <w:p w14:paraId="7968C2C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59B26F9">
            <w:pPr>
              <w:jc w:val="right"/>
            </w:pPr>
            <w:r>
              <w:t>1.60</w:t>
            </w:r>
          </w:p>
        </w:tc>
        <w:tc>
          <w:tcPr>
            <w:vAlign w:val="center"/>
          </w:tcPr>
          <w:p w14:paraId="119E5AAD">
            <w:pPr>
              <w:jc w:val="right"/>
            </w:pPr>
            <w:r>
              <w:t>1.60</w:t>
            </w:r>
          </w:p>
        </w:tc>
        <w:tc>
          <w:tcPr>
            <w:vMerge w:val="continue"/>
            <w:vAlign w:val="center"/>
          </w:tcPr>
          <w:p w14:paraId="24587F0A"/>
        </w:tc>
      </w:tr>
      <w:tr w14:paraId="6A1867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4E8518"/>
        </w:tc>
        <w:tc>
          <w:tcPr>
            <w:vMerge w:val="continue"/>
            <w:vAlign w:val="center"/>
          </w:tcPr>
          <w:p w14:paraId="2DBABA14"/>
        </w:tc>
        <w:tc>
          <w:tcPr>
            <w:vAlign w:val="center"/>
          </w:tcPr>
          <w:p w14:paraId="2D3424A4">
            <w:r>
              <w:t>HC5915</w:t>
            </w:r>
          </w:p>
        </w:tc>
        <w:tc>
          <w:tcPr>
            <w:vAlign w:val="center"/>
          </w:tcPr>
          <w:p w14:paraId="71DC4C63">
            <w:pPr>
              <w:jc w:val="center"/>
            </w:pPr>
            <w:r>
              <w:t>1.24×1.50</w:t>
            </w:r>
          </w:p>
        </w:tc>
        <w:tc>
          <w:tcPr>
            <w:vAlign w:val="center"/>
          </w:tcPr>
          <w:p w14:paraId="03BAEF1A">
            <w:r>
              <w:t>1,3</w:t>
            </w:r>
          </w:p>
        </w:tc>
        <w:tc>
          <w:tcPr>
            <w:vAlign w:val="center"/>
          </w:tcPr>
          <w:p w14:paraId="5974AD92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554B88B">
            <w:pPr>
              <w:jc w:val="right"/>
            </w:pPr>
            <w:r>
              <w:t>1.86</w:t>
            </w:r>
          </w:p>
        </w:tc>
        <w:tc>
          <w:tcPr>
            <w:vAlign w:val="center"/>
          </w:tcPr>
          <w:p w14:paraId="3FA33F2E">
            <w:pPr>
              <w:jc w:val="right"/>
            </w:pPr>
            <w:r>
              <w:t>3.71</w:t>
            </w:r>
          </w:p>
        </w:tc>
        <w:tc>
          <w:tcPr>
            <w:vMerge w:val="continue"/>
            <w:vAlign w:val="center"/>
          </w:tcPr>
          <w:p w14:paraId="4B754863"/>
        </w:tc>
      </w:tr>
      <w:tr w14:paraId="31E2BB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08BC8C"/>
        </w:tc>
        <w:tc>
          <w:tcPr>
            <w:vMerge w:val="continue"/>
            <w:vAlign w:val="center"/>
          </w:tcPr>
          <w:p w14:paraId="5F5EE534"/>
        </w:tc>
        <w:tc>
          <w:tcPr>
            <w:vAlign w:val="center"/>
          </w:tcPr>
          <w:p w14:paraId="33DD29EC">
            <w:r>
              <w:t>HC5915</w:t>
            </w:r>
          </w:p>
        </w:tc>
        <w:tc>
          <w:tcPr>
            <w:vAlign w:val="center"/>
          </w:tcPr>
          <w:p w14:paraId="45DA70EC">
            <w:pPr>
              <w:jc w:val="center"/>
            </w:pPr>
            <w:r>
              <w:t>1.06×1.50</w:t>
            </w:r>
          </w:p>
        </w:tc>
        <w:tc>
          <w:tcPr>
            <w:vAlign w:val="center"/>
          </w:tcPr>
          <w:p w14:paraId="36E4DBE0">
            <w:r>
              <w:t>3</w:t>
            </w:r>
          </w:p>
        </w:tc>
        <w:tc>
          <w:tcPr>
            <w:vAlign w:val="center"/>
          </w:tcPr>
          <w:p w14:paraId="179E282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71A2580">
            <w:pPr>
              <w:jc w:val="right"/>
            </w:pPr>
            <w:r>
              <w:t>1.59</w:t>
            </w:r>
          </w:p>
        </w:tc>
        <w:tc>
          <w:tcPr>
            <w:vAlign w:val="center"/>
          </w:tcPr>
          <w:p w14:paraId="0EAD66D8">
            <w:pPr>
              <w:jc w:val="right"/>
            </w:pPr>
            <w:r>
              <w:t>1.59</w:t>
            </w:r>
          </w:p>
        </w:tc>
        <w:tc>
          <w:tcPr>
            <w:vMerge w:val="continue"/>
            <w:vAlign w:val="center"/>
          </w:tcPr>
          <w:p w14:paraId="604BB3C3"/>
        </w:tc>
      </w:tr>
      <w:tr w14:paraId="442B80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CBC639"/>
        </w:tc>
        <w:tc>
          <w:tcPr>
            <w:vMerge w:val="continue"/>
            <w:vAlign w:val="center"/>
          </w:tcPr>
          <w:p w14:paraId="4F4687F1"/>
        </w:tc>
        <w:tc>
          <w:tcPr>
            <w:vAlign w:val="center"/>
          </w:tcPr>
          <w:p w14:paraId="278F261B">
            <w:r>
              <w:t>HC5915</w:t>
            </w:r>
          </w:p>
        </w:tc>
        <w:tc>
          <w:tcPr>
            <w:vAlign w:val="center"/>
          </w:tcPr>
          <w:p w14:paraId="29A74014">
            <w:pPr>
              <w:jc w:val="center"/>
            </w:pPr>
            <w:r>
              <w:t>1.04×1.50</w:t>
            </w:r>
          </w:p>
        </w:tc>
        <w:tc>
          <w:tcPr>
            <w:vAlign w:val="center"/>
          </w:tcPr>
          <w:p w14:paraId="0D7A9D3A">
            <w:r>
              <w:t>3</w:t>
            </w:r>
          </w:p>
        </w:tc>
        <w:tc>
          <w:tcPr>
            <w:vAlign w:val="center"/>
          </w:tcPr>
          <w:p w14:paraId="7DA9039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588A277">
            <w:pPr>
              <w:jc w:val="right"/>
            </w:pPr>
            <w:r>
              <w:t>1.56</w:t>
            </w:r>
          </w:p>
        </w:tc>
        <w:tc>
          <w:tcPr>
            <w:vAlign w:val="center"/>
          </w:tcPr>
          <w:p w14:paraId="30D56C38">
            <w:pPr>
              <w:jc w:val="right"/>
            </w:pPr>
            <w:r>
              <w:t>1.56</w:t>
            </w:r>
          </w:p>
        </w:tc>
        <w:tc>
          <w:tcPr>
            <w:vMerge w:val="continue"/>
            <w:vAlign w:val="center"/>
          </w:tcPr>
          <w:p w14:paraId="5F1DF384"/>
        </w:tc>
      </w:tr>
      <w:tr w14:paraId="3CDB6E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965955"/>
        </w:tc>
        <w:tc>
          <w:tcPr>
            <w:vMerge w:val="continue"/>
            <w:vAlign w:val="center"/>
          </w:tcPr>
          <w:p w14:paraId="70F0EA88"/>
        </w:tc>
        <w:tc>
          <w:tcPr>
            <w:vAlign w:val="center"/>
          </w:tcPr>
          <w:p w14:paraId="48251BCC">
            <w:r>
              <w:t>HC5915</w:t>
            </w:r>
          </w:p>
        </w:tc>
        <w:tc>
          <w:tcPr>
            <w:vAlign w:val="center"/>
          </w:tcPr>
          <w:p w14:paraId="00AF110B">
            <w:pPr>
              <w:jc w:val="center"/>
            </w:pPr>
            <w:r>
              <w:t>1.22×1.50</w:t>
            </w:r>
          </w:p>
        </w:tc>
        <w:tc>
          <w:tcPr>
            <w:vAlign w:val="center"/>
          </w:tcPr>
          <w:p w14:paraId="0375114C">
            <w:r>
              <w:t>3</w:t>
            </w:r>
          </w:p>
        </w:tc>
        <w:tc>
          <w:tcPr>
            <w:vAlign w:val="center"/>
          </w:tcPr>
          <w:p w14:paraId="0F7FCBA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51D5D21">
            <w:pPr>
              <w:jc w:val="right"/>
            </w:pPr>
            <w:r>
              <w:t>1.82</w:t>
            </w:r>
          </w:p>
        </w:tc>
        <w:tc>
          <w:tcPr>
            <w:vAlign w:val="center"/>
          </w:tcPr>
          <w:p w14:paraId="7A1009DC">
            <w:pPr>
              <w:jc w:val="right"/>
            </w:pPr>
            <w:r>
              <w:t>1.82</w:t>
            </w:r>
          </w:p>
        </w:tc>
        <w:tc>
          <w:tcPr>
            <w:vMerge w:val="continue"/>
            <w:vAlign w:val="center"/>
          </w:tcPr>
          <w:p w14:paraId="5009B090"/>
        </w:tc>
      </w:tr>
      <w:tr w14:paraId="176527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FEAC86"/>
        </w:tc>
        <w:tc>
          <w:tcPr>
            <w:vMerge w:val="continue"/>
            <w:vAlign w:val="center"/>
          </w:tcPr>
          <w:p w14:paraId="20601CB4"/>
        </w:tc>
        <w:tc>
          <w:tcPr>
            <w:vAlign w:val="center"/>
          </w:tcPr>
          <w:p w14:paraId="21406C9A">
            <w:r>
              <w:t>HC5915</w:t>
            </w:r>
          </w:p>
        </w:tc>
        <w:tc>
          <w:tcPr>
            <w:vAlign w:val="center"/>
          </w:tcPr>
          <w:p w14:paraId="6884BC4F">
            <w:pPr>
              <w:jc w:val="center"/>
            </w:pPr>
            <w:r>
              <w:t>1.19×1.50</w:t>
            </w:r>
          </w:p>
        </w:tc>
        <w:tc>
          <w:tcPr>
            <w:vAlign w:val="center"/>
          </w:tcPr>
          <w:p w14:paraId="46E4B043">
            <w:r>
              <w:t>4~5</w:t>
            </w:r>
          </w:p>
        </w:tc>
        <w:tc>
          <w:tcPr>
            <w:vAlign w:val="center"/>
          </w:tcPr>
          <w:p w14:paraId="5F9F8351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03464F5">
            <w:pPr>
              <w:jc w:val="right"/>
            </w:pPr>
            <w:r>
              <w:t>1.79</w:t>
            </w:r>
          </w:p>
        </w:tc>
        <w:tc>
          <w:tcPr>
            <w:vAlign w:val="center"/>
          </w:tcPr>
          <w:p w14:paraId="1A34404A">
            <w:pPr>
              <w:jc w:val="right"/>
            </w:pPr>
            <w:r>
              <w:t>3.58</w:t>
            </w:r>
          </w:p>
        </w:tc>
        <w:tc>
          <w:tcPr>
            <w:vMerge w:val="continue"/>
            <w:vAlign w:val="center"/>
          </w:tcPr>
          <w:p w14:paraId="5C87AA6D"/>
        </w:tc>
      </w:tr>
      <w:tr w14:paraId="0A30E4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C3FC5D"/>
        </w:tc>
        <w:tc>
          <w:tcPr>
            <w:vMerge w:val="continue"/>
            <w:vAlign w:val="center"/>
          </w:tcPr>
          <w:p w14:paraId="5EC73D14"/>
        </w:tc>
        <w:tc>
          <w:tcPr>
            <w:vAlign w:val="center"/>
          </w:tcPr>
          <w:p w14:paraId="382D2656">
            <w:r>
              <w:t>HC5915</w:t>
            </w:r>
          </w:p>
        </w:tc>
        <w:tc>
          <w:tcPr>
            <w:vAlign w:val="center"/>
          </w:tcPr>
          <w:p w14:paraId="51AD8EFE">
            <w:pPr>
              <w:jc w:val="center"/>
            </w:pPr>
            <w:r>
              <w:t>1.20×1.50</w:t>
            </w:r>
          </w:p>
        </w:tc>
        <w:tc>
          <w:tcPr>
            <w:vAlign w:val="center"/>
          </w:tcPr>
          <w:p w14:paraId="270CBD59">
            <w:r>
              <w:t>4~5</w:t>
            </w:r>
          </w:p>
        </w:tc>
        <w:tc>
          <w:tcPr>
            <w:vAlign w:val="center"/>
          </w:tcPr>
          <w:p w14:paraId="7C4D8285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DC08A95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0773D876">
            <w:pPr>
              <w:jc w:val="right"/>
            </w:pPr>
            <w:r>
              <w:t>3.61</w:t>
            </w:r>
          </w:p>
        </w:tc>
        <w:tc>
          <w:tcPr>
            <w:vMerge w:val="continue"/>
            <w:vAlign w:val="center"/>
          </w:tcPr>
          <w:p w14:paraId="1AB4FD91"/>
        </w:tc>
      </w:tr>
      <w:tr w14:paraId="0F00D1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FE3827"/>
        </w:tc>
        <w:tc>
          <w:tcPr>
            <w:vMerge w:val="continue"/>
            <w:vAlign w:val="center"/>
          </w:tcPr>
          <w:p w14:paraId="33C8179B"/>
        </w:tc>
        <w:tc>
          <w:tcPr>
            <w:vAlign w:val="center"/>
          </w:tcPr>
          <w:p w14:paraId="2A388E13">
            <w:r>
              <w:t>HC5915[1215]</w:t>
            </w:r>
          </w:p>
        </w:tc>
        <w:tc>
          <w:tcPr>
            <w:vAlign w:val="center"/>
          </w:tcPr>
          <w:p w14:paraId="793AE702">
            <w:pPr>
              <w:jc w:val="center"/>
            </w:pPr>
            <w:r>
              <w:t>1.16×1.50</w:t>
            </w:r>
          </w:p>
        </w:tc>
        <w:tc>
          <w:tcPr>
            <w:vAlign w:val="center"/>
          </w:tcPr>
          <w:p w14:paraId="1E97245A">
            <w:r>
              <w:t>1</w:t>
            </w:r>
          </w:p>
        </w:tc>
        <w:tc>
          <w:tcPr>
            <w:vAlign w:val="center"/>
          </w:tcPr>
          <w:p w14:paraId="1BB8A29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572FC9C"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 w14:paraId="0B5AB831">
            <w:pPr>
              <w:jc w:val="right"/>
            </w:pPr>
            <w:r>
              <w:t>1.74</w:t>
            </w:r>
          </w:p>
        </w:tc>
        <w:tc>
          <w:tcPr>
            <w:vMerge w:val="continue"/>
            <w:vAlign w:val="center"/>
          </w:tcPr>
          <w:p w14:paraId="4BF3E99B"/>
        </w:tc>
      </w:tr>
      <w:tr w14:paraId="7F24AB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05BC94"/>
        </w:tc>
        <w:tc>
          <w:tcPr>
            <w:vMerge w:val="continue"/>
            <w:vAlign w:val="center"/>
          </w:tcPr>
          <w:p w14:paraId="3790FEE0"/>
        </w:tc>
        <w:tc>
          <w:tcPr>
            <w:vAlign w:val="center"/>
          </w:tcPr>
          <w:p w14:paraId="23A40EAF">
            <w:r>
              <w:t>HC5915[1215]</w:t>
            </w:r>
          </w:p>
        </w:tc>
        <w:tc>
          <w:tcPr>
            <w:vAlign w:val="center"/>
          </w:tcPr>
          <w:p w14:paraId="1F5C987B">
            <w:pPr>
              <w:jc w:val="center"/>
            </w:pPr>
            <w:r>
              <w:t>1.21×1.50</w:t>
            </w:r>
          </w:p>
        </w:tc>
        <w:tc>
          <w:tcPr>
            <w:vAlign w:val="center"/>
          </w:tcPr>
          <w:p w14:paraId="0DCBC1FA">
            <w:r>
              <w:t>1</w:t>
            </w:r>
          </w:p>
        </w:tc>
        <w:tc>
          <w:tcPr>
            <w:vAlign w:val="center"/>
          </w:tcPr>
          <w:p w14:paraId="6FBBD6C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5DD2273">
            <w:pPr>
              <w:jc w:val="right"/>
            </w:pPr>
            <w:r>
              <w:t>1.82</w:t>
            </w:r>
          </w:p>
        </w:tc>
        <w:tc>
          <w:tcPr>
            <w:vAlign w:val="center"/>
          </w:tcPr>
          <w:p w14:paraId="192C63B0">
            <w:pPr>
              <w:jc w:val="right"/>
            </w:pPr>
            <w:r>
              <w:t>1.82</w:t>
            </w:r>
          </w:p>
        </w:tc>
        <w:tc>
          <w:tcPr>
            <w:vMerge w:val="continue"/>
            <w:vAlign w:val="center"/>
          </w:tcPr>
          <w:p w14:paraId="4C4441E9"/>
        </w:tc>
      </w:tr>
      <w:tr w14:paraId="6FED6C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286FD3"/>
        </w:tc>
        <w:tc>
          <w:tcPr>
            <w:vMerge w:val="continue"/>
            <w:vAlign w:val="center"/>
          </w:tcPr>
          <w:p w14:paraId="5B783A9B"/>
        </w:tc>
        <w:tc>
          <w:tcPr>
            <w:vAlign w:val="center"/>
          </w:tcPr>
          <w:p w14:paraId="0E820D7B">
            <w:r>
              <w:t>HC5918</w:t>
            </w:r>
          </w:p>
        </w:tc>
        <w:tc>
          <w:tcPr>
            <w:vAlign w:val="center"/>
          </w:tcPr>
          <w:p w14:paraId="69D847A3">
            <w:pPr>
              <w:jc w:val="center"/>
            </w:pPr>
            <w:r>
              <w:t>1.07×1.80</w:t>
            </w:r>
          </w:p>
        </w:tc>
        <w:tc>
          <w:tcPr>
            <w:vAlign w:val="center"/>
          </w:tcPr>
          <w:p w14:paraId="531AEEEF">
            <w:r>
              <w:t>4</w:t>
            </w:r>
          </w:p>
        </w:tc>
        <w:tc>
          <w:tcPr>
            <w:vAlign w:val="center"/>
          </w:tcPr>
          <w:p w14:paraId="17658A9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26294EF">
            <w:pPr>
              <w:jc w:val="right"/>
            </w:pPr>
            <w:r>
              <w:t>1.93</w:t>
            </w:r>
          </w:p>
        </w:tc>
        <w:tc>
          <w:tcPr>
            <w:vAlign w:val="center"/>
          </w:tcPr>
          <w:p w14:paraId="65CAD2E2">
            <w:pPr>
              <w:jc w:val="right"/>
            </w:pPr>
            <w:r>
              <w:t>1.93</w:t>
            </w:r>
          </w:p>
        </w:tc>
        <w:tc>
          <w:tcPr>
            <w:vMerge w:val="continue"/>
            <w:vAlign w:val="center"/>
          </w:tcPr>
          <w:p w14:paraId="18FF970D"/>
        </w:tc>
      </w:tr>
      <w:tr w14:paraId="6A7515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88A889"/>
        </w:tc>
        <w:tc>
          <w:tcPr>
            <w:vMerge w:val="continue"/>
            <w:vAlign w:val="center"/>
          </w:tcPr>
          <w:p w14:paraId="606228CC"/>
        </w:tc>
        <w:tc>
          <w:tcPr>
            <w:vAlign w:val="center"/>
          </w:tcPr>
          <w:p w14:paraId="77D85BDA">
            <w:r>
              <w:t>HC5918</w:t>
            </w:r>
          </w:p>
        </w:tc>
        <w:tc>
          <w:tcPr>
            <w:vAlign w:val="center"/>
          </w:tcPr>
          <w:p w14:paraId="484D011F">
            <w:pPr>
              <w:jc w:val="center"/>
            </w:pPr>
            <w:r>
              <w:t>1.25×1.80</w:t>
            </w:r>
          </w:p>
        </w:tc>
        <w:tc>
          <w:tcPr>
            <w:vAlign w:val="center"/>
          </w:tcPr>
          <w:p w14:paraId="380B5BFC">
            <w:r>
              <w:t>4</w:t>
            </w:r>
          </w:p>
        </w:tc>
        <w:tc>
          <w:tcPr>
            <w:vAlign w:val="center"/>
          </w:tcPr>
          <w:p w14:paraId="48B9992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A264B94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2A873954">
            <w:pPr>
              <w:jc w:val="right"/>
            </w:pPr>
            <w:r>
              <w:t>2.25</w:t>
            </w:r>
          </w:p>
        </w:tc>
        <w:tc>
          <w:tcPr>
            <w:vMerge w:val="continue"/>
            <w:vAlign w:val="center"/>
          </w:tcPr>
          <w:p w14:paraId="5D31A7E6"/>
        </w:tc>
      </w:tr>
    </w:tbl>
    <w:p w14:paraId="7BCEA2CC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3" w:name="_Toc21841"/>
      <w:r>
        <w:rPr>
          <w:color w:val="000000"/>
          <w:kern w:val="2"/>
          <w:szCs w:val="24"/>
          <w:lang w:val="en-US"/>
        </w:rPr>
        <w:t>天窗</w:t>
      </w:r>
      <w:bookmarkEnd w:id="43"/>
    </w:p>
    <w:p w14:paraId="3DF0241A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天窗屋顶比</w:t>
      </w:r>
    </w:p>
    <w:p w14:paraId="0AF51D6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本工程无此项围护结构</w:t>
      </w:r>
    </w:p>
    <w:p w14:paraId="55E0A900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天窗类型</w:t>
      </w:r>
    </w:p>
    <w:p w14:paraId="033ED4B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本工程无此项围护结构</w:t>
      </w:r>
    </w:p>
    <w:p w14:paraId="6C42CB84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4" w:name="_Toc8705"/>
      <w:r>
        <w:rPr>
          <w:color w:val="000000"/>
          <w:kern w:val="2"/>
          <w:szCs w:val="24"/>
          <w:lang w:val="en-US"/>
        </w:rPr>
        <w:t>屋顶</w:t>
      </w:r>
      <w:bookmarkEnd w:id="44"/>
    </w:p>
    <w:p w14:paraId="480F3379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屋顶相关构造</w:t>
      </w:r>
    </w:p>
    <w:p w14:paraId="0A50CA4C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屋顶构造一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F3985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1532B7D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6B169A40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0FF124D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7AC3697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A9576ED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C0E62CC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032850E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2A5A5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94BF96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BF08757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82CD035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D58552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97766A1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D1A76FC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A758210">
            <w:pPr>
              <w:jc w:val="center"/>
            </w:pPr>
            <w:r>
              <w:t>D=R*S</w:t>
            </w:r>
          </w:p>
        </w:tc>
      </w:tr>
      <w:tr w14:paraId="1ADE03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 w14:paraId="13691A18">
            <w:r>
              <w:t>APP改性沥青防水卷材</w:t>
            </w:r>
          </w:p>
        </w:tc>
        <w:tc>
          <w:tcPr>
            <w:vAlign w:val="center"/>
          </w:tcPr>
          <w:p w14:paraId="097AAF7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32AC2F1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10EA15E2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4645B7C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5E12F3C">
            <w:pPr>
              <w:jc w:val="right"/>
            </w:pPr>
            <w:r>
              <w:t>0.087</w:t>
            </w:r>
          </w:p>
        </w:tc>
        <w:tc>
          <w:tcPr>
            <w:vAlign w:val="center"/>
          </w:tcPr>
          <w:p w14:paraId="0816096B">
            <w:pPr>
              <w:jc w:val="right"/>
            </w:pPr>
            <w:r>
              <w:t>0.815</w:t>
            </w:r>
          </w:p>
        </w:tc>
      </w:tr>
      <w:tr w14:paraId="6C9568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27CA11">
            <w:r>
              <w:t>水泥砂浆</w:t>
            </w:r>
          </w:p>
        </w:tc>
        <w:tc>
          <w:tcPr>
            <w:vAlign w:val="center"/>
          </w:tcPr>
          <w:p w14:paraId="75F4F52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CBA2776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2A7A992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583FB9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C93A554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7A1861C1">
            <w:pPr>
              <w:jc w:val="right"/>
            </w:pPr>
            <w:r>
              <w:t>0.245</w:t>
            </w:r>
          </w:p>
        </w:tc>
      </w:tr>
      <w:tr w14:paraId="334A03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02F05B">
            <w:r>
              <w:t>c20细石混凝土(ρ=2300)</w:t>
            </w:r>
          </w:p>
        </w:tc>
        <w:tc>
          <w:tcPr>
            <w:vAlign w:val="center"/>
          </w:tcPr>
          <w:p w14:paraId="199CD413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217A4679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19DE0A54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6C3FE83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5A34327"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 w14:paraId="0B8D99DB">
            <w:pPr>
              <w:jc w:val="right"/>
            </w:pPr>
            <w:r>
              <w:t>0.404</w:t>
            </w:r>
          </w:p>
        </w:tc>
      </w:tr>
      <w:tr w14:paraId="27ED43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90409A">
            <w:r>
              <w:t>挤塑聚苯板(ρ=25-32)</w:t>
            </w:r>
          </w:p>
        </w:tc>
        <w:tc>
          <w:tcPr>
            <w:vAlign w:val="center"/>
          </w:tcPr>
          <w:p w14:paraId="0214B857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5A3C4BCD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7E20EE74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74EDF223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084B85EC">
            <w:pPr>
              <w:jc w:val="right"/>
            </w:pPr>
            <w:r>
              <w:t>6.061</w:t>
            </w:r>
          </w:p>
        </w:tc>
        <w:tc>
          <w:tcPr>
            <w:vAlign w:val="center"/>
          </w:tcPr>
          <w:p w14:paraId="79217365">
            <w:pPr>
              <w:jc w:val="right"/>
            </w:pPr>
            <w:r>
              <w:t>2.133</w:t>
            </w:r>
          </w:p>
        </w:tc>
      </w:tr>
      <w:tr w14:paraId="058D8F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918CF4">
            <w:r>
              <w:t>轻骨料混凝土(找坡层)</w:t>
            </w:r>
          </w:p>
        </w:tc>
        <w:tc>
          <w:tcPr>
            <w:vAlign w:val="center"/>
          </w:tcPr>
          <w:p w14:paraId="065377EA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0D3EA03B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3B0006CA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33D04D7C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4A6A7DDD">
            <w:pPr>
              <w:jc w:val="right"/>
            </w:pPr>
            <w:r>
              <w:t>0.067</w:t>
            </w:r>
          </w:p>
        </w:tc>
        <w:tc>
          <w:tcPr>
            <w:vAlign w:val="center"/>
          </w:tcPr>
          <w:p w14:paraId="0E3930D7">
            <w:pPr>
              <w:jc w:val="right"/>
            </w:pPr>
            <w:r>
              <w:t>0.500</w:t>
            </w:r>
          </w:p>
        </w:tc>
      </w:tr>
      <w:tr w14:paraId="0DD251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0CE42B">
            <w:r>
              <w:t>钢筋混凝土</w:t>
            </w:r>
          </w:p>
        </w:tc>
        <w:tc>
          <w:tcPr>
            <w:vAlign w:val="center"/>
          </w:tcPr>
          <w:p w14:paraId="2A1DB0CC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1FEEFA9F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3F3C1EB5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6E8C3FE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46D31D5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370DB4BD">
            <w:pPr>
              <w:jc w:val="right"/>
            </w:pPr>
            <w:r>
              <w:t>1.186</w:t>
            </w:r>
          </w:p>
        </w:tc>
      </w:tr>
      <w:tr w14:paraId="62A90D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9EDB54">
            <w:r>
              <w:t>混合砂浆</w:t>
            </w:r>
          </w:p>
        </w:tc>
        <w:tc>
          <w:tcPr>
            <w:vAlign w:val="center"/>
          </w:tcPr>
          <w:p w14:paraId="4C2FF543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493CE51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1A4E5B55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24A9D25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80B81D8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7686F9B6">
            <w:pPr>
              <w:jc w:val="right"/>
            </w:pPr>
            <w:r>
              <w:t>0.247</w:t>
            </w:r>
          </w:p>
        </w:tc>
      </w:tr>
      <w:tr w14:paraId="5C3D3C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80A061">
            <w:r>
              <w:t>各层之和∑</w:t>
            </w:r>
          </w:p>
        </w:tc>
        <w:tc>
          <w:tcPr>
            <w:vAlign w:val="center"/>
          </w:tcPr>
          <w:p w14:paraId="6D56DD12">
            <w:pPr>
              <w:jc w:val="right"/>
            </w:pPr>
            <w:r>
              <w:t>450</w:t>
            </w:r>
          </w:p>
        </w:tc>
        <w:tc>
          <w:tcPr>
            <w:vAlign w:val="center"/>
          </w:tcPr>
          <w:p w14:paraId="43BA01D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5504FE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39B34E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C624F01">
            <w:pPr>
              <w:jc w:val="right"/>
            </w:pPr>
            <w:r>
              <w:t>6.354</w:t>
            </w:r>
          </w:p>
        </w:tc>
        <w:tc>
          <w:tcPr>
            <w:vAlign w:val="center"/>
          </w:tcPr>
          <w:p w14:paraId="5F7B3596">
            <w:pPr>
              <w:jc w:val="right"/>
            </w:pPr>
            <w:r>
              <w:t>5.530</w:t>
            </w:r>
          </w:p>
        </w:tc>
      </w:tr>
      <w:tr w14:paraId="4A0292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F01ACE">
            <w:r>
              <w:t>外表面太阳辐射吸收系数</w:t>
            </w:r>
          </w:p>
        </w:tc>
        <w:tc>
          <w:tcPr>
            <w:gridSpan w:val="6"/>
          </w:tcPr>
          <w:p w14:paraId="1EED46B3">
            <w:pPr>
              <w:jc w:val="center"/>
            </w:pPr>
            <w:r>
              <w:t>0.72[默认]</w:t>
            </w:r>
          </w:p>
        </w:tc>
      </w:tr>
      <w:tr w14:paraId="3A8C56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9294EA">
            <w:r>
              <w:t>传热系数K=1/(0.15+∑R)</w:t>
            </w:r>
          </w:p>
        </w:tc>
        <w:tc>
          <w:tcPr>
            <w:gridSpan w:val="6"/>
          </w:tcPr>
          <w:p w14:paraId="01FFE250">
            <w:pPr>
              <w:jc w:val="center"/>
            </w:pPr>
            <w:r>
              <w:t>0.15</w:t>
            </w:r>
          </w:p>
        </w:tc>
      </w:tr>
    </w:tbl>
    <w:p w14:paraId="1E4B1AF3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屋顶防火隔离带构造一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6808B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F3FD6F3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42954A3C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293C727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FFE12A4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DF92E4F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FB6650B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BD55A5D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19AAE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39473B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F90DAC7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E766C4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E7ADC3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55F15BF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125B19E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A760A75">
            <w:pPr>
              <w:jc w:val="center"/>
            </w:pPr>
            <w:r>
              <w:t>D=R*S</w:t>
            </w:r>
          </w:p>
        </w:tc>
      </w:tr>
      <w:tr w14:paraId="22CA08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111AD5">
            <w:r>
              <w:t>水泥砂浆</w:t>
            </w:r>
          </w:p>
        </w:tc>
        <w:tc>
          <w:tcPr>
            <w:vAlign w:val="center"/>
          </w:tcPr>
          <w:p w14:paraId="74536958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9566684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3F624D2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367D4F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7EEEDAE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0DA1518">
            <w:pPr>
              <w:jc w:val="right"/>
            </w:pPr>
            <w:r>
              <w:t>0.245</w:t>
            </w:r>
          </w:p>
        </w:tc>
      </w:tr>
      <w:tr w14:paraId="485AFD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7E8329">
            <w:r>
              <w:t>聚苯颗粒保温砂浆</w:t>
            </w:r>
          </w:p>
        </w:tc>
        <w:tc>
          <w:tcPr>
            <w:vAlign w:val="center"/>
          </w:tcPr>
          <w:p w14:paraId="0BC72D2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D17EBF0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52FB3439">
            <w:pPr>
              <w:jc w:val="right"/>
            </w:pPr>
            <w:r>
              <w:t>1.020</w:t>
            </w:r>
          </w:p>
        </w:tc>
        <w:tc>
          <w:tcPr>
            <w:vAlign w:val="center"/>
          </w:tcPr>
          <w:p w14:paraId="62CB8E54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2A031333">
            <w:pPr>
              <w:jc w:val="right"/>
            </w:pPr>
            <w:r>
              <w:t>0.278</w:t>
            </w:r>
          </w:p>
        </w:tc>
        <w:tc>
          <w:tcPr>
            <w:vAlign w:val="center"/>
          </w:tcPr>
          <w:p w14:paraId="730233AC">
            <w:pPr>
              <w:jc w:val="right"/>
            </w:pPr>
            <w:r>
              <w:t>0.340</w:t>
            </w:r>
          </w:p>
        </w:tc>
      </w:tr>
      <w:tr w14:paraId="6D44CA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52B791">
            <w:r>
              <w:t>水泥砂浆</w:t>
            </w:r>
          </w:p>
        </w:tc>
        <w:tc>
          <w:tcPr>
            <w:vAlign w:val="center"/>
          </w:tcPr>
          <w:p w14:paraId="23485C13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C67C711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70DB0CC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672FFE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F1D801B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6EC20F08">
            <w:pPr>
              <w:jc w:val="right"/>
            </w:pPr>
            <w:r>
              <w:t>0.245</w:t>
            </w:r>
          </w:p>
        </w:tc>
      </w:tr>
      <w:tr w14:paraId="5C3A13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A5FBC9">
            <w:r>
              <w:t>钢筋混凝土</w:t>
            </w:r>
          </w:p>
        </w:tc>
        <w:tc>
          <w:tcPr>
            <w:vAlign w:val="center"/>
          </w:tcPr>
          <w:p w14:paraId="6F24F4E4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41AB41B4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3D80CB39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2B6FA62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8093159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117E39F0">
            <w:pPr>
              <w:jc w:val="right"/>
            </w:pPr>
            <w:r>
              <w:t>1.977</w:t>
            </w:r>
          </w:p>
        </w:tc>
      </w:tr>
      <w:tr w14:paraId="7937E0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AA1B01">
            <w:r>
              <w:t>混合砂浆</w:t>
            </w:r>
          </w:p>
        </w:tc>
        <w:tc>
          <w:tcPr>
            <w:vAlign w:val="center"/>
          </w:tcPr>
          <w:p w14:paraId="70BCABF7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1E8AB12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4A66C68D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0A6A572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64E41EB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6E36B006">
            <w:pPr>
              <w:jc w:val="right"/>
            </w:pPr>
            <w:r>
              <w:t>0.247</w:t>
            </w:r>
          </w:p>
        </w:tc>
      </w:tr>
      <w:tr w14:paraId="50CC89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88C161">
            <w:r>
              <w:t>各层之和∑</w:t>
            </w:r>
          </w:p>
        </w:tc>
        <w:tc>
          <w:tcPr>
            <w:vAlign w:val="center"/>
          </w:tcPr>
          <w:p w14:paraId="05806C2D">
            <w:pPr>
              <w:jc w:val="right"/>
            </w:pPr>
            <w:r>
              <w:t>280</w:t>
            </w:r>
          </w:p>
        </w:tc>
        <w:tc>
          <w:tcPr>
            <w:vAlign w:val="center"/>
          </w:tcPr>
          <w:p w14:paraId="07A0C89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8A676A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14A340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31217CA">
            <w:pPr>
              <w:jc w:val="right"/>
            </w:pPr>
            <w:r>
              <w:t>0.459</w:t>
            </w:r>
          </w:p>
        </w:tc>
        <w:tc>
          <w:tcPr>
            <w:vAlign w:val="center"/>
          </w:tcPr>
          <w:p w14:paraId="18A5FEC4">
            <w:pPr>
              <w:jc w:val="right"/>
            </w:pPr>
            <w:r>
              <w:t>3.053</w:t>
            </w:r>
          </w:p>
        </w:tc>
      </w:tr>
      <w:tr w14:paraId="2E7EFD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DFD493">
            <w:r>
              <w:t>外表面太阳辐射吸收系数</w:t>
            </w:r>
          </w:p>
        </w:tc>
        <w:tc>
          <w:tcPr>
            <w:gridSpan w:val="6"/>
          </w:tcPr>
          <w:p w14:paraId="021B03A7">
            <w:pPr>
              <w:jc w:val="center"/>
            </w:pPr>
            <w:r>
              <w:t>0.72[默认]</w:t>
            </w:r>
          </w:p>
        </w:tc>
      </w:tr>
      <w:tr w14:paraId="2F7EA7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252A11">
            <w:r>
              <w:t>传热系数K=1/(0.15+∑R)</w:t>
            </w:r>
          </w:p>
        </w:tc>
        <w:tc>
          <w:tcPr>
            <w:gridSpan w:val="6"/>
          </w:tcPr>
          <w:p w14:paraId="3B5B25A7">
            <w:pPr>
              <w:jc w:val="center"/>
            </w:pPr>
            <w:r>
              <w:t>1.64</w:t>
            </w:r>
          </w:p>
        </w:tc>
      </w:tr>
    </w:tbl>
    <w:p w14:paraId="7B998A10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屋顶平均热工特性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990"/>
        <w:gridCol w:w="950"/>
        <w:gridCol w:w="1348"/>
        <w:gridCol w:w="1348"/>
        <w:gridCol w:w="1348"/>
      </w:tblGrid>
      <w:tr w14:paraId="318563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1DF749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FB6958B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F8661C6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90C72CC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3BC2EA3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32E88C79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5E045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71BA95">
            <w:r>
              <w:t>屋顶构造一</w:t>
            </w:r>
          </w:p>
        </w:tc>
        <w:tc>
          <w:tcPr>
            <w:vAlign w:val="center"/>
          </w:tcPr>
          <w:p w14:paraId="207A82BF">
            <w:pPr>
              <w:jc w:val="right"/>
            </w:pPr>
            <w:r>
              <w:t>1198.36</w:t>
            </w:r>
          </w:p>
        </w:tc>
        <w:tc>
          <w:tcPr>
            <w:vAlign w:val="center"/>
          </w:tcPr>
          <w:p w14:paraId="1F6338D9">
            <w:pPr>
              <w:jc w:val="right"/>
            </w:pPr>
            <w:r>
              <w:t>0.888</w:t>
            </w:r>
          </w:p>
        </w:tc>
        <w:tc>
          <w:tcPr>
            <w:vAlign w:val="center"/>
          </w:tcPr>
          <w:p w14:paraId="2536989B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218FD13D">
            <w:pPr>
              <w:jc w:val="right"/>
            </w:pPr>
            <w:r>
              <w:t>5.53</w:t>
            </w:r>
          </w:p>
        </w:tc>
        <w:tc>
          <w:tcPr>
            <w:vAlign w:val="center"/>
          </w:tcPr>
          <w:p w14:paraId="197BAD09">
            <w:pPr>
              <w:jc w:val="right"/>
            </w:pPr>
            <w:r>
              <w:t>0.72</w:t>
            </w:r>
          </w:p>
        </w:tc>
      </w:tr>
      <w:tr w14:paraId="2D44D6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80A6C8">
            <w:r>
              <w:t>屋顶防火隔离带构造一</w:t>
            </w:r>
          </w:p>
        </w:tc>
        <w:tc>
          <w:tcPr>
            <w:vAlign w:val="center"/>
          </w:tcPr>
          <w:p w14:paraId="77FDDE22">
            <w:pPr>
              <w:jc w:val="right"/>
            </w:pPr>
            <w:r>
              <w:t>150.91</w:t>
            </w:r>
          </w:p>
        </w:tc>
        <w:tc>
          <w:tcPr>
            <w:vAlign w:val="center"/>
          </w:tcPr>
          <w:p w14:paraId="72B6DAD8">
            <w:pPr>
              <w:jc w:val="right"/>
            </w:pPr>
            <w:r>
              <w:t>0.112</w:t>
            </w:r>
          </w:p>
        </w:tc>
        <w:tc>
          <w:tcPr>
            <w:vAlign w:val="center"/>
          </w:tcPr>
          <w:p w14:paraId="5E741969">
            <w:pPr>
              <w:jc w:val="right"/>
            </w:pPr>
            <w:r>
              <w:t>1.64</w:t>
            </w:r>
          </w:p>
        </w:tc>
        <w:tc>
          <w:tcPr>
            <w:vAlign w:val="center"/>
          </w:tcPr>
          <w:p w14:paraId="6C6EB289">
            <w:pPr>
              <w:jc w:val="right"/>
            </w:pPr>
            <w:r>
              <w:t>3.05</w:t>
            </w:r>
          </w:p>
        </w:tc>
        <w:tc>
          <w:tcPr>
            <w:vAlign w:val="center"/>
          </w:tcPr>
          <w:p w14:paraId="6084BB39">
            <w:pPr>
              <w:jc w:val="right"/>
            </w:pPr>
            <w:r>
              <w:t>0.72</w:t>
            </w:r>
          </w:p>
        </w:tc>
      </w:tr>
      <w:tr w14:paraId="5593DB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0CB73D">
            <w:r>
              <w:t>合计</w:t>
            </w:r>
          </w:p>
        </w:tc>
        <w:tc>
          <w:tcPr>
            <w:vAlign w:val="center"/>
          </w:tcPr>
          <w:p w14:paraId="2FCE6CCC">
            <w:pPr>
              <w:jc w:val="right"/>
            </w:pPr>
            <w:r>
              <w:t>1349.28</w:t>
            </w:r>
          </w:p>
        </w:tc>
        <w:tc>
          <w:tcPr>
            <w:vAlign w:val="center"/>
          </w:tcPr>
          <w:p w14:paraId="747DF62B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6A0C5B4B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0682FB34">
            <w:pPr>
              <w:jc w:val="right"/>
            </w:pPr>
            <w:r>
              <w:t>5.25</w:t>
            </w:r>
          </w:p>
        </w:tc>
        <w:tc>
          <w:tcPr>
            <w:vAlign w:val="center"/>
          </w:tcPr>
          <w:p w14:paraId="02A39DB2">
            <w:pPr>
              <w:jc w:val="right"/>
            </w:pPr>
            <w:r>
              <w:t>0.72</w:t>
            </w:r>
          </w:p>
        </w:tc>
      </w:tr>
      <w:tr w14:paraId="3FE33F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534382">
            <w:r>
              <w:t>标准依据</w:t>
            </w:r>
          </w:p>
        </w:tc>
        <w:tc>
          <w:tcPr>
            <w:gridSpan w:val="5"/>
          </w:tcPr>
          <w:p w14:paraId="67607A16">
            <w:r>
              <w:t>《建筑节能与可再生能源利用通用规范》GB55015-2021第3.1.10条</w:t>
            </w:r>
          </w:p>
        </w:tc>
      </w:tr>
      <w:tr w14:paraId="2598CD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9A8528">
            <w:r>
              <w:t>标准要求</w:t>
            </w:r>
          </w:p>
        </w:tc>
        <w:tc>
          <w:tcPr>
            <w:gridSpan w:val="5"/>
          </w:tcPr>
          <w:p w14:paraId="67386016">
            <w:r>
              <w:t>K≤0.40,S≤0.30或K≤0.35,0.30&lt;S≤0.50</w:t>
            </w:r>
          </w:p>
        </w:tc>
      </w:tr>
      <w:tr w14:paraId="31564E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0CFCB0">
            <w:r>
              <w:t>结论</w:t>
            </w:r>
          </w:p>
        </w:tc>
        <w:tc>
          <w:tcPr>
            <w:gridSpan w:val="5"/>
          </w:tcPr>
          <w:p w14:paraId="04B46C28">
            <w:r>
              <w:t>满足</w:t>
            </w:r>
          </w:p>
        </w:tc>
      </w:tr>
    </w:tbl>
    <w:p w14:paraId="571292F2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5" w:name="_Toc5573"/>
      <w:r>
        <w:rPr>
          <w:color w:val="000000"/>
          <w:kern w:val="2"/>
          <w:szCs w:val="24"/>
          <w:lang w:val="en-US"/>
        </w:rPr>
        <w:t>外墙</w:t>
      </w:r>
      <w:bookmarkEnd w:id="45"/>
    </w:p>
    <w:p w14:paraId="1ABA10BB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外墙相关构造</w:t>
      </w:r>
    </w:p>
    <w:p w14:paraId="0B0D540F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填充墙构造一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1C313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DAAC4BC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0F6C0894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0B8A8D0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0ED6D55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A4BBB89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24AC479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DAAEEA8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D4A3A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CFFF70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C8C8892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AC145F6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E40E4F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DBDF92F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149C281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3B39EFD">
            <w:pPr>
              <w:jc w:val="center"/>
            </w:pPr>
            <w:r>
              <w:t>D=R*S</w:t>
            </w:r>
          </w:p>
        </w:tc>
      </w:tr>
      <w:tr w14:paraId="25282F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E558AD">
            <w:r>
              <w:t>水泥砂浆</w:t>
            </w:r>
          </w:p>
        </w:tc>
        <w:tc>
          <w:tcPr>
            <w:vAlign w:val="center"/>
          </w:tcPr>
          <w:p w14:paraId="30CACDAD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DF281A4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8D7F917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3257B9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B4FD971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E48A68B">
            <w:pPr>
              <w:jc w:val="right"/>
            </w:pPr>
            <w:r>
              <w:t>0.245</w:t>
            </w:r>
          </w:p>
        </w:tc>
      </w:tr>
      <w:tr w14:paraId="06B21F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D4DF0D">
            <w:r>
              <w:t>挤塑聚苯板(ρ=25-32)</w:t>
            </w:r>
          </w:p>
        </w:tc>
        <w:tc>
          <w:tcPr>
            <w:vAlign w:val="center"/>
          </w:tcPr>
          <w:p w14:paraId="6206201E">
            <w:pPr>
              <w:jc w:val="right"/>
            </w:pPr>
            <w:r>
              <w:t>90</w:t>
            </w:r>
          </w:p>
        </w:tc>
        <w:tc>
          <w:tcPr>
            <w:vAlign w:val="center"/>
          </w:tcPr>
          <w:p w14:paraId="404CBC36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4DE915E0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741F5E0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0FAFB45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32DF7FA8">
            <w:pPr>
              <w:jc w:val="right"/>
            </w:pPr>
            <w:r>
              <w:t>0.960</w:t>
            </w:r>
          </w:p>
        </w:tc>
      </w:tr>
      <w:tr w14:paraId="2E1FBA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97897A">
            <w:r>
              <w:t>加气混凝土、泡沫混凝土(ρ=700)</w:t>
            </w:r>
          </w:p>
        </w:tc>
        <w:tc>
          <w:tcPr>
            <w:vAlign w:val="center"/>
          </w:tcPr>
          <w:p w14:paraId="6345AC13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221347AF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01AD737A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162955C6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016F53D7">
            <w:pPr>
              <w:jc w:val="right"/>
            </w:pPr>
            <w:r>
              <w:t>0.889</w:t>
            </w:r>
          </w:p>
        </w:tc>
        <w:tc>
          <w:tcPr>
            <w:vAlign w:val="center"/>
          </w:tcPr>
          <w:p w14:paraId="00BCC3EE">
            <w:pPr>
              <w:jc w:val="right"/>
            </w:pPr>
            <w:r>
              <w:t>3.444</w:t>
            </w:r>
          </w:p>
        </w:tc>
      </w:tr>
      <w:tr w14:paraId="0CB446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0FC79B">
            <w:r>
              <w:t>混合砂浆</w:t>
            </w:r>
          </w:p>
        </w:tc>
        <w:tc>
          <w:tcPr>
            <w:vAlign w:val="center"/>
          </w:tcPr>
          <w:p w14:paraId="50C5278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1DD09F6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03B2784A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0B5111B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13E6987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0BA348B3">
            <w:pPr>
              <w:jc w:val="right"/>
            </w:pPr>
            <w:r>
              <w:t>0.247</w:t>
            </w:r>
          </w:p>
        </w:tc>
      </w:tr>
      <w:tr w14:paraId="064508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6A5277">
            <w:r>
              <w:t>各层之和∑</w:t>
            </w:r>
          </w:p>
        </w:tc>
        <w:tc>
          <w:tcPr>
            <w:vAlign w:val="center"/>
          </w:tcPr>
          <w:p w14:paraId="7C3AD256">
            <w:pPr>
              <w:jc w:val="right"/>
            </w:pPr>
            <w:r>
              <w:t>330</w:t>
            </w:r>
          </w:p>
        </w:tc>
        <w:tc>
          <w:tcPr>
            <w:vAlign w:val="center"/>
          </w:tcPr>
          <w:p w14:paraId="7905DB8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C8ACB2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48C10C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8273ED0">
            <w:pPr>
              <w:jc w:val="right"/>
            </w:pPr>
            <w:r>
              <w:t>3.933</w:t>
            </w:r>
          </w:p>
        </w:tc>
        <w:tc>
          <w:tcPr>
            <w:vAlign w:val="center"/>
          </w:tcPr>
          <w:p w14:paraId="47064492">
            <w:pPr>
              <w:jc w:val="right"/>
            </w:pPr>
            <w:r>
              <w:t>4.896</w:t>
            </w:r>
          </w:p>
        </w:tc>
      </w:tr>
      <w:tr w14:paraId="27FB5B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645C7D">
            <w:r>
              <w:t>外表面太阳辐射吸收系数</w:t>
            </w:r>
          </w:p>
        </w:tc>
        <w:tc>
          <w:tcPr>
            <w:gridSpan w:val="6"/>
          </w:tcPr>
          <w:p w14:paraId="5A325B09">
            <w:pPr>
              <w:jc w:val="center"/>
            </w:pPr>
            <w:r>
              <w:t>0.48[默认]</w:t>
            </w:r>
          </w:p>
        </w:tc>
      </w:tr>
      <w:tr w14:paraId="6A1438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F7733A">
            <w:r>
              <w:t>传热系数K=1/(0.15+∑R)</w:t>
            </w:r>
          </w:p>
        </w:tc>
        <w:tc>
          <w:tcPr>
            <w:gridSpan w:val="6"/>
          </w:tcPr>
          <w:p w14:paraId="20C43AFE">
            <w:pPr>
              <w:jc w:val="center"/>
            </w:pPr>
            <w:r>
              <w:t>0.25</w:t>
            </w:r>
          </w:p>
        </w:tc>
      </w:tr>
    </w:tbl>
    <w:p w14:paraId="1613C777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外墙防火隔离带构造一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88598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CAD247E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7E03C5E3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1662E7B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A150ABD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F1CBE31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2A7622E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6679A46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5B95E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849B051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AA1A5E0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D3C35AE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F29DA66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DB0D38A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9099734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08201B3">
            <w:pPr>
              <w:jc w:val="center"/>
            </w:pPr>
            <w:r>
              <w:t>D=R*S</w:t>
            </w:r>
          </w:p>
        </w:tc>
      </w:tr>
      <w:tr w14:paraId="4900CF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8882BD">
            <w:r>
              <w:t>水泥砂浆</w:t>
            </w:r>
          </w:p>
        </w:tc>
        <w:tc>
          <w:tcPr>
            <w:vAlign w:val="center"/>
          </w:tcPr>
          <w:p w14:paraId="0B2AE9F8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1027CFD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59DD2D4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07009E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ED191A6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2DC85304">
            <w:pPr>
              <w:jc w:val="right"/>
            </w:pPr>
            <w:r>
              <w:t>0.245</w:t>
            </w:r>
          </w:p>
        </w:tc>
      </w:tr>
      <w:tr w14:paraId="198982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8ADEBC">
            <w:r>
              <w:t>聚苯颗粒保温砂浆</w:t>
            </w:r>
          </w:p>
        </w:tc>
        <w:tc>
          <w:tcPr>
            <w:vAlign w:val="center"/>
          </w:tcPr>
          <w:p w14:paraId="039AE013">
            <w:pPr>
              <w:jc w:val="right"/>
            </w:pPr>
            <w:r>
              <w:t>70</w:t>
            </w:r>
          </w:p>
        </w:tc>
        <w:tc>
          <w:tcPr>
            <w:vAlign w:val="center"/>
          </w:tcPr>
          <w:p w14:paraId="4F1D3BDC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609E5873">
            <w:pPr>
              <w:jc w:val="right"/>
            </w:pPr>
            <w:r>
              <w:t>1.020</w:t>
            </w:r>
          </w:p>
        </w:tc>
        <w:tc>
          <w:tcPr>
            <w:vAlign w:val="center"/>
          </w:tcPr>
          <w:p w14:paraId="6C69C45C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7514A75C">
            <w:pPr>
              <w:jc w:val="right"/>
            </w:pPr>
            <w:r>
              <w:t>0.972</w:t>
            </w:r>
          </w:p>
        </w:tc>
        <w:tc>
          <w:tcPr>
            <w:vAlign w:val="center"/>
          </w:tcPr>
          <w:p w14:paraId="173FE49F">
            <w:pPr>
              <w:jc w:val="right"/>
            </w:pPr>
            <w:r>
              <w:t>1.190</w:t>
            </w:r>
          </w:p>
        </w:tc>
      </w:tr>
      <w:tr w14:paraId="360759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1AAC05">
            <w:r>
              <w:t>水泥砂浆</w:t>
            </w:r>
          </w:p>
        </w:tc>
        <w:tc>
          <w:tcPr>
            <w:vAlign w:val="center"/>
          </w:tcPr>
          <w:p w14:paraId="14A03E4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157A1D8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5CE0DDF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519ED1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9C17E3A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605DC754">
            <w:pPr>
              <w:jc w:val="right"/>
            </w:pPr>
            <w:r>
              <w:t>0.245</w:t>
            </w:r>
          </w:p>
        </w:tc>
      </w:tr>
      <w:tr w14:paraId="6B186C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9EB250">
            <w:r>
              <w:t>钢筋混凝土</w:t>
            </w:r>
          </w:p>
        </w:tc>
        <w:tc>
          <w:tcPr>
            <w:vAlign w:val="center"/>
          </w:tcPr>
          <w:p w14:paraId="3E42BF23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2BDCA321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012B572A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140D965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93177B1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3067D758">
            <w:pPr>
              <w:jc w:val="right"/>
            </w:pPr>
            <w:r>
              <w:t>1.977</w:t>
            </w:r>
          </w:p>
        </w:tc>
      </w:tr>
      <w:tr w14:paraId="00971D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3EB591">
            <w:r>
              <w:t>混合砂浆</w:t>
            </w:r>
          </w:p>
        </w:tc>
        <w:tc>
          <w:tcPr>
            <w:vAlign w:val="center"/>
          </w:tcPr>
          <w:p w14:paraId="3D2988E6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8A60C7D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3FFA0AE9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6C29115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2E6FAF6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59A0A57A">
            <w:pPr>
              <w:jc w:val="right"/>
            </w:pPr>
            <w:r>
              <w:t>0.247</w:t>
            </w:r>
          </w:p>
        </w:tc>
      </w:tr>
      <w:tr w14:paraId="5004E9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0ED2B2">
            <w:r>
              <w:t>各层之和∑</w:t>
            </w:r>
          </w:p>
        </w:tc>
        <w:tc>
          <w:tcPr>
            <w:vAlign w:val="center"/>
          </w:tcPr>
          <w:p w14:paraId="0640ECFB">
            <w:pPr>
              <w:jc w:val="right"/>
            </w:pPr>
            <w:r>
              <w:t>330</w:t>
            </w:r>
          </w:p>
        </w:tc>
        <w:tc>
          <w:tcPr>
            <w:vAlign w:val="center"/>
          </w:tcPr>
          <w:p w14:paraId="03A288D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19EDFD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E5301A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DC8B57E">
            <w:pPr>
              <w:jc w:val="right"/>
            </w:pPr>
            <w:r>
              <w:t>1.153</w:t>
            </w:r>
          </w:p>
        </w:tc>
        <w:tc>
          <w:tcPr>
            <w:vAlign w:val="center"/>
          </w:tcPr>
          <w:p w14:paraId="02307743">
            <w:pPr>
              <w:jc w:val="right"/>
            </w:pPr>
            <w:r>
              <w:t>3.903</w:t>
            </w:r>
          </w:p>
        </w:tc>
      </w:tr>
      <w:tr w14:paraId="19BF9E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A7F54D">
            <w:r>
              <w:t>外表面太阳辐射吸收系数</w:t>
            </w:r>
          </w:p>
        </w:tc>
        <w:tc>
          <w:tcPr>
            <w:gridSpan w:val="6"/>
          </w:tcPr>
          <w:p w14:paraId="261EB8D8">
            <w:pPr>
              <w:jc w:val="center"/>
            </w:pPr>
            <w:r>
              <w:t>0.48[默认]</w:t>
            </w:r>
          </w:p>
        </w:tc>
      </w:tr>
      <w:tr w14:paraId="7A46A9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17AB17">
            <w:r>
              <w:t>传热系数K=1/(0.15+∑R)</w:t>
            </w:r>
          </w:p>
        </w:tc>
        <w:tc>
          <w:tcPr>
            <w:gridSpan w:val="6"/>
          </w:tcPr>
          <w:p w14:paraId="69277EA9">
            <w:pPr>
              <w:jc w:val="center"/>
            </w:pPr>
            <w:r>
              <w:t>0.77</w:t>
            </w:r>
          </w:p>
        </w:tc>
      </w:tr>
    </w:tbl>
    <w:p w14:paraId="6511752B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热桥柱构造一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0B080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065BC53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755FB765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C96C7D7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BAE5ABA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E1DCEAC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2524C20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91B4030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2A99A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ADCEA44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693A805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7025910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0ED3114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9B9471A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5013CF9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DEF47DD">
            <w:pPr>
              <w:jc w:val="center"/>
            </w:pPr>
            <w:r>
              <w:t>D=R*S</w:t>
            </w:r>
          </w:p>
        </w:tc>
      </w:tr>
      <w:tr w14:paraId="7CEFEA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D4B668">
            <w:r>
              <w:t>水泥砂浆</w:t>
            </w:r>
          </w:p>
        </w:tc>
        <w:tc>
          <w:tcPr>
            <w:vAlign w:val="center"/>
          </w:tcPr>
          <w:p w14:paraId="62174F0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5BC126B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EAA0544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5D92B9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6FC4C97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18A667C5">
            <w:pPr>
              <w:jc w:val="right"/>
            </w:pPr>
            <w:r>
              <w:t>0.245</w:t>
            </w:r>
          </w:p>
        </w:tc>
      </w:tr>
      <w:tr w14:paraId="385CAA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1FFB7D">
            <w:r>
              <w:t>挤塑聚苯板(ρ=25-32)</w:t>
            </w:r>
          </w:p>
        </w:tc>
        <w:tc>
          <w:tcPr>
            <w:vAlign w:val="center"/>
          </w:tcPr>
          <w:p w14:paraId="2BC01C5E">
            <w:pPr>
              <w:jc w:val="right"/>
            </w:pPr>
            <w:r>
              <w:t>70</w:t>
            </w:r>
          </w:p>
        </w:tc>
        <w:tc>
          <w:tcPr>
            <w:vAlign w:val="center"/>
          </w:tcPr>
          <w:p w14:paraId="07054AC0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3D778C64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4E996188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52A7FA3C">
            <w:pPr>
              <w:jc w:val="right"/>
            </w:pPr>
            <w:r>
              <w:t>2.121</w:t>
            </w:r>
          </w:p>
        </w:tc>
        <w:tc>
          <w:tcPr>
            <w:vAlign w:val="center"/>
          </w:tcPr>
          <w:p w14:paraId="55F52F8F">
            <w:pPr>
              <w:jc w:val="right"/>
            </w:pPr>
            <w:r>
              <w:t>0.747</w:t>
            </w:r>
          </w:p>
        </w:tc>
      </w:tr>
      <w:tr w14:paraId="220037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23B680">
            <w:r>
              <w:t>钢筋混凝土</w:t>
            </w:r>
          </w:p>
        </w:tc>
        <w:tc>
          <w:tcPr>
            <w:vAlign w:val="center"/>
          </w:tcPr>
          <w:p w14:paraId="192ACBAC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57A584A3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5A514FA6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2AC63D8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80534FE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563A75FC">
            <w:pPr>
              <w:jc w:val="right"/>
            </w:pPr>
            <w:r>
              <w:t>1.977</w:t>
            </w:r>
          </w:p>
        </w:tc>
      </w:tr>
      <w:tr w14:paraId="330C57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7245C6">
            <w:r>
              <w:t>混合砂浆</w:t>
            </w:r>
          </w:p>
        </w:tc>
        <w:tc>
          <w:tcPr>
            <w:vAlign w:val="center"/>
          </w:tcPr>
          <w:p w14:paraId="53140AA8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8C327C7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43D47327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71403EF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D60DEA2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5F0F56D1">
            <w:pPr>
              <w:jc w:val="right"/>
            </w:pPr>
            <w:r>
              <w:t>0.247</w:t>
            </w:r>
          </w:p>
        </w:tc>
      </w:tr>
      <w:tr w14:paraId="2CA688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9C7E68">
            <w:r>
              <w:t>各层之和∑</w:t>
            </w:r>
          </w:p>
        </w:tc>
        <w:tc>
          <w:tcPr>
            <w:vAlign w:val="center"/>
          </w:tcPr>
          <w:p w14:paraId="291EA944">
            <w:pPr>
              <w:jc w:val="right"/>
            </w:pPr>
            <w:r>
              <w:t>310</w:t>
            </w:r>
          </w:p>
        </w:tc>
        <w:tc>
          <w:tcPr>
            <w:vAlign w:val="center"/>
          </w:tcPr>
          <w:p w14:paraId="08C85B5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7E3D4D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F558EE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5D8D1B2">
            <w:pPr>
              <w:jc w:val="right"/>
            </w:pPr>
            <w:r>
              <w:t>2.281</w:t>
            </w:r>
          </w:p>
        </w:tc>
        <w:tc>
          <w:tcPr>
            <w:vAlign w:val="center"/>
          </w:tcPr>
          <w:p w14:paraId="0C648690">
            <w:pPr>
              <w:jc w:val="right"/>
            </w:pPr>
            <w:r>
              <w:t>3.215</w:t>
            </w:r>
          </w:p>
        </w:tc>
      </w:tr>
      <w:tr w14:paraId="2B5DB2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1AC7A4">
            <w:r>
              <w:t>外表面太阳辐射吸收系数</w:t>
            </w:r>
          </w:p>
        </w:tc>
        <w:tc>
          <w:tcPr>
            <w:gridSpan w:val="6"/>
          </w:tcPr>
          <w:p w14:paraId="3E39F5F1">
            <w:pPr>
              <w:jc w:val="center"/>
            </w:pPr>
            <w:r>
              <w:t>0.48[默认]</w:t>
            </w:r>
          </w:p>
        </w:tc>
      </w:tr>
      <w:tr w14:paraId="3201E7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10AD65">
            <w:r>
              <w:t>传热系数K=1/(0.15+∑R)</w:t>
            </w:r>
          </w:p>
        </w:tc>
        <w:tc>
          <w:tcPr>
            <w:gridSpan w:val="6"/>
          </w:tcPr>
          <w:p w14:paraId="2561BF75">
            <w:pPr>
              <w:jc w:val="center"/>
            </w:pPr>
            <w:r>
              <w:t>0.41</w:t>
            </w:r>
          </w:p>
        </w:tc>
      </w:tr>
    </w:tbl>
    <w:p w14:paraId="31A55BED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外墙主断面传热系数的修正系数ψ</w:t>
      </w:r>
    </w:p>
    <w:p w14:paraId="2A033CE6">
      <w:pPr>
        <w:jc w:val="center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</w:t>
      </w:r>
      <w:bookmarkStart w:id="46" w:name="公建2015外墙K修正系数表"/>
      <w:r>
        <w:rPr>
          <w:rFonts w:hint="eastAsia"/>
          <w:b/>
          <w:bCs/>
          <w:szCs w:val="21"/>
          <w:lang w:val="en-US"/>
        </w:rPr>
        <w:t>外墙主体部位传热系数的修正系数</w:t>
      </w:r>
      <w:r>
        <w:rPr>
          <w:rFonts w:hint="eastAsia"/>
          <w:b/>
          <w:bCs/>
          <w:szCs w:val="21"/>
        </w:rPr>
        <w:t>ψ</w:t>
      </w: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shd w:val="clear" w:color="auto" w:fill="F1F1F1" w:themeFill="background1" w:themeFillShade="F2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4"/>
        <w:gridCol w:w="1295"/>
        <w:gridCol w:w="2317"/>
        <w:gridCol w:w="1112"/>
      </w:tblGrid>
      <w:tr w14:paraId="38D24E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94418F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气候分区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247EE4F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外保温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3323CAA0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夹心保温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 xml:space="preserve"> (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自保温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)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7F213A9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内保温</w:t>
            </w:r>
          </w:p>
        </w:tc>
      </w:tr>
      <w:tr w14:paraId="1AD05A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7715EC0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/>
              </w:rPr>
              <w:t>严寒</w:t>
            </w:r>
            <w:r>
              <w:rPr>
                <w:szCs w:val="21"/>
              </w:rPr>
              <w:t>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1F0CAE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  <w:lang w:val="en-US"/>
              </w:rPr>
              <w:t>3</w:t>
            </w:r>
            <w:r>
              <w:rPr>
                <w:szCs w:val="21"/>
              </w:rPr>
              <w:t>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447BE7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606842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</w:tr>
      <w:tr w14:paraId="467010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4635554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寒冷地区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071672F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0345619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1.25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17BCF0D6">
            <w:pPr>
              <w:jc w:val="center"/>
              <w:rPr>
                <w:szCs w:val="21"/>
                <w:lang w:val="en-US"/>
              </w:rPr>
            </w:pPr>
          </w:p>
        </w:tc>
      </w:tr>
      <w:tr w14:paraId="5BD6C4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4387E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夏热冬冷地区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1665E03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1.10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5D581C2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183C495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</w:tr>
      <w:tr w14:paraId="0C5F24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94FAF5E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夏热冬暖地区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61078F59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7A13403D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4F946E7A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</w:tr>
      <w:bookmarkEnd w:id="46"/>
    </w:tbl>
    <w:p w14:paraId="66A50A6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59F2811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外墙平均热工特性</w:t>
      </w:r>
    </w:p>
    <w:p w14:paraId="406E292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357DC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F52CFA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4B91DEC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9EF9D8C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70D0C34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8FF8537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04D12E3E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70FB66D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5A96F7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5363F7">
            <w:r>
              <w:t>填充墙构造一</w:t>
            </w:r>
          </w:p>
        </w:tc>
        <w:tc>
          <w:tcPr>
            <w:vAlign w:val="center"/>
          </w:tcPr>
          <w:p w14:paraId="27ED5AF3">
            <w:r>
              <w:t>主墙体</w:t>
            </w:r>
          </w:p>
        </w:tc>
        <w:tc>
          <w:tcPr>
            <w:vAlign w:val="center"/>
          </w:tcPr>
          <w:p w14:paraId="7DF15ACA">
            <w:pPr>
              <w:jc w:val="right"/>
            </w:pPr>
            <w:r>
              <w:t>403.76</w:t>
            </w:r>
          </w:p>
        </w:tc>
        <w:tc>
          <w:tcPr>
            <w:vAlign w:val="center"/>
          </w:tcPr>
          <w:p w14:paraId="19F3EB18">
            <w:pPr>
              <w:jc w:val="right"/>
            </w:pPr>
            <w:r>
              <w:t>0.858</w:t>
            </w:r>
          </w:p>
        </w:tc>
        <w:tc>
          <w:tcPr>
            <w:vAlign w:val="center"/>
          </w:tcPr>
          <w:p w14:paraId="6C109D6C">
            <w:pPr>
              <w:jc w:val="right"/>
            </w:pPr>
            <w:r>
              <w:t>0.25</w:t>
            </w:r>
          </w:p>
        </w:tc>
        <w:tc>
          <w:tcPr>
            <w:vAlign w:val="center"/>
          </w:tcPr>
          <w:p w14:paraId="0E9FD1B8">
            <w:pPr>
              <w:jc w:val="right"/>
            </w:pPr>
            <w:r>
              <w:t>4.90</w:t>
            </w:r>
          </w:p>
        </w:tc>
        <w:tc>
          <w:tcPr>
            <w:vAlign w:val="center"/>
          </w:tcPr>
          <w:p w14:paraId="2B788F2C">
            <w:pPr>
              <w:jc w:val="right"/>
            </w:pPr>
            <w:r>
              <w:t>0.48</w:t>
            </w:r>
          </w:p>
        </w:tc>
      </w:tr>
      <w:tr w14:paraId="39DF92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5A31C5">
            <w:r>
              <w:t>外墙防火隔离带构造一</w:t>
            </w:r>
          </w:p>
        </w:tc>
        <w:tc>
          <w:tcPr>
            <w:vAlign w:val="center"/>
          </w:tcPr>
          <w:p w14:paraId="64B1CBE2">
            <w:r>
              <w:t>隔离带</w:t>
            </w:r>
          </w:p>
        </w:tc>
        <w:tc>
          <w:tcPr>
            <w:vAlign w:val="center"/>
          </w:tcPr>
          <w:p w14:paraId="6BB2B632">
            <w:pPr>
              <w:jc w:val="right"/>
            </w:pPr>
            <w:r>
              <w:t>66.67</w:t>
            </w:r>
          </w:p>
        </w:tc>
        <w:tc>
          <w:tcPr>
            <w:vAlign w:val="center"/>
          </w:tcPr>
          <w:p w14:paraId="131EFB2E">
            <w:pPr>
              <w:jc w:val="right"/>
            </w:pPr>
            <w:r>
              <w:t>0.142</w:t>
            </w:r>
          </w:p>
        </w:tc>
        <w:tc>
          <w:tcPr>
            <w:vAlign w:val="center"/>
          </w:tcPr>
          <w:p w14:paraId="31B382F6">
            <w:pPr>
              <w:jc w:val="right"/>
            </w:pPr>
            <w:r>
              <w:t>0.77</w:t>
            </w:r>
          </w:p>
        </w:tc>
        <w:tc>
          <w:tcPr>
            <w:vAlign w:val="center"/>
          </w:tcPr>
          <w:p w14:paraId="3606E3C8">
            <w:pPr>
              <w:jc w:val="right"/>
            </w:pPr>
            <w:r>
              <w:t>3.90</w:t>
            </w:r>
          </w:p>
        </w:tc>
        <w:tc>
          <w:tcPr>
            <w:vAlign w:val="center"/>
          </w:tcPr>
          <w:p w14:paraId="0B628065">
            <w:pPr>
              <w:jc w:val="right"/>
            </w:pPr>
            <w:r>
              <w:t>0.48</w:t>
            </w:r>
          </w:p>
        </w:tc>
      </w:tr>
      <w:tr w14:paraId="227BCE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171E9E">
            <w:r>
              <w:t>合计</w:t>
            </w:r>
          </w:p>
        </w:tc>
        <w:tc>
          <w:tcPr>
            <w:vAlign w:val="center"/>
          </w:tcPr>
          <w:p w14:paraId="450C3BAD"/>
        </w:tc>
        <w:tc>
          <w:tcPr>
            <w:vAlign w:val="center"/>
          </w:tcPr>
          <w:p w14:paraId="731240F7">
            <w:pPr>
              <w:jc w:val="right"/>
            </w:pPr>
            <w:r>
              <w:t>470.43</w:t>
            </w:r>
          </w:p>
        </w:tc>
        <w:tc>
          <w:tcPr>
            <w:vAlign w:val="center"/>
          </w:tcPr>
          <w:p w14:paraId="5D6A5F60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4D9E316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7CF26C88">
            <w:pPr>
              <w:jc w:val="right"/>
            </w:pPr>
            <w:r>
              <w:t>4.76</w:t>
            </w:r>
          </w:p>
        </w:tc>
        <w:tc>
          <w:tcPr>
            <w:vAlign w:val="center"/>
          </w:tcPr>
          <w:p w14:paraId="1E3155AB">
            <w:pPr>
              <w:jc w:val="right"/>
            </w:pPr>
            <w:r>
              <w:t>0.48</w:t>
            </w:r>
          </w:p>
        </w:tc>
      </w:tr>
      <w:tr w14:paraId="5C132B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C878CD">
            <w:r>
              <w:t>平均传热系数K</w:t>
            </w:r>
          </w:p>
        </w:tc>
        <w:tc>
          <w:tcPr>
            <w:gridSpan w:val="6"/>
          </w:tcPr>
          <w:p w14:paraId="5EBBD988">
            <w:pPr>
              <w:jc w:val="center"/>
            </w:pPr>
            <w:r>
              <w:t>0.32 × 1.20 = 0.38</w:t>
            </w:r>
          </w:p>
        </w:tc>
      </w:tr>
    </w:tbl>
    <w:p w14:paraId="5289247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D52BA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5C0876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280E86B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FA5D391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7C7E74F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27B553C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0B12BE5A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428DD62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617AC5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79EB66">
            <w:r>
              <w:t>填充墙构造一</w:t>
            </w:r>
          </w:p>
        </w:tc>
        <w:tc>
          <w:tcPr>
            <w:vAlign w:val="center"/>
          </w:tcPr>
          <w:p w14:paraId="4F1A4CEF">
            <w:r>
              <w:t>主墙体</w:t>
            </w:r>
          </w:p>
        </w:tc>
        <w:tc>
          <w:tcPr>
            <w:vAlign w:val="center"/>
          </w:tcPr>
          <w:p w14:paraId="2ACA527F">
            <w:pPr>
              <w:jc w:val="right"/>
            </w:pPr>
            <w:r>
              <w:t>505.06</w:t>
            </w:r>
          </w:p>
        </w:tc>
        <w:tc>
          <w:tcPr>
            <w:vAlign w:val="center"/>
          </w:tcPr>
          <w:p w14:paraId="1CAD2FCD">
            <w:pPr>
              <w:jc w:val="right"/>
            </w:pPr>
            <w:r>
              <w:t>0.871</w:t>
            </w:r>
          </w:p>
        </w:tc>
        <w:tc>
          <w:tcPr>
            <w:vAlign w:val="center"/>
          </w:tcPr>
          <w:p w14:paraId="227B8989">
            <w:pPr>
              <w:jc w:val="right"/>
            </w:pPr>
            <w:r>
              <w:t>0.25</w:t>
            </w:r>
          </w:p>
        </w:tc>
        <w:tc>
          <w:tcPr>
            <w:vAlign w:val="center"/>
          </w:tcPr>
          <w:p w14:paraId="3D00063A">
            <w:pPr>
              <w:jc w:val="right"/>
            </w:pPr>
            <w:r>
              <w:t>4.90</w:t>
            </w:r>
          </w:p>
        </w:tc>
        <w:tc>
          <w:tcPr>
            <w:vAlign w:val="center"/>
          </w:tcPr>
          <w:p w14:paraId="2215B253">
            <w:pPr>
              <w:jc w:val="right"/>
            </w:pPr>
            <w:r>
              <w:t>0.48</w:t>
            </w:r>
          </w:p>
        </w:tc>
      </w:tr>
      <w:tr w14:paraId="047223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797B5E">
            <w:r>
              <w:t>外墙防火隔离带构造一</w:t>
            </w:r>
          </w:p>
        </w:tc>
        <w:tc>
          <w:tcPr>
            <w:vAlign w:val="center"/>
          </w:tcPr>
          <w:p w14:paraId="4DAC622D">
            <w:r>
              <w:t>隔离带</w:t>
            </w:r>
          </w:p>
        </w:tc>
        <w:tc>
          <w:tcPr>
            <w:vAlign w:val="center"/>
          </w:tcPr>
          <w:p w14:paraId="61ECD6B9">
            <w:pPr>
              <w:jc w:val="right"/>
            </w:pPr>
            <w:r>
              <w:t>75.09</w:t>
            </w:r>
          </w:p>
        </w:tc>
        <w:tc>
          <w:tcPr>
            <w:vAlign w:val="center"/>
          </w:tcPr>
          <w:p w14:paraId="7C9FFF15">
            <w:pPr>
              <w:jc w:val="right"/>
            </w:pPr>
            <w:r>
              <w:t>0.129</w:t>
            </w:r>
          </w:p>
        </w:tc>
        <w:tc>
          <w:tcPr>
            <w:vAlign w:val="center"/>
          </w:tcPr>
          <w:p w14:paraId="4B5F63EC">
            <w:pPr>
              <w:jc w:val="right"/>
            </w:pPr>
            <w:r>
              <w:t>0.77</w:t>
            </w:r>
          </w:p>
        </w:tc>
        <w:tc>
          <w:tcPr>
            <w:vAlign w:val="center"/>
          </w:tcPr>
          <w:p w14:paraId="299F8740">
            <w:pPr>
              <w:jc w:val="right"/>
            </w:pPr>
            <w:r>
              <w:t>3.90</w:t>
            </w:r>
          </w:p>
        </w:tc>
        <w:tc>
          <w:tcPr>
            <w:vAlign w:val="center"/>
          </w:tcPr>
          <w:p w14:paraId="63E08470">
            <w:pPr>
              <w:jc w:val="right"/>
            </w:pPr>
            <w:r>
              <w:t>0.48</w:t>
            </w:r>
          </w:p>
        </w:tc>
      </w:tr>
      <w:tr w14:paraId="0AEE25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6E6EBA">
            <w:r>
              <w:t>合计</w:t>
            </w:r>
          </w:p>
        </w:tc>
        <w:tc>
          <w:tcPr>
            <w:vAlign w:val="center"/>
          </w:tcPr>
          <w:p w14:paraId="3A534EB9"/>
        </w:tc>
        <w:tc>
          <w:tcPr>
            <w:vAlign w:val="center"/>
          </w:tcPr>
          <w:p w14:paraId="3F713E8E">
            <w:pPr>
              <w:jc w:val="right"/>
            </w:pPr>
            <w:r>
              <w:t>580.15</w:t>
            </w:r>
          </w:p>
        </w:tc>
        <w:tc>
          <w:tcPr>
            <w:vAlign w:val="center"/>
          </w:tcPr>
          <w:p w14:paraId="69C7A68C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4A96AAD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4ACFC2F5">
            <w:pPr>
              <w:jc w:val="right"/>
            </w:pPr>
            <w:r>
              <w:t>4.77</w:t>
            </w:r>
          </w:p>
        </w:tc>
        <w:tc>
          <w:tcPr>
            <w:vAlign w:val="center"/>
          </w:tcPr>
          <w:p w14:paraId="5913F2B6">
            <w:pPr>
              <w:jc w:val="right"/>
            </w:pPr>
            <w:r>
              <w:t>0.48</w:t>
            </w:r>
          </w:p>
        </w:tc>
      </w:tr>
      <w:tr w14:paraId="4ED830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A956F8">
            <w:r>
              <w:t>平均传热系数K</w:t>
            </w:r>
          </w:p>
        </w:tc>
        <w:tc>
          <w:tcPr>
            <w:gridSpan w:val="6"/>
          </w:tcPr>
          <w:p w14:paraId="3D343E55">
            <w:pPr>
              <w:jc w:val="center"/>
            </w:pPr>
            <w:r>
              <w:t>0.31 × 1.20 = 0.37</w:t>
            </w:r>
          </w:p>
        </w:tc>
      </w:tr>
    </w:tbl>
    <w:p w14:paraId="6F82A6E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0414C3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CB7001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E5558F6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D8102BE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5401748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B31379B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5BED5C7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FA8F87D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CB70E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0CF1C5">
            <w:r>
              <w:t>填充墙构造一</w:t>
            </w:r>
          </w:p>
        </w:tc>
        <w:tc>
          <w:tcPr>
            <w:vAlign w:val="center"/>
          </w:tcPr>
          <w:p w14:paraId="2736AB48">
            <w:r>
              <w:t>主墙体</w:t>
            </w:r>
          </w:p>
        </w:tc>
        <w:tc>
          <w:tcPr>
            <w:vAlign w:val="center"/>
          </w:tcPr>
          <w:p w14:paraId="5BB9AFD8">
            <w:pPr>
              <w:jc w:val="right"/>
            </w:pPr>
            <w:r>
              <w:t>396.85</w:t>
            </w:r>
          </w:p>
        </w:tc>
        <w:tc>
          <w:tcPr>
            <w:vAlign w:val="center"/>
          </w:tcPr>
          <w:p w14:paraId="098DAC45">
            <w:pPr>
              <w:jc w:val="right"/>
            </w:pPr>
            <w:r>
              <w:t>0.878</w:t>
            </w:r>
          </w:p>
        </w:tc>
        <w:tc>
          <w:tcPr>
            <w:vAlign w:val="center"/>
          </w:tcPr>
          <w:p w14:paraId="020E7C15">
            <w:pPr>
              <w:jc w:val="right"/>
            </w:pPr>
            <w:r>
              <w:t>0.25</w:t>
            </w:r>
          </w:p>
        </w:tc>
        <w:tc>
          <w:tcPr>
            <w:vAlign w:val="center"/>
          </w:tcPr>
          <w:p w14:paraId="15BDAA47">
            <w:pPr>
              <w:jc w:val="right"/>
            </w:pPr>
            <w:r>
              <w:t>4.90</w:t>
            </w:r>
          </w:p>
        </w:tc>
        <w:tc>
          <w:tcPr>
            <w:vAlign w:val="center"/>
          </w:tcPr>
          <w:p w14:paraId="63E7EAFF">
            <w:pPr>
              <w:jc w:val="right"/>
            </w:pPr>
            <w:r>
              <w:t>0.48</w:t>
            </w:r>
          </w:p>
        </w:tc>
      </w:tr>
      <w:tr w14:paraId="30566D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A199A6">
            <w:r>
              <w:t>外墙防火隔离带构造一</w:t>
            </w:r>
          </w:p>
        </w:tc>
        <w:tc>
          <w:tcPr>
            <w:vAlign w:val="center"/>
          </w:tcPr>
          <w:p w14:paraId="1B2CF9B2">
            <w:r>
              <w:t>隔离带</w:t>
            </w:r>
          </w:p>
        </w:tc>
        <w:tc>
          <w:tcPr>
            <w:vAlign w:val="center"/>
          </w:tcPr>
          <w:p w14:paraId="67DD92E2">
            <w:pPr>
              <w:jc w:val="right"/>
            </w:pPr>
            <w:r>
              <w:t>54.96</w:t>
            </w:r>
          </w:p>
        </w:tc>
        <w:tc>
          <w:tcPr>
            <w:vAlign w:val="center"/>
          </w:tcPr>
          <w:p w14:paraId="55EACDDE">
            <w:pPr>
              <w:jc w:val="right"/>
            </w:pPr>
            <w:r>
              <w:t>0.122</w:t>
            </w:r>
          </w:p>
        </w:tc>
        <w:tc>
          <w:tcPr>
            <w:vAlign w:val="center"/>
          </w:tcPr>
          <w:p w14:paraId="0461E794">
            <w:pPr>
              <w:jc w:val="right"/>
            </w:pPr>
            <w:r>
              <w:t>0.77</w:t>
            </w:r>
          </w:p>
        </w:tc>
        <w:tc>
          <w:tcPr>
            <w:vAlign w:val="center"/>
          </w:tcPr>
          <w:p w14:paraId="4B9350D5">
            <w:pPr>
              <w:jc w:val="right"/>
            </w:pPr>
            <w:r>
              <w:t>3.90</w:t>
            </w:r>
          </w:p>
        </w:tc>
        <w:tc>
          <w:tcPr>
            <w:vAlign w:val="center"/>
          </w:tcPr>
          <w:p w14:paraId="74A0AD2F">
            <w:pPr>
              <w:jc w:val="right"/>
            </w:pPr>
            <w:r>
              <w:t>0.48</w:t>
            </w:r>
          </w:p>
        </w:tc>
      </w:tr>
      <w:tr w14:paraId="2F6730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5DC553">
            <w:r>
              <w:t>合计</w:t>
            </w:r>
          </w:p>
        </w:tc>
        <w:tc>
          <w:tcPr>
            <w:vAlign w:val="center"/>
          </w:tcPr>
          <w:p w14:paraId="7B0C0C69"/>
        </w:tc>
        <w:tc>
          <w:tcPr>
            <w:vAlign w:val="center"/>
          </w:tcPr>
          <w:p w14:paraId="217C2FFA">
            <w:pPr>
              <w:jc w:val="right"/>
            </w:pPr>
            <w:r>
              <w:t>451.81</w:t>
            </w:r>
          </w:p>
        </w:tc>
        <w:tc>
          <w:tcPr>
            <w:vAlign w:val="center"/>
          </w:tcPr>
          <w:p w14:paraId="5CD4DB5B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2D846E1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2FB12A98">
            <w:pPr>
              <w:jc w:val="right"/>
            </w:pPr>
            <w:r>
              <w:t>4.78</w:t>
            </w:r>
          </w:p>
        </w:tc>
        <w:tc>
          <w:tcPr>
            <w:vAlign w:val="center"/>
          </w:tcPr>
          <w:p w14:paraId="2D959CB5">
            <w:pPr>
              <w:jc w:val="right"/>
            </w:pPr>
            <w:r>
              <w:t>0.48</w:t>
            </w:r>
          </w:p>
        </w:tc>
      </w:tr>
      <w:tr w14:paraId="18C0DE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BF8ECC">
            <w:r>
              <w:t>平均传热系数K</w:t>
            </w:r>
          </w:p>
        </w:tc>
        <w:tc>
          <w:tcPr>
            <w:gridSpan w:val="6"/>
          </w:tcPr>
          <w:p w14:paraId="7DE1385B">
            <w:pPr>
              <w:jc w:val="center"/>
            </w:pPr>
            <w:r>
              <w:t>0.31 × 1.20 = 0.37</w:t>
            </w:r>
          </w:p>
        </w:tc>
      </w:tr>
    </w:tbl>
    <w:p w14:paraId="0D00080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09F849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4F2739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20A6295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7696D96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69548BB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675A9AF2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57A8A61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5CD83FBC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56380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592C1A">
            <w:r>
              <w:t>填充墙构造一</w:t>
            </w:r>
          </w:p>
        </w:tc>
        <w:tc>
          <w:tcPr>
            <w:vAlign w:val="center"/>
          </w:tcPr>
          <w:p w14:paraId="1A20389D">
            <w:r>
              <w:t>主墙体</w:t>
            </w:r>
          </w:p>
        </w:tc>
        <w:tc>
          <w:tcPr>
            <w:vAlign w:val="center"/>
          </w:tcPr>
          <w:p w14:paraId="2638DE78">
            <w:pPr>
              <w:jc w:val="right"/>
            </w:pPr>
            <w:r>
              <w:t>388.63</w:t>
            </w:r>
          </w:p>
        </w:tc>
        <w:tc>
          <w:tcPr>
            <w:vAlign w:val="center"/>
          </w:tcPr>
          <w:p w14:paraId="571C93CB">
            <w:pPr>
              <w:jc w:val="right"/>
            </w:pPr>
            <w:r>
              <w:t>0.875</w:t>
            </w:r>
          </w:p>
        </w:tc>
        <w:tc>
          <w:tcPr>
            <w:vAlign w:val="center"/>
          </w:tcPr>
          <w:p w14:paraId="5089C797">
            <w:pPr>
              <w:jc w:val="right"/>
            </w:pPr>
            <w:r>
              <w:t>0.25</w:t>
            </w:r>
          </w:p>
        </w:tc>
        <w:tc>
          <w:tcPr>
            <w:vAlign w:val="center"/>
          </w:tcPr>
          <w:p w14:paraId="28533B73">
            <w:pPr>
              <w:jc w:val="right"/>
            </w:pPr>
            <w:r>
              <w:t>4.90</w:t>
            </w:r>
          </w:p>
        </w:tc>
        <w:tc>
          <w:tcPr>
            <w:vAlign w:val="center"/>
          </w:tcPr>
          <w:p w14:paraId="155E557B">
            <w:pPr>
              <w:jc w:val="right"/>
            </w:pPr>
            <w:r>
              <w:t>0.48</w:t>
            </w:r>
          </w:p>
        </w:tc>
      </w:tr>
      <w:tr w14:paraId="7CBB93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2D4181">
            <w:r>
              <w:t>外墙防火隔离带构造一</w:t>
            </w:r>
          </w:p>
        </w:tc>
        <w:tc>
          <w:tcPr>
            <w:vAlign w:val="center"/>
          </w:tcPr>
          <w:p w14:paraId="2CB46098">
            <w:r>
              <w:t>隔离带</w:t>
            </w:r>
          </w:p>
        </w:tc>
        <w:tc>
          <w:tcPr>
            <w:vAlign w:val="center"/>
          </w:tcPr>
          <w:p w14:paraId="603FE4E4">
            <w:pPr>
              <w:jc w:val="right"/>
            </w:pPr>
            <w:r>
              <w:t>55.57</w:t>
            </w:r>
          </w:p>
        </w:tc>
        <w:tc>
          <w:tcPr>
            <w:vAlign w:val="center"/>
          </w:tcPr>
          <w:p w14:paraId="0B9DEFCE">
            <w:pPr>
              <w:jc w:val="right"/>
            </w:pPr>
            <w:r>
              <w:t>0.125</w:t>
            </w:r>
          </w:p>
        </w:tc>
        <w:tc>
          <w:tcPr>
            <w:vAlign w:val="center"/>
          </w:tcPr>
          <w:p w14:paraId="4B4237B1">
            <w:pPr>
              <w:jc w:val="right"/>
            </w:pPr>
            <w:r>
              <w:t>0.77</w:t>
            </w:r>
          </w:p>
        </w:tc>
        <w:tc>
          <w:tcPr>
            <w:vAlign w:val="center"/>
          </w:tcPr>
          <w:p w14:paraId="30EFA5AD">
            <w:pPr>
              <w:jc w:val="right"/>
            </w:pPr>
            <w:r>
              <w:t>3.90</w:t>
            </w:r>
          </w:p>
        </w:tc>
        <w:tc>
          <w:tcPr>
            <w:vAlign w:val="center"/>
          </w:tcPr>
          <w:p w14:paraId="7C39C4FD">
            <w:pPr>
              <w:jc w:val="right"/>
            </w:pPr>
            <w:r>
              <w:t>0.48</w:t>
            </w:r>
          </w:p>
        </w:tc>
      </w:tr>
      <w:tr w14:paraId="12859F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C2D92D">
            <w:r>
              <w:t>合计</w:t>
            </w:r>
          </w:p>
        </w:tc>
        <w:tc>
          <w:tcPr>
            <w:vAlign w:val="center"/>
          </w:tcPr>
          <w:p w14:paraId="572F239C"/>
        </w:tc>
        <w:tc>
          <w:tcPr>
            <w:vAlign w:val="center"/>
          </w:tcPr>
          <w:p w14:paraId="7C74956E">
            <w:pPr>
              <w:jc w:val="right"/>
            </w:pPr>
            <w:r>
              <w:t>444.20</w:t>
            </w:r>
          </w:p>
        </w:tc>
        <w:tc>
          <w:tcPr>
            <w:vAlign w:val="center"/>
          </w:tcPr>
          <w:p w14:paraId="282ED0A3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76C6974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38DE945C">
            <w:pPr>
              <w:jc w:val="right"/>
            </w:pPr>
            <w:r>
              <w:t>4.77</w:t>
            </w:r>
          </w:p>
        </w:tc>
        <w:tc>
          <w:tcPr>
            <w:vAlign w:val="center"/>
          </w:tcPr>
          <w:p w14:paraId="59962DD7">
            <w:pPr>
              <w:jc w:val="right"/>
            </w:pPr>
            <w:r>
              <w:t>0.48</w:t>
            </w:r>
          </w:p>
        </w:tc>
      </w:tr>
      <w:tr w14:paraId="458B1E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E174BF">
            <w:r>
              <w:t>平均传热系数K</w:t>
            </w:r>
          </w:p>
        </w:tc>
        <w:tc>
          <w:tcPr>
            <w:gridSpan w:val="6"/>
          </w:tcPr>
          <w:p w14:paraId="529DE818">
            <w:pPr>
              <w:jc w:val="center"/>
            </w:pPr>
            <w:r>
              <w:t>0.31 × 1.20 = 0.37</w:t>
            </w:r>
          </w:p>
        </w:tc>
      </w:tr>
    </w:tbl>
    <w:p w14:paraId="1066619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A8BF9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25E8BC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041C6DD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17480D8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8397D22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E37F3A6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49C9303D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65E099C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1E854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35F98B">
            <w:r>
              <w:t>填充墙构造一</w:t>
            </w:r>
          </w:p>
        </w:tc>
        <w:tc>
          <w:tcPr>
            <w:vAlign w:val="center"/>
          </w:tcPr>
          <w:p w14:paraId="1607577A">
            <w:r>
              <w:t>主墙体</w:t>
            </w:r>
          </w:p>
        </w:tc>
        <w:tc>
          <w:tcPr>
            <w:vAlign w:val="center"/>
          </w:tcPr>
          <w:p w14:paraId="0BE669E7">
            <w:pPr>
              <w:jc w:val="right"/>
            </w:pPr>
            <w:r>
              <w:t>1694.30</w:t>
            </w:r>
          </w:p>
        </w:tc>
        <w:tc>
          <w:tcPr>
            <w:vAlign w:val="center"/>
          </w:tcPr>
          <w:p w14:paraId="0746DAB0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340988BF">
            <w:pPr>
              <w:jc w:val="right"/>
            </w:pPr>
            <w:r>
              <w:t>0.25</w:t>
            </w:r>
          </w:p>
        </w:tc>
        <w:tc>
          <w:tcPr>
            <w:vAlign w:val="center"/>
          </w:tcPr>
          <w:p w14:paraId="6C3DA68F">
            <w:pPr>
              <w:jc w:val="right"/>
            </w:pPr>
            <w:r>
              <w:t>4.90</w:t>
            </w:r>
          </w:p>
        </w:tc>
        <w:tc>
          <w:tcPr>
            <w:vAlign w:val="center"/>
          </w:tcPr>
          <w:p w14:paraId="290CF0BC">
            <w:pPr>
              <w:jc w:val="right"/>
            </w:pPr>
            <w:r>
              <w:t>0.48</w:t>
            </w:r>
          </w:p>
        </w:tc>
      </w:tr>
      <w:tr w14:paraId="2751B1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0C35ED">
            <w:r>
              <w:t>外墙防火隔离带构造一</w:t>
            </w:r>
          </w:p>
        </w:tc>
        <w:tc>
          <w:tcPr>
            <w:vAlign w:val="center"/>
          </w:tcPr>
          <w:p w14:paraId="7021E5E3">
            <w:r>
              <w:t>隔离带</w:t>
            </w:r>
          </w:p>
        </w:tc>
        <w:tc>
          <w:tcPr>
            <w:vAlign w:val="center"/>
          </w:tcPr>
          <w:p w14:paraId="39082598">
            <w:pPr>
              <w:jc w:val="right"/>
            </w:pPr>
            <w:r>
              <w:t>252.29</w:t>
            </w:r>
          </w:p>
        </w:tc>
        <w:tc>
          <w:tcPr>
            <w:vAlign w:val="center"/>
          </w:tcPr>
          <w:p w14:paraId="61DE8CF6">
            <w:pPr>
              <w:jc w:val="right"/>
            </w:pPr>
            <w:r>
              <w:t>0.130</w:t>
            </w:r>
          </w:p>
        </w:tc>
        <w:tc>
          <w:tcPr>
            <w:vAlign w:val="center"/>
          </w:tcPr>
          <w:p w14:paraId="4837BB40">
            <w:pPr>
              <w:jc w:val="right"/>
            </w:pPr>
            <w:r>
              <w:t>0.77</w:t>
            </w:r>
          </w:p>
        </w:tc>
        <w:tc>
          <w:tcPr>
            <w:vAlign w:val="center"/>
          </w:tcPr>
          <w:p w14:paraId="54C9642F">
            <w:pPr>
              <w:jc w:val="right"/>
            </w:pPr>
            <w:r>
              <w:t>3.90</w:t>
            </w:r>
          </w:p>
        </w:tc>
        <w:tc>
          <w:tcPr>
            <w:vAlign w:val="center"/>
          </w:tcPr>
          <w:p w14:paraId="0E74D9B1">
            <w:pPr>
              <w:jc w:val="right"/>
            </w:pPr>
            <w:r>
              <w:t>0.48</w:t>
            </w:r>
          </w:p>
        </w:tc>
      </w:tr>
      <w:tr w14:paraId="416F7E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7D3FB5">
            <w:r>
              <w:t>合计</w:t>
            </w:r>
          </w:p>
        </w:tc>
        <w:tc>
          <w:tcPr>
            <w:vAlign w:val="center"/>
          </w:tcPr>
          <w:p w14:paraId="12EDC15B"/>
        </w:tc>
        <w:tc>
          <w:tcPr>
            <w:vAlign w:val="center"/>
          </w:tcPr>
          <w:p w14:paraId="011B3B23">
            <w:pPr>
              <w:jc w:val="right"/>
            </w:pPr>
            <w:r>
              <w:t>1946.58</w:t>
            </w:r>
          </w:p>
        </w:tc>
        <w:tc>
          <w:tcPr>
            <w:vAlign w:val="center"/>
          </w:tcPr>
          <w:p w14:paraId="244DBBA5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4CCD7E4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7A6F9EF6">
            <w:pPr>
              <w:jc w:val="right"/>
            </w:pPr>
            <w:r>
              <w:t>4.77</w:t>
            </w:r>
          </w:p>
        </w:tc>
        <w:tc>
          <w:tcPr>
            <w:vAlign w:val="center"/>
          </w:tcPr>
          <w:p w14:paraId="2CDD9738">
            <w:pPr>
              <w:jc w:val="right"/>
            </w:pPr>
            <w:r>
              <w:t>0.48</w:t>
            </w:r>
          </w:p>
        </w:tc>
      </w:tr>
      <w:tr w14:paraId="6CB119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B8864D">
            <w:r>
              <w:t>平均传热系数K</w:t>
            </w:r>
          </w:p>
        </w:tc>
        <w:tc>
          <w:tcPr>
            <w:gridSpan w:val="6"/>
          </w:tcPr>
          <w:p w14:paraId="2EC0ED1E">
            <w:pPr>
              <w:jc w:val="center"/>
            </w:pPr>
            <w:r>
              <w:t>0.31 × 1.20 = 0.37</w:t>
            </w:r>
          </w:p>
        </w:tc>
      </w:tr>
      <w:tr w14:paraId="2A7AEE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EA54C7">
            <w:r>
              <w:t>标准依据</w:t>
            </w:r>
          </w:p>
        </w:tc>
        <w:tc>
          <w:tcPr>
            <w:gridSpan w:val="6"/>
          </w:tcPr>
          <w:p w14:paraId="4B2089A1">
            <w:r>
              <w:t>《建筑节能与可再生能源利用通用规范》GB55015-2021第3.1.10条</w:t>
            </w:r>
          </w:p>
        </w:tc>
      </w:tr>
      <w:tr w14:paraId="716BAF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41B3A2">
            <w:r>
              <w:t>标准要求</w:t>
            </w:r>
          </w:p>
        </w:tc>
        <w:tc>
          <w:tcPr>
            <w:gridSpan w:val="6"/>
          </w:tcPr>
          <w:p w14:paraId="52F99404">
            <w:r>
              <w:t>K≤0.50,S≤0.30或K≤0.45,0.30&lt;S≤0.50(K≤0.45)</w:t>
            </w:r>
          </w:p>
        </w:tc>
      </w:tr>
      <w:tr w14:paraId="73F0CE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E1C178">
            <w:r>
              <w:t>结论</w:t>
            </w:r>
          </w:p>
        </w:tc>
        <w:tc>
          <w:tcPr>
            <w:gridSpan w:val="6"/>
          </w:tcPr>
          <w:p w14:paraId="1DE5F957">
            <w:r>
              <w:t>满足</w:t>
            </w:r>
          </w:p>
        </w:tc>
      </w:tr>
    </w:tbl>
    <w:p w14:paraId="73591675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7" w:name="_Toc3246"/>
      <w:r>
        <w:rPr>
          <w:color w:val="000000"/>
          <w:kern w:val="2"/>
          <w:szCs w:val="24"/>
          <w:lang w:val="en-US"/>
        </w:rPr>
        <w:t>挑空楼板</w:t>
      </w:r>
      <w:bookmarkEnd w:id="47"/>
    </w:p>
    <w:p w14:paraId="0DF9C9B7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挑空楼板构造一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634FD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E597559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3A6BAA2E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5DBE212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18B8655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4D04BB6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6F8529F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EFB7246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D9AE1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6F4D80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01B4CE3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AEDA58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19A0BAF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9D03868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A5056E3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0EBF446">
            <w:pPr>
              <w:jc w:val="center"/>
            </w:pPr>
            <w:r>
              <w:t>D=R*S</w:t>
            </w:r>
          </w:p>
        </w:tc>
      </w:tr>
      <w:tr w14:paraId="3151D1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95BD29">
            <w:r>
              <w:t>水泥砂浆</w:t>
            </w:r>
          </w:p>
        </w:tc>
        <w:tc>
          <w:tcPr>
            <w:vAlign w:val="center"/>
          </w:tcPr>
          <w:p w14:paraId="2DEA8EFA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76BD0FC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EF53125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FE74B2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B53136F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415319D3">
            <w:pPr>
              <w:jc w:val="right"/>
            </w:pPr>
            <w:r>
              <w:t>0.245</w:t>
            </w:r>
          </w:p>
        </w:tc>
      </w:tr>
      <w:tr w14:paraId="174198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1CAE88">
            <w:r>
              <w:t>挤塑聚苯板(ρ=25-32)</w:t>
            </w:r>
          </w:p>
        </w:tc>
        <w:tc>
          <w:tcPr>
            <w:vAlign w:val="center"/>
          </w:tcPr>
          <w:p w14:paraId="728C809E">
            <w:pPr>
              <w:jc w:val="right"/>
            </w:pPr>
            <w:r>
              <w:t>70</w:t>
            </w:r>
          </w:p>
        </w:tc>
        <w:tc>
          <w:tcPr>
            <w:vAlign w:val="center"/>
          </w:tcPr>
          <w:p w14:paraId="5D575448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2FA48023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44A5DBAC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71C77EA2">
            <w:pPr>
              <w:jc w:val="right"/>
            </w:pPr>
            <w:r>
              <w:t>2.121</w:t>
            </w:r>
          </w:p>
        </w:tc>
        <w:tc>
          <w:tcPr>
            <w:vAlign w:val="center"/>
          </w:tcPr>
          <w:p w14:paraId="5D07E3CD">
            <w:pPr>
              <w:jc w:val="right"/>
            </w:pPr>
            <w:r>
              <w:t>0.747</w:t>
            </w:r>
          </w:p>
        </w:tc>
      </w:tr>
      <w:tr w14:paraId="54E7FE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2D052E">
            <w:r>
              <w:t>钢筋混凝土</w:t>
            </w:r>
          </w:p>
        </w:tc>
        <w:tc>
          <w:tcPr>
            <w:vAlign w:val="center"/>
          </w:tcPr>
          <w:p w14:paraId="60F4EC68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295D4CC1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0C47ABE0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64D5693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A452033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6958BE67">
            <w:pPr>
              <w:jc w:val="right"/>
            </w:pPr>
            <w:r>
              <w:t>1.186</w:t>
            </w:r>
          </w:p>
        </w:tc>
      </w:tr>
      <w:tr w14:paraId="6391E2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6BF67A">
            <w:r>
              <w:t>混合砂浆</w:t>
            </w:r>
          </w:p>
        </w:tc>
        <w:tc>
          <w:tcPr>
            <w:vAlign w:val="center"/>
          </w:tcPr>
          <w:p w14:paraId="71DDC50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AFC20DF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7FEFEEFE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4C6B089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2069231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595BF634">
            <w:pPr>
              <w:jc w:val="right"/>
            </w:pPr>
            <w:r>
              <w:t>0.247</w:t>
            </w:r>
          </w:p>
        </w:tc>
      </w:tr>
      <w:tr w14:paraId="60F4C3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2E7B2A">
            <w:r>
              <w:t>各层之和∑</w:t>
            </w:r>
          </w:p>
        </w:tc>
        <w:tc>
          <w:tcPr>
            <w:vAlign w:val="center"/>
          </w:tcPr>
          <w:p w14:paraId="575DD585">
            <w:pPr>
              <w:jc w:val="right"/>
            </w:pPr>
            <w:r>
              <w:t>230</w:t>
            </w:r>
          </w:p>
        </w:tc>
        <w:tc>
          <w:tcPr>
            <w:vAlign w:val="center"/>
          </w:tcPr>
          <w:p w14:paraId="0BD7666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E34290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E749EC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2F780F8">
            <w:pPr>
              <w:jc w:val="right"/>
            </w:pPr>
            <w:r>
              <w:t>2.235</w:t>
            </w:r>
          </w:p>
        </w:tc>
        <w:tc>
          <w:tcPr>
            <w:vAlign w:val="center"/>
          </w:tcPr>
          <w:p w14:paraId="58571C43">
            <w:pPr>
              <w:jc w:val="right"/>
            </w:pPr>
            <w:r>
              <w:t>2.425</w:t>
            </w:r>
          </w:p>
        </w:tc>
      </w:tr>
      <w:tr w14:paraId="551DBC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BC765A">
            <w:r>
              <w:t>传热系数K=1/(0.15+∑R)</w:t>
            </w:r>
          </w:p>
        </w:tc>
        <w:tc>
          <w:tcPr>
            <w:gridSpan w:val="6"/>
          </w:tcPr>
          <w:p w14:paraId="6CF36410">
            <w:pPr>
              <w:jc w:val="center"/>
            </w:pPr>
            <w:r>
              <w:t>0.42</w:t>
            </w:r>
          </w:p>
        </w:tc>
      </w:tr>
      <w:tr w14:paraId="30EF20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079A1F">
            <w:r>
              <w:t>标准依据</w:t>
            </w:r>
          </w:p>
        </w:tc>
        <w:tc>
          <w:tcPr>
            <w:gridSpan w:val="6"/>
          </w:tcPr>
          <w:p w14:paraId="4CCA4DAD">
            <w:r>
              <w:t>《建筑节能与可再生能源利用通用规范》GB55015-2021第3.1.10条</w:t>
            </w:r>
          </w:p>
        </w:tc>
      </w:tr>
      <w:tr w14:paraId="0E4E74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724771">
            <w:r>
              <w:t>标准要求</w:t>
            </w:r>
          </w:p>
        </w:tc>
        <w:tc>
          <w:tcPr>
            <w:gridSpan w:val="6"/>
          </w:tcPr>
          <w:p w14:paraId="7C1A8F35">
            <w:r>
              <w:t>K≤0.50,S≤0.30或K≤0.45,0.30&lt;S≤0.50(K≤0.50且S≤0.30或K≤0.45且S≤0.50)</w:t>
            </w:r>
          </w:p>
        </w:tc>
      </w:tr>
      <w:tr w14:paraId="7C4801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36E80C">
            <w:r>
              <w:t>结论</w:t>
            </w:r>
          </w:p>
        </w:tc>
        <w:tc>
          <w:tcPr>
            <w:gridSpan w:val="6"/>
          </w:tcPr>
          <w:p w14:paraId="35BB871E">
            <w:r>
              <w:t>满足</w:t>
            </w:r>
          </w:p>
        </w:tc>
      </w:tr>
    </w:tbl>
    <w:p w14:paraId="644B0647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8" w:name="_Toc21065"/>
      <w:r>
        <w:rPr>
          <w:color w:val="000000"/>
          <w:kern w:val="2"/>
          <w:szCs w:val="24"/>
          <w:lang w:val="en-US"/>
        </w:rPr>
        <w:t>地下车库与供暖房间之间的楼板</w:t>
      </w:r>
      <w:bookmarkEnd w:id="48"/>
    </w:p>
    <w:p w14:paraId="164EB63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本工程无此项围护结构</w:t>
      </w:r>
    </w:p>
    <w:p w14:paraId="424DA888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9" w:name="_Toc24486"/>
      <w:r>
        <w:rPr>
          <w:color w:val="000000"/>
          <w:kern w:val="2"/>
          <w:szCs w:val="24"/>
          <w:lang w:val="en-US"/>
        </w:rPr>
        <w:t>非供暖楼梯间与供暖房间隔墙</w:t>
      </w:r>
      <w:bookmarkEnd w:id="49"/>
    </w:p>
    <w:p w14:paraId="14DD568F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控温与非控温隔墙构造一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D7E84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17637E3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8B0667C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6A7FCAB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847C5C3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2E85AF0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4C91618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8C87078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06958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48433F4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3D95407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25577F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8011499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C11C673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99C8387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5FEC2E3">
            <w:pPr>
              <w:jc w:val="center"/>
            </w:pPr>
            <w:r>
              <w:t>D=R*S</w:t>
            </w:r>
          </w:p>
        </w:tc>
      </w:tr>
      <w:tr w14:paraId="19FFAB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A6D6ED">
            <w:r>
              <w:t>水泥砂浆</w:t>
            </w:r>
          </w:p>
        </w:tc>
        <w:tc>
          <w:tcPr>
            <w:vAlign w:val="center"/>
          </w:tcPr>
          <w:p w14:paraId="05D2E13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037E02D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CFE53CC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33249E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175E3C7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369BAAFF">
            <w:pPr>
              <w:jc w:val="right"/>
            </w:pPr>
            <w:r>
              <w:t>0.245</w:t>
            </w:r>
          </w:p>
        </w:tc>
      </w:tr>
      <w:tr w14:paraId="15E6D0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EC7ECD">
            <w:r>
              <w:t>加气混凝土、泡沫混凝土(ρ=700)</w:t>
            </w:r>
          </w:p>
        </w:tc>
        <w:tc>
          <w:tcPr>
            <w:vAlign w:val="center"/>
          </w:tcPr>
          <w:p w14:paraId="5E9AFD39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07F7A332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4C6C4100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51AF6372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1DDBBEC6">
            <w:pPr>
              <w:jc w:val="right"/>
            </w:pPr>
            <w:r>
              <w:t>0.889</w:t>
            </w:r>
          </w:p>
        </w:tc>
        <w:tc>
          <w:tcPr>
            <w:vAlign w:val="center"/>
          </w:tcPr>
          <w:p w14:paraId="0F94D664">
            <w:pPr>
              <w:jc w:val="right"/>
            </w:pPr>
            <w:r>
              <w:t>3.444</w:t>
            </w:r>
          </w:p>
        </w:tc>
      </w:tr>
      <w:tr w14:paraId="6707CB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FD83B1">
            <w:r>
              <w:t>混合砂浆</w:t>
            </w:r>
          </w:p>
        </w:tc>
        <w:tc>
          <w:tcPr>
            <w:vAlign w:val="center"/>
          </w:tcPr>
          <w:p w14:paraId="112B568D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BE6408F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64AE57F7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5C42A40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7F237FF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238FC5B6">
            <w:pPr>
              <w:jc w:val="right"/>
            </w:pPr>
            <w:r>
              <w:t>0.247</w:t>
            </w:r>
          </w:p>
        </w:tc>
      </w:tr>
      <w:tr w14:paraId="4C8DF6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BBE946">
            <w:r>
              <w:t>各层之和∑</w:t>
            </w:r>
          </w:p>
        </w:tc>
        <w:tc>
          <w:tcPr>
            <w:vAlign w:val="center"/>
          </w:tcPr>
          <w:p w14:paraId="738F5EF4">
            <w:pPr>
              <w:jc w:val="right"/>
            </w:pPr>
            <w:r>
              <w:t>240</w:t>
            </w:r>
          </w:p>
        </w:tc>
        <w:tc>
          <w:tcPr>
            <w:vAlign w:val="center"/>
          </w:tcPr>
          <w:p w14:paraId="5304F44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0A7370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B9F8B7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CEAA189">
            <w:pPr>
              <w:jc w:val="right"/>
            </w:pPr>
            <w:r>
              <w:t>0.933</w:t>
            </w:r>
          </w:p>
        </w:tc>
        <w:tc>
          <w:tcPr>
            <w:vAlign w:val="center"/>
          </w:tcPr>
          <w:p w14:paraId="666B3FDC">
            <w:pPr>
              <w:jc w:val="right"/>
            </w:pPr>
            <w:r>
              <w:t>3.936</w:t>
            </w:r>
          </w:p>
        </w:tc>
      </w:tr>
      <w:tr w14:paraId="507A8D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AD011F">
            <w:r>
              <w:t>传热系数K=1/(0.22+∑R)</w:t>
            </w:r>
          </w:p>
        </w:tc>
        <w:tc>
          <w:tcPr>
            <w:gridSpan w:val="6"/>
          </w:tcPr>
          <w:p w14:paraId="5D1EF285">
            <w:pPr>
              <w:jc w:val="center"/>
            </w:pPr>
            <w:r>
              <w:t>0.87</w:t>
            </w:r>
          </w:p>
        </w:tc>
      </w:tr>
      <w:tr w14:paraId="061355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99C8FD">
            <w:r>
              <w:t>标准依据</w:t>
            </w:r>
          </w:p>
        </w:tc>
        <w:tc>
          <w:tcPr>
            <w:gridSpan w:val="6"/>
          </w:tcPr>
          <w:p w14:paraId="1FD91A49">
            <w:r>
              <w:t>《建筑节能与可再生能源利用通用规范》GB55015-2021第3.1.10条</w:t>
            </w:r>
          </w:p>
        </w:tc>
      </w:tr>
      <w:tr w14:paraId="7D9F22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17C30A">
            <w:r>
              <w:t>标准要求</w:t>
            </w:r>
          </w:p>
        </w:tc>
        <w:tc>
          <w:tcPr>
            <w:gridSpan w:val="6"/>
          </w:tcPr>
          <w:p w14:paraId="668E678F">
            <w:r>
              <w:t>K≤1.2</w:t>
            </w:r>
          </w:p>
        </w:tc>
      </w:tr>
      <w:tr w14:paraId="56D1D9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D7827B">
            <w:r>
              <w:t>结论</w:t>
            </w:r>
          </w:p>
        </w:tc>
        <w:tc>
          <w:tcPr>
            <w:gridSpan w:val="6"/>
          </w:tcPr>
          <w:p w14:paraId="70DCFA03">
            <w:r>
              <w:t>满足</w:t>
            </w:r>
          </w:p>
        </w:tc>
      </w:tr>
    </w:tbl>
    <w:p w14:paraId="2E1B1854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0" w:name="_Toc17778"/>
      <w:r>
        <w:rPr>
          <w:color w:val="000000"/>
          <w:kern w:val="2"/>
          <w:szCs w:val="24"/>
          <w:lang w:val="en-US"/>
        </w:rPr>
        <w:t>外窗</w:t>
      </w:r>
      <w:bookmarkEnd w:id="50"/>
    </w:p>
    <w:p w14:paraId="2CDB4F42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62398F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683B33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53DFE5C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2376B3D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ECC40AC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6FAFC4A1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5C3BAEC6">
            <w:pPr>
              <w:jc w:val="center"/>
            </w:pPr>
            <w:r>
              <w:t>可见光透射比</w:t>
            </w:r>
          </w:p>
        </w:tc>
      </w:tr>
      <w:tr w14:paraId="61F5EE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9A13A92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5C4EE40D">
            <w:r>
              <w:t>100系列铝合金平开窗：5单银Low-E+12Ar+5+12Ar+5单银Low-E</w:t>
            </w:r>
          </w:p>
        </w:tc>
        <w:tc>
          <w:tcPr>
            <w:vAlign w:val="center"/>
          </w:tcPr>
          <w:p w14:paraId="6D8AE03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F9B164E"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 w14:paraId="4F1366D9">
            <w:pPr>
              <w:jc w:val="center"/>
            </w:pPr>
            <w:r>
              <w:t>0.36</w:t>
            </w:r>
          </w:p>
        </w:tc>
        <w:tc>
          <w:tcPr>
            <w:vAlign w:val="center"/>
          </w:tcPr>
          <w:p w14:paraId="113BBF76">
            <w:pPr>
              <w:jc w:val="center"/>
            </w:pPr>
            <w:r>
              <w:t>0.620</w:t>
            </w:r>
          </w:p>
        </w:tc>
      </w:tr>
      <w:tr w14:paraId="6D7B00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7CE71C"/>
        </w:tc>
        <w:tc>
          <w:tcPr>
            <w:vMerge w:val="continue"/>
            <w:vAlign w:val="center"/>
          </w:tcPr>
          <w:p w14:paraId="227D52BD"/>
        </w:tc>
        <w:tc>
          <w:tcPr>
            <w:gridSpan w:val="4"/>
            <w:shd w:val="clear" w:color="auto" w:fill="E6E6E6"/>
            <w:vAlign w:val="center"/>
          </w:tcPr>
          <w:p w14:paraId="28190B81">
            <w:pPr>
              <w:jc w:val="center"/>
            </w:pPr>
            <w:r>
              <w:t>窗编号</w:t>
            </w:r>
          </w:p>
        </w:tc>
      </w:tr>
      <w:tr w14:paraId="42A81E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E5C574"/>
        </w:tc>
        <w:tc>
          <w:tcPr>
            <w:vMerge w:val="continue"/>
            <w:vAlign w:val="center"/>
          </w:tcPr>
          <w:p w14:paraId="41D862EE"/>
        </w:tc>
        <w:tc>
          <w:tcPr>
            <w:gridSpan w:val="4"/>
            <w:vAlign w:val="center"/>
          </w:tcPr>
          <w:p w14:paraId="63868FE6">
            <w:r>
              <w:t>，C，C0918，C1，C8115，HC5515，HC5815，HC5915，HC5915[1015]，HC5915[1215]，HC5918，C8627，C0828，C13006，C1515，C2709，C3615，C3628，DC16115[4015]，DC16115[4215]，HC16115，HC8118，C1212，C13015，C3012，C3415，C3518</w:t>
            </w:r>
          </w:p>
        </w:tc>
      </w:tr>
      <w:tr w14:paraId="7999F4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86C4E8"/>
        </w:tc>
        <w:tc>
          <w:tcPr>
            <w:gridSpan w:val="5"/>
            <w:vAlign w:val="center"/>
          </w:tcPr>
          <w:p w14:paraId="381F8A39">
            <w:r>
              <w:t>来源：《北京居住建筑节能设计标准》DB11/891-2020</w:t>
            </w:r>
          </w:p>
        </w:tc>
      </w:tr>
    </w:tbl>
    <w:p w14:paraId="69D639AB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外遮阳类型</w:t>
      </w:r>
    </w:p>
    <w:p w14:paraId="4DBD17E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已启用环境遮阳.</w:t>
      </w:r>
    </w:p>
    <w:p w14:paraId="6343D28B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平板遮阳</w:t>
      </w:r>
    </w:p>
    <w:p w14:paraId="3FA5B837">
      <w:pPr>
        <w:widowControl w:val="0"/>
        <w:jc w:val="center"/>
        <w:rPr>
          <w:color w:val="000000"/>
          <w:kern w:val="2"/>
          <w:szCs w:val="24"/>
          <w:lang w:val="en-US"/>
        </w:rPr>
      </w:pPr>
      <w:r>
        <w:drawing>
          <wp:inline distT="0" distB="0" distL="0" distR="0">
            <wp:extent cx="3133725" cy="2190750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8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562"/>
        <w:gridCol w:w="1018"/>
        <w:gridCol w:w="1018"/>
        <w:gridCol w:w="1018"/>
        <w:gridCol w:w="1018"/>
        <w:gridCol w:w="1018"/>
        <w:gridCol w:w="1018"/>
      </w:tblGrid>
      <w:tr w14:paraId="690EF5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12C2F4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60A4E74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BA4C177">
            <w:pPr>
              <w:jc w:val="center"/>
            </w:pPr>
            <w:r>
              <w:t>水平挑出Ah (m)</w:t>
            </w:r>
          </w:p>
        </w:tc>
        <w:tc>
          <w:tcPr>
            <w:shd w:val="clear" w:color="auto" w:fill="E6E6E6"/>
            <w:vAlign w:val="center"/>
          </w:tcPr>
          <w:p w14:paraId="520CAC19">
            <w:pPr>
              <w:jc w:val="center"/>
            </w:pPr>
            <w:r>
              <w:t>距离上沿Eh (m)</w:t>
            </w:r>
          </w:p>
        </w:tc>
        <w:tc>
          <w:tcPr>
            <w:shd w:val="clear" w:color="auto" w:fill="E6E6E6"/>
            <w:vAlign w:val="center"/>
          </w:tcPr>
          <w:p w14:paraId="1C3226BF">
            <w:pPr>
              <w:jc w:val="center"/>
            </w:pPr>
            <w:r>
              <w:t>垂直挑出Av (m)</w:t>
            </w:r>
          </w:p>
        </w:tc>
        <w:tc>
          <w:tcPr>
            <w:shd w:val="clear" w:color="auto" w:fill="E6E6E6"/>
            <w:vAlign w:val="center"/>
          </w:tcPr>
          <w:p w14:paraId="6DFF62A9">
            <w:pPr>
              <w:jc w:val="center"/>
            </w:pPr>
            <w:r>
              <w:t>距离边沿Ev (m)</w:t>
            </w:r>
          </w:p>
        </w:tc>
        <w:tc>
          <w:tcPr>
            <w:shd w:val="clear" w:color="auto" w:fill="E6E6E6"/>
            <w:vAlign w:val="center"/>
          </w:tcPr>
          <w:p w14:paraId="08BC5117">
            <w:pPr>
              <w:jc w:val="center"/>
            </w:pPr>
            <w:r>
              <w:t>挡板高Dh (m)</w:t>
            </w:r>
          </w:p>
        </w:tc>
        <w:tc>
          <w:tcPr>
            <w:shd w:val="clear" w:color="auto" w:fill="E6E6E6"/>
            <w:vAlign w:val="center"/>
          </w:tcPr>
          <w:p w14:paraId="39A2E0D9">
            <w:pPr>
              <w:jc w:val="center"/>
            </w:pPr>
            <w:r>
              <w:t>挡板透射η*</w:t>
            </w:r>
          </w:p>
        </w:tc>
      </w:tr>
      <w:tr w14:paraId="39BEF5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3AD031">
            <w:r>
              <w:t>1</w:t>
            </w:r>
          </w:p>
        </w:tc>
        <w:tc>
          <w:tcPr>
            <w:vAlign w:val="center"/>
          </w:tcPr>
          <w:p w14:paraId="56A23E1F">
            <w:r>
              <w:t>平板遮阳0</w:t>
            </w:r>
          </w:p>
        </w:tc>
        <w:tc>
          <w:tcPr>
            <w:vAlign w:val="center"/>
          </w:tcPr>
          <w:p w14:paraId="078E152A">
            <w:r>
              <w:t>0.500</w:t>
            </w:r>
          </w:p>
        </w:tc>
        <w:tc>
          <w:tcPr>
            <w:vAlign w:val="center"/>
          </w:tcPr>
          <w:p w14:paraId="52EEC133">
            <w:r>
              <w:t>0.300</w:t>
            </w:r>
          </w:p>
        </w:tc>
        <w:tc>
          <w:tcPr>
            <w:vAlign w:val="center"/>
          </w:tcPr>
          <w:p w14:paraId="1B7E77F3">
            <w:r>
              <w:t>0.000</w:t>
            </w:r>
          </w:p>
        </w:tc>
        <w:tc>
          <w:tcPr>
            <w:vAlign w:val="center"/>
          </w:tcPr>
          <w:p w14:paraId="3D98089B">
            <w:r>
              <w:t>0.000</w:t>
            </w:r>
          </w:p>
        </w:tc>
        <w:tc>
          <w:tcPr>
            <w:vAlign w:val="center"/>
          </w:tcPr>
          <w:p w14:paraId="6FD60B09">
            <w:r>
              <w:t>0.300</w:t>
            </w:r>
          </w:p>
        </w:tc>
        <w:tc>
          <w:tcPr>
            <w:vAlign w:val="center"/>
          </w:tcPr>
          <w:p w14:paraId="65CD3683">
            <w:r>
              <w:t>0.150</w:t>
            </w:r>
          </w:p>
        </w:tc>
      </w:tr>
    </w:tbl>
    <w:p w14:paraId="4DB81642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平均传热系数</w:t>
      </w:r>
    </w:p>
    <w:p w14:paraId="7775740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 w14:paraId="1DBEA9C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3A70F5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99573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62088CC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8A573FF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7FE4C80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3DD19D7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A5F4054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AA7D898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6739EB8">
            <w:pPr>
              <w:jc w:val="center"/>
            </w:pPr>
            <w:r>
              <w:t>传热系数</w:t>
            </w:r>
          </w:p>
        </w:tc>
      </w:tr>
      <w:tr w14:paraId="6A3394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79A42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2D512E7"/>
        </w:tc>
        <w:tc>
          <w:tcPr>
            <w:vAlign w:val="center"/>
          </w:tcPr>
          <w:p w14:paraId="07BD7D99">
            <w:pPr>
              <w:jc w:val="center"/>
            </w:pPr>
            <w:r>
              <w:t>4~5</w:t>
            </w:r>
          </w:p>
        </w:tc>
        <w:tc>
          <w:tcPr>
            <w:vAlign w:val="center"/>
          </w:tcPr>
          <w:p w14:paraId="4921988D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1AB8CE8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443EFC90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76740DB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75AA835">
            <w:pPr>
              <w:jc w:val="right"/>
            </w:pPr>
            <w:r>
              <w:t>1.100</w:t>
            </w:r>
          </w:p>
        </w:tc>
      </w:tr>
      <w:tr w14:paraId="5F8551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C4027C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DB5430E">
            <w:r>
              <w:t>C0828</w:t>
            </w:r>
          </w:p>
        </w:tc>
        <w:tc>
          <w:tcPr>
            <w:vAlign w:val="center"/>
          </w:tcPr>
          <w:p w14:paraId="1968416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56BA4F2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1532A98E">
            <w:pPr>
              <w:jc w:val="right"/>
            </w:pPr>
            <w:r>
              <w:t>1.13</w:t>
            </w:r>
          </w:p>
        </w:tc>
        <w:tc>
          <w:tcPr>
            <w:vAlign w:val="center"/>
          </w:tcPr>
          <w:p w14:paraId="4DBDFD72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13803CC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7C711B7">
            <w:pPr>
              <w:jc w:val="right"/>
            </w:pPr>
            <w:r>
              <w:t>1.100</w:t>
            </w:r>
          </w:p>
        </w:tc>
      </w:tr>
      <w:tr w14:paraId="67795C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9F1708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DE37627">
            <w:r>
              <w:t>C13006</w:t>
            </w:r>
          </w:p>
        </w:tc>
        <w:tc>
          <w:tcPr>
            <w:vAlign w:val="center"/>
          </w:tcPr>
          <w:p w14:paraId="5AD3C10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72FEFE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571726B">
            <w:pPr>
              <w:jc w:val="right"/>
            </w:pPr>
            <w:r>
              <w:t>19.50</w:t>
            </w:r>
          </w:p>
        </w:tc>
        <w:tc>
          <w:tcPr>
            <w:vAlign w:val="center"/>
          </w:tcPr>
          <w:p w14:paraId="31306EA4">
            <w:pPr>
              <w:jc w:val="right"/>
            </w:pPr>
            <w:r>
              <w:t>19.50</w:t>
            </w:r>
          </w:p>
        </w:tc>
        <w:tc>
          <w:tcPr>
            <w:vAlign w:val="center"/>
          </w:tcPr>
          <w:p w14:paraId="12962B7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B057614">
            <w:pPr>
              <w:jc w:val="right"/>
            </w:pPr>
            <w:r>
              <w:t>1.100</w:t>
            </w:r>
          </w:p>
        </w:tc>
      </w:tr>
      <w:tr w14:paraId="40E7BC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75DE4D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8583B8D">
            <w:r>
              <w:t>C1515</w:t>
            </w:r>
          </w:p>
        </w:tc>
        <w:tc>
          <w:tcPr>
            <w:vAlign w:val="center"/>
          </w:tcPr>
          <w:p w14:paraId="25408BA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24D84C0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35DB99D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481AEEEB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7416E0B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336E6FA">
            <w:pPr>
              <w:jc w:val="right"/>
            </w:pPr>
            <w:r>
              <w:t>1.100</w:t>
            </w:r>
          </w:p>
        </w:tc>
      </w:tr>
      <w:tr w14:paraId="3B823B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3F2ACF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6105F0F3">
            <w:r>
              <w:t>C2709</w:t>
            </w:r>
          </w:p>
        </w:tc>
        <w:tc>
          <w:tcPr>
            <w:vAlign w:val="center"/>
          </w:tcPr>
          <w:p w14:paraId="0426A3D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707FFD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0E26E26">
            <w:pPr>
              <w:jc w:val="right"/>
            </w:pPr>
            <w:r>
              <w:t>4.05</w:t>
            </w:r>
          </w:p>
        </w:tc>
        <w:tc>
          <w:tcPr>
            <w:vAlign w:val="center"/>
          </w:tcPr>
          <w:p w14:paraId="0F5B74B6">
            <w:pPr>
              <w:jc w:val="right"/>
            </w:pPr>
            <w:r>
              <w:t>4.05</w:t>
            </w:r>
          </w:p>
        </w:tc>
        <w:tc>
          <w:tcPr>
            <w:vAlign w:val="center"/>
          </w:tcPr>
          <w:p w14:paraId="2DE695F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B1B32E3">
            <w:pPr>
              <w:jc w:val="right"/>
            </w:pPr>
            <w:r>
              <w:t>1.100</w:t>
            </w:r>
          </w:p>
        </w:tc>
      </w:tr>
      <w:tr w14:paraId="1A3B05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6BC549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339B6764">
            <w:r>
              <w:t>C3615</w:t>
            </w:r>
          </w:p>
        </w:tc>
        <w:tc>
          <w:tcPr>
            <w:vAlign w:val="center"/>
          </w:tcPr>
          <w:p w14:paraId="53A2F1A8">
            <w:pPr>
              <w:jc w:val="center"/>
            </w:pPr>
            <w:r>
              <w:t>4~5</w:t>
            </w:r>
          </w:p>
        </w:tc>
        <w:tc>
          <w:tcPr>
            <w:vAlign w:val="center"/>
          </w:tcPr>
          <w:p w14:paraId="3A3A571F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B449E93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3A1B9E91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54F1BF1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7CF1625">
            <w:pPr>
              <w:jc w:val="right"/>
            </w:pPr>
            <w:r>
              <w:t>1.100</w:t>
            </w:r>
          </w:p>
        </w:tc>
      </w:tr>
      <w:tr w14:paraId="43472A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1533AB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35D04E76">
            <w:r>
              <w:t>C3628</w:t>
            </w:r>
          </w:p>
        </w:tc>
        <w:tc>
          <w:tcPr>
            <w:vAlign w:val="center"/>
          </w:tcPr>
          <w:p w14:paraId="0AC107D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A195448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44BBACFD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1A42D26F">
            <w:pPr>
              <w:jc w:val="right"/>
            </w:pPr>
            <w:r>
              <w:t>16.20</w:t>
            </w:r>
          </w:p>
        </w:tc>
        <w:tc>
          <w:tcPr>
            <w:vAlign w:val="center"/>
          </w:tcPr>
          <w:p w14:paraId="2944F33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AA08BA5">
            <w:pPr>
              <w:jc w:val="right"/>
            </w:pPr>
            <w:r>
              <w:t>1.100</w:t>
            </w:r>
          </w:p>
        </w:tc>
      </w:tr>
      <w:tr w14:paraId="7BCA3A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D7FB60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30D43515">
            <w:r>
              <w:t>DC16115[4015]</w:t>
            </w:r>
          </w:p>
        </w:tc>
        <w:tc>
          <w:tcPr>
            <w:vAlign w:val="center"/>
          </w:tcPr>
          <w:p w14:paraId="0D8CEFEB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E8B633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F5A2D05">
            <w:pPr>
              <w:jc w:val="right"/>
            </w:pPr>
            <w:r>
              <w:t>6.04</w:t>
            </w:r>
          </w:p>
        </w:tc>
        <w:tc>
          <w:tcPr>
            <w:vAlign w:val="center"/>
          </w:tcPr>
          <w:p w14:paraId="2D2DD178">
            <w:pPr>
              <w:jc w:val="right"/>
            </w:pPr>
            <w:r>
              <w:t>6.04</w:t>
            </w:r>
          </w:p>
        </w:tc>
        <w:tc>
          <w:tcPr>
            <w:vAlign w:val="center"/>
          </w:tcPr>
          <w:p w14:paraId="5CA494D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A3A5EA5">
            <w:pPr>
              <w:jc w:val="right"/>
            </w:pPr>
            <w:r>
              <w:t>1.100</w:t>
            </w:r>
          </w:p>
        </w:tc>
      </w:tr>
      <w:tr w14:paraId="5C8CF5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6C85BC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13F1423D">
            <w:r>
              <w:t>DC16115[4215]</w:t>
            </w:r>
          </w:p>
        </w:tc>
        <w:tc>
          <w:tcPr>
            <w:vAlign w:val="center"/>
          </w:tcPr>
          <w:p w14:paraId="3764366C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D7E27A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976E49E">
            <w:pPr>
              <w:jc w:val="right"/>
            </w:pPr>
            <w:r>
              <w:t>6.31</w:t>
            </w:r>
          </w:p>
        </w:tc>
        <w:tc>
          <w:tcPr>
            <w:vAlign w:val="center"/>
          </w:tcPr>
          <w:p w14:paraId="2739F8B3">
            <w:pPr>
              <w:jc w:val="right"/>
            </w:pPr>
            <w:r>
              <w:t>6.31</w:t>
            </w:r>
          </w:p>
        </w:tc>
        <w:tc>
          <w:tcPr>
            <w:vAlign w:val="center"/>
          </w:tcPr>
          <w:p w14:paraId="6A45D83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795EA76">
            <w:pPr>
              <w:jc w:val="right"/>
            </w:pPr>
            <w:r>
              <w:t>1.100</w:t>
            </w:r>
          </w:p>
        </w:tc>
      </w:tr>
      <w:tr w14:paraId="76503C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7A8251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57E09B1C">
            <w:r>
              <w:t>HC16115</w:t>
            </w:r>
          </w:p>
        </w:tc>
        <w:tc>
          <w:tcPr>
            <w:vAlign w:val="center"/>
          </w:tcPr>
          <w:p w14:paraId="02CDA67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5F8AEB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106968A">
            <w:pPr>
              <w:jc w:val="right"/>
            </w:pPr>
            <w:r>
              <w:t>5.99</w:t>
            </w:r>
          </w:p>
        </w:tc>
        <w:tc>
          <w:tcPr>
            <w:vAlign w:val="center"/>
          </w:tcPr>
          <w:p w14:paraId="068BDB94">
            <w:pPr>
              <w:jc w:val="right"/>
            </w:pPr>
            <w:r>
              <w:t>5.99</w:t>
            </w:r>
          </w:p>
        </w:tc>
        <w:tc>
          <w:tcPr>
            <w:vAlign w:val="center"/>
          </w:tcPr>
          <w:p w14:paraId="519010D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235640F">
            <w:pPr>
              <w:jc w:val="right"/>
            </w:pPr>
            <w:r>
              <w:t>1.100</w:t>
            </w:r>
          </w:p>
        </w:tc>
      </w:tr>
      <w:tr w14:paraId="07DE66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EE717C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0DC91DF7">
            <w:r>
              <w:t>HC16115</w:t>
            </w:r>
          </w:p>
        </w:tc>
        <w:tc>
          <w:tcPr>
            <w:vAlign w:val="center"/>
          </w:tcPr>
          <w:p w14:paraId="1E475A1A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A3A72E7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960C4FD">
            <w:pPr>
              <w:jc w:val="right"/>
            </w:pPr>
            <w:r>
              <w:t>6.19</w:t>
            </w:r>
          </w:p>
        </w:tc>
        <w:tc>
          <w:tcPr>
            <w:vAlign w:val="center"/>
          </w:tcPr>
          <w:p w14:paraId="44EA2703">
            <w:pPr>
              <w:jc w:val="right"/>
            </w:pPr>
            <w:r>
              <w:t>12.37</w:t>
            </w:r>
          </w:p>
        </w:tc>
        <w:tc>
          <w:tcPr>
            <w:vAlign w:val="center"/>
          </w:tcPr>
          <w:p w14:paraId="404C4D2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5ED7B7B">
            <w:pPr>
              <w:jc w:val="right"/>
            </w:pPr>
            <w:r>
              <w:t>1.100</w:t>
            </w:r>
          </w:p>
        </w:tc>
      </w:tr>
      <w:tr w14:paraId="53CC53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CD4F01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24ED0D39">
            <w:r>
              <w:t>HC16115</w:t>
            </w:r>
          </w:p>
        </w:tc>
        <w:tc>
          <w:tcPr>
            <w:vAlign w:val="center"/>
          </w:tcPr>
          <w:p w14:paraId="32FAF06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737F33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5F19907">
            <w:pPr>
              <w:jc w:val="right"/>
            </w:pPr>
            <w:r>
              <w:t>5.77</w:t>
            </w:r>
          </w:p>
        </w:tc>
        <w:tc>
          <w:tcPr>
            <w:vAlign w:val="center"/>
          </w:tcPr>
          <w:p w14:paraId="2D536E89">
            <w:pPr>
              <w:jc w:val="right"/>
            </w:pPr>
            <w:r>
              <w:t>5.77</w:t>
            </w:r>
          </w:p>
        </w:tc>
        <w:tc>
          <w:tcPr>
            <w:vAlign w:val="center"/>
          </w:tcPr>
          <w:p w14:paraId="4479F77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3EF307D">
            <w:pPr>
              <w:jc w:val="right"/>
            </w:pPr>
            <w:r>
              <w:t>1.100</w:t>
            </w:r>
          </w:p>
        </w:tc>
      </w:tr>
      <w:tr w14:paraId="486030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1EFE6B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6E7F34D1">
            <w:r>
              <w:t>HC5515</w:t>
            </w:r>
          </w:p>
        </w:tc>
        <w:tc>
          <w:tcPr>
            <w:vAlign w:val="center"/>
          </w:tcPr>
          <w:p w14:paraId="2E55F88E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5986A7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60B93CD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01C5F5D7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78956B8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19AA8A3">
            <w:pPr>
              <w:jc w:val="right"/>
            </w:pPr>
            <w:r>
              <w:t>1.100</w:t>
            </w:r>
          </w:p>
        </w:tc>
      </w:tr>
      <w:tr w14:paraId="11EF28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3BA264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6378C032">
            <w:r>
              <w:t>HC5515</w:t>
            </w:r>
          </w:p>
        </w:tc>
        <w:tc>
          <w:tcPr>
            <w:vAlign w:val="center"/>
          </w:tcPr>
          <w:p w14:paraId="3494769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5095A0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95CE2E7">
            <w:pPr>
              <w:jc w:val="right"/>
            </w:pPr>
            <w:r>
              <w:t>6.19</w:t>
            </w:r>
          </w:p>
        </w:tc>
        <w:tc>
          <w:tcPr>
            <w:vAlign w:val="center"/>
          </w:tcPr>
          <w:p w14:paraId="230C1023">
            <w:pPr>
              <w:jc w:val="right"/>
            </w:pPr>
            <w:r>
              <w:t>6.19</w:t>
            </w:r>
          </w:p>
        </w:tc>
        <w:tc>
          <w:tcPr>
            <w:vAlign w:val="center"/>
          </w:tcPr>
          <w:p w14:paraId="12E3BF3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A02C100">
            <w:pPr>
              <w:jc w:val="right"/>
            </w:pPr>
            <w:r>
              <w:t>1.100</w:t>
            </w:r>
          </w:p>
        </w:tc>
      </w:tr>
      <w:tr w14:paraId="122065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2DF7C8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66585312">
            <w:r>
              <w:t>HC5515</w:t>
            </w:r>
          </w:p>
        </w:tc>
        <w:tc>
          <w:tcPr>
            <w:vAlign w:val="center"/>
          </w:tcPr>
          <w:p w14:paraId="0C47D81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F3F082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6D29340">
            <w:pPr>
              <w:jc w:val="right"/>
            </w:pPr>
            <w:r>
              <w:t>1.73</w:t>
            </w:r>
          </w:p>
        </w:tc>
        <w:tc>
          <w:tcPr>
            <w:vAlign w:val="center"/>
          </w:tcPr>
          <w:p w14:paraId="03A088EA">
            <w:pPr>
              <w:jc w:val="right"/>
            </w:pPr>
            <w:r>
              <w:t>1.73</w:t>
            </w:r>
          </w:p>
        </w:tc>
        <w:tc>
          <w:tcPr>
            <w:vAlign w:val="center"/>
          </w:tcPr>
          <w:p w14:paraId="4149132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36C0317">
            <w:pPr>
              <w:jc w:val="right"/>
            </w:pPr>
            <w:r>
              <w:t>1.100</w:t>
            </w:r>
          </w:p>
        </w:tc>
      </w:tr>
      <w:tr w14:paraId="4DAB3E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365C60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3B25D4F2">
            <w:r>
              <w:t>HC5515</w:t>
            </w:r>
          </w:p>
        </w:tc>
        <w:tc>
          <w:tcPr>
            <w:vAlign w:val="center"/>
          </w:tcPr>
          <w:p w14:paraId="4B9E7D1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797DC6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B64AC94"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 w14:paraId="377069B7"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 w14:paraId="49A4A2E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FB680BA">
            <w:pPr>
              <w:jc w:val="right"/>
            </w:pPr>
            <w:r>
              <w:t>1.100</w:t>
            </w:r>
          </w:p>
        </w:tc>
      </w:tr>
      <w:tr w14:paraId="630F71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5E510A"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 w14:paraId="3302D36F">
            <w:r>
              <w:t>HC5815</w:t>
            </w:r>
          </w:p>
        </w:tc>
        <w:tc>
          <w:tcPr>
            <w:vAlign w:val="center"/>
          </w:tcPr>
          <w:p w14:paraId="703FB75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D55AAF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8E5AAFE"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 w14:paraId="28C23CEA"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 w14:paraId="552FD56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EA07DB2">
            <w:pPr>
              <w:jc w:val="right"/>
            </w:pPr>
            <w:r>
              <w:t>1.100</w:t>
            </w:r>
          </w:p>
        </w:tc>
      </w:tr>
      <w:tr w14:paraId="78F922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E1B7E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7866A11">
            <w:r>
              <w:t>HC5915</w:t>
            </w:r>
          </w:p>
        </w:tc>
        <w:tc>
          <w:tcPr>
            <w:vAlign w:val="center"/>
          </w:tcPr>
          <w:p w14:paraId="61BA971F">
            <w:pPr>
              <w:jc w:val="center"/>
            </w:pPr>
            <w:r>
              <w:t>1,3</w:t>
            </w:r>
          </w:p>
        </w:tc>
        <w:tc>
          <w:tcPr>
            <w:vAlign w:val="center"/>
          </w:tcPr>
          <w:p w14:paraId="07273D76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BB27F61">
            <w:pPr>
              <w:jc w:val="right"/>
            </w:pPr>
            <w:r>
              <w:t>1.86</w:t>
            </w:r>
          </w:p>
        </w:tc>
        <w:tc>
          <w:tcPr>
            <w:vAlign w:val="center"/>
          </w:tcPr>
          <w:p w14:paraId="7BE83D7B">
            <w:pPr>
              <w:jc w:val="right"/>
            </w:pPr>
            <w:r>
              <w:t>3.71</w:t>
            </w:r>
          </w:p>
        </w:tc>
        <w:tc>
          <w:tcPr>
            <w:vAlign w:val="center"/>
          </w:tcPr>
          <w:p w14:paraId="0C03A38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221C80E">
            <w:pPr>
              <w:jc w:val="right"/>
            </w:pPr>
            <w:r>
              <w:t>1.100</w:t>
            </w:r>
          </w:p>
        </w:tc>
      </w:tr>
      <w:tr w14:paraId="4EFBC9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9DA69A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336A0ED5">
            <w:r>
              <w:t>HC5915</w:t>
            </w:r>
          </w:p>
        </w:tc>
        <w:tc>
          <w:tcPr>
            <w:vAlign w:val="center"/>
          </w:tcPr>
          <w:p w14:paraId="5B82514F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EFF1D7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E6D0700">
            <w:pPr>
              <w:jc w:val="right"/>
            </w:pPr>
            <w:r>
              <w:t>1.82</w:t>
            </w:r>
          </w:p>
        </w:tc>
        <w:tc>
          <w:tcPr>
            <w:vAlign w:val="center"/>
          </w:tcPr>
          <w:p w14:paraId="2392FD21">
            <w:pPr>
              <w:jc w:val="right"/>
            </w:pPr>
            <w:r>
              <w:t>1.82</w:t>
            </w:r>
          </w:p>
        </w:tc>
        <w:tc>
          <w:tcPr>
            <w:vAlign w:val="center"/>
          </w:tcPr>
          <w:p w14:paraId="3C1D00B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9F2A093">
            <w:pPr>
              <w:jc w:val="right"/>
            </w:pPr>
            <w:r>
              <w:t>1.100</w:t>
            </w:r>
          </w:p>
        </w:tc>
      </w:tr>
      <w:tr w14:paraId="557979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805A2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911B16F">
            <w:r>
              <w:t>HC5915</w:t>
            </w:r>
          </w:p>
        </w:tc>
        <w:tc>
          <w:tcPr>
            <w:vAlign w:val="center"/>
          </w:tcPr>
          <w:p w14:paraId="017B8717">
            <w:pPr>
              <w:jc w:val="center"/>
            </w:pPr>
            <w:r>
              <w:t>4~5</w:t>
            </w:r>
          </w:p>
        </w:tc>
        <w:tc>
          <w:tcPr>
            <w:vAlign w:val="center"/>
          </w:tcPr>
          <w:p w14:paraId="63D2863F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D5F19AD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3DD1053D">
            <w:pPr>
              <w:jc w:val="right"/>
            </w:pPr>
            <w:r>
              <w:t>3.61</w:t>
            </w:r>
          </w:p>
        </w:tc>
        <w:tc>
          <w:tcPr>
            <w:vAlign w:val="center"/>
          </w:tcPr>
          <w:p w14:paraId="519DC0B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157C7A0">
            <w:pPr>
              <w:jc w:val="right"/>
            </w:pPr>
            <w:r>
              <w:t>1.100</w:t>
            </w:r>
          </w:p>
        </w:tc>
      </w:tr>
      <w:tr w14:paraId="49166F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ECF0C8"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 w14:paraId="1C956D9B">
            <w:r>
              <w:t>HC5915[1215]</w:t>
            </w:r>
          </w:p>
        </w:tc>
        <w:tc>
          <w:tcPr>
            <w:vAlign w:val="center"/>
          </w:tcPr>
          <w:p w14:paraId="71A1BCB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65B197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DBBB94D">
            <w:pPr>
              <w:jc w:val="right"/>
            </w:pPr>
            <w:r>
              <w:t>1.82</w:t>
            </w:r>
          </w:p>
        </w:tc>
        <w:tc>
          <w:tcPr>
            <w:vAlign w:val="center"/>
          </w:tcPr>
          <w:p w14:paraId="296DEA61">
            <w:pPr>
              <w:jc w:val="right"/>
            </w:pPr>
            <w:r>
              <w:t>1.82</w:t>
            </w:r>
          </w:p>
        </w:tc>
        <w:tc>
          <w:tcPr>
            <w:vAlign w:val="center"/>
          </w:tcPr>
          <w:p w14:paraId="5035408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7FAA257">
            <w:pPr>
              <w:jc w:val="right"/>
            </w:pPr>
            <w:r>
              <w:t>1.100</w:t>
            </w:r>
          </w:p>
        </w:tc>
      </w:tr>
      <w:tr w14:paraId="482E8F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B29143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61C18A04">
            <w:r>
              <w:t>HC5918</w:t>
            </w:r>
          </w:p>
        </w:tc>
        <w:tc>
          <w:tcPr>
            <w:vAlign w:val="center"/>
          </w:tcPr>
          <w:p w14:paraId="498DC24D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9CEE56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CD0B9FA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49952973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035CFD1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9B9EE91">
            <w:pPr>
              <w:jc w:val="right"/>
            </w:pPr>
            <w:r>
              <w:t>1.100</w:t>
            </w:r>
          </w:p>
        </w:tc>
      </w:tr>
      <w:tr w14:paraId="51E91E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EC8693"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 w14:paraId="187FF1CB">
            <w:r>
              <w:t>HC8118</w:t>
            </w:r>
          </w:p>
        </w:tc>
        <w:tc>
          <w:tcPr>
            <w:vAlign w:val="center"/>
          </w:tcPr>
          <w:p w14:paraId="27326E0E">
            <w:pPr>
              <w:jc w:val="center"/>
            </w:pPr>
            <w:r>
              <w:t>4~5</w:t>
            </w:r>
          </w:p>
        </w:tc>
        <w:tc>
          <w:tcPr>
            <w:vAlign w:val="center"/>
          </w:tcPr>
          <w:p w14:paraId="1B8B3C10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5ECB648D">
            <w:pPr>
              <w:jc w:val="right"/>
            </w:pPr>
            <w:r>
              <w:t>7.30</w:t>
            </w:r>
          </w:p>
        </w:tc>
        <w:tc>
          <w:tcPr>
            <w:vAlign w:val="center"/>
          </w:tcPr>
          <w:p w14:paraId="093C4A03">
            <w:pPr>
              <w:jc w:val="right"/>
            </w:pPr>
            <w:r>
              <w:t>29.22</w:t>
            </w:r>
          </w:p>
        </w:tc>
        <w:tc>
          <w:tcPr>
            <w:vAlign w:val="center"/>
          </w:tcPr>
          <w:p w14:paraId="26B2FE8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84C4F37">
            <w:pPr>
              <w:jc w:val="right"/>
            </w:pPr>
            <w:r>
              <w:t>1.100</w:t>
            </w:r>
          </w:p>
        </w:tc>
      </w:tr>
      <w:tr w14:paraId="13E62A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E51B1E">
            <w:pPr>
              <w:jc w:val="center"/>
            </w:pPr>
            <w:r>
              <w:t>24</w:t>
            </w:r>
          </w:p>
        </w:tc>
        <w:tc>
          <w:tcPr>
            <w:vAlign w:val="center"/>
          </w:tcPr>
          <w:p w14:paraId="502DBB3B">
            <w:r>
              <w:t>HC8118</w:t>
            </w:r>
          </w:p>
        </w:tc>
        <w:tc>
          <w:tcPr>
            <w:vAlign w:val="center"/>
          </w:tcPr>
          <w:p w14:paraId="28D6B8F4">
            <w:pPr>
              <w:jc w:val="center"/>
            </w:pPr>
            <w:r>
              <w:t>4~5</w:t>
            </w:r>
          </w:p>
        </w:tc>
        <w:tc>
          <w:tcPr>
            <w:vAlign w:val="center"/>
          </w:tcPr>
          <w:p w14:paraId="6B868B27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7C681A52">
            <w:pPr>
              <w:jc w:val="right"/>
            </w:pPr>
            <w:r>
              <w:t>7.21</w:t>
            </w:r>
          </w:p>
        </w:tc>
        <w:tc>
          <w:tcPr>
            <w:vAlign w:val="center"/>
          </w:tcPr>
          <w:p w14:paraId="4E33F81A">
            <w:pPr>
              <w:jc w:val="right"/>
            </w:pPr>
            <w:r>
              <w:t>28.86</w:t>
            </w:r>
          </w:p>
        </w:tc>
        <w:tc>
          <w:tcPr>
            <w:vAlign w:val="center"/>
          </w:tcPr>
          <w:p w14:paraId="44CA3DB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DFC5558">
            <w:pPr>
              <w:jc w:val="right"/>
            </w:pPr>
            <w:r>
              <w:t>1.100</w:t>
            </w:r>
          </w:p>
        </w:tc>
      </w:tr>
      <w:tr w14:paraId="40BCAD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3C4CEC11">
            <w:r>
              <w:t>立面总面积(㎡)</w:t>
            </w:r>
          </w:p>
        </w:tc>
        <w:tc>
          <w:tcPr>
            <w:vAlign w:val="center"/>
          </w:tcPr>
          <w:p w14:paraId="076D4727">
            <w:pPr>
              <w:jc w:val="right"/>
            </w:pPr>
            <w:r>
              <w:t>189.83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645E060C">
            <w:r>
              <w:t>立面平均传热系数</w:t>
            </w:r>
          </w:p>
        </w:tc>
        <w:tc>
          <w:tcPr>
            <w:vAlign w:val="center"/>
          </w:tcPr>
          <w:p w14:paraId="0C341649">
            <w:pPr>
              <w:jc w:val="right"/>
            </w:pPr>
            <w:r>
              <w:t>1.100</w:t>
            </w:r>
          </w:p>
        </w:tc>
      </w:tr>
    </w:tbl>
    <w:p w14:paraId="605358E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 w14:paraId="384233C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35B751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BA3FE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845AE2A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22715F5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57BC76F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6666B84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731B1C9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CC6C3F7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E60BF59">
            <w:pPr>
              <w:jc w:val="center"/>
            </w:pPr>
            <w:r>
              <w:t>传热系数</w:t>
            </w:r>
          </w:p>
        </w:tc>
      </w:tr>
      <w:tr w14:paraId="3C7F4C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85B11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429CBF6"/>
        </w:tc>
        <w:tc>
          <w:tcPr>
            <w:vAlign w:val="center"/>
          </w:tcPr>
          <w:p w14:paraId="41B8675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057F6B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334E5B3">
            <w:pPr>
              <w:jc w:val="right"/>
            </w:pPr>
            <w:r>
              <w:t>41.33</w:t>
            </w:r>
          </w:p>
        </w:tc>
        <w:tc>
          <w:tcPr>
            <w:vAlign w:val="center"/>
          </w:tcPr>
          <w:p w14:paraId="36605095">
            <w:pPr>
              <w:jc w:val="right"/>
            </w:pPr>
            <w:r>
              <w:t>41.33</w:t>
            </w:r>
          </w:p>
        </w:tc>
        <w:tc>
          <w:tcPr>
            <w:vAlign w:val="center"/>
          </w:tcPr>
          <w:p w14:paraId="7EF11AB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F613EF2">
            <w:pPr>
              <w:jc w:val="right"/>
            </w:pPr>
            <w:r>
              <w:t>1.100</w:t>
            </w:r>
          </w:p>
        </w:tc>
      </w:tr>
      <w:tr w14:paraId="6D0DA0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24713E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3557410"/>
        </w:tc>
        <w:tc>
          <w:tcPr>
            <w:vAlign w:val="center"/>
          </w:tcPr>
          <w:p w14:paraId="3CBB597E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4D2368C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3365DCDC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14F22650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56E9E41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D26DA8E">
            <w:pPr>
              <w:jc w:val="right"/>
            </w:pPr>
            <w:r>
              <w:t>1.100</w:t>
            </w:r>
          </w:p>
        </w:tc>
      </w:tr>
      <w:tr w14:paraId="22CBA8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49B4AA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F2A872B"/>
        </w:tc>
        <w:tc>
          <w:tcPr>
            <w:vAlign w:val="center"/>
          </w:tcPr>
          <w:p w14:paraId="123D9E8F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67AE3C5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6C592FA8">
            <w:pPr>
              <w:jc w:val="right"/>
            </w:pPr>
            <w:r>
              <w:t>1.44</w:t>
            </w:r>
          </w:p>
        </w:tc>
        <w:tc>
          <w:tcPr>
            <w:vAlign w:val="center"/>
          </w:tcPr>
          <w:p w14:paraId="75B85F91">
            <w:pPr>
              <w:jc w:val="right"/>
            </w:pPr>
            <w:r>
              <w:t>11.52</w:t>
            </w:r>
          </w:p>
        </w:tc>
        <w:tc>
          <w:tcPr>
            <w:vAlign w:val="center"/>
          </w:tcPr>
          <w:p w14:paraId="178AE02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A5FC4CB">
            <w:pPr>
              <w:jc w:val="right"/>
            </w:pPr>
            <w:r>
              <w:t>1.100</w:t>
            </w:r>
          </w:p>
        </w:tc>
      </w:tr>
      <w:tr w14:paraId="427731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5502E0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CEC2B56">
            <w:r>
              <w:t>C1212</w:t>
            </w:r>
          </w:p>
        </w:tc>
        <w:tc>
          <w:tcPr>
            <w:vAlign w:val="center"/>
          </w:tcPr>
          <w:p w14:paraId="360D7887">
            <w:pPr>
              <w:jc w:val="center"/>
            </w:pPr>
            <w:r>
              <w:t>4~5</w:t>
            </w:r>
          </w:p>
        </w:tc>
        <w:tc>
          <w:tcPr>
            <w:vAlign w:val="center"/>
          </w:tcPr>
          <w:p w14:paraId="575320A1"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 w14:paraId="5E767901">
            <w:pPr>
              <w:jc w:val="right"/>
            </w:pPr>
            <w:r>
              <w:t>1.44</w:t>
            </w:r>
          </w:p>
        </w:tc>
        <w:tc>
          <w:tcPr>
            <w:vAlign w:val="center"/>
          </w:tcPr>
          <w:p w14:paraId="096B9B46">
            <w:pPr>
              <w:jc w:val="right"/>
            </w:pPr>
            <w:r>
              <w:t>17.28</w:t>
            </w:r>
          </w:p>
        </w:tc>
        <w:tc>
          <w:tcPr>
            <w:vAlign w:val="center"/>
          </w:tcPr>
          <w:p w14:paraId="20C82E1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9143A16">
            <w:pPr>
              <w:jc w:val="right"/>
            </w:pPr>
            <w:r>
              <w:t>1.100</w:t>
            </w:r>
          </w:p>
        </w:tc>
      </w:tr>
      <w:tr w14:paraId="1BD325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5E8A2D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06762575">
            <w:r>
              <w:t>C13015</w:t>
            </w:r>
          </w:p>
        </w:tc>
        <w:tc>
          <w:tcPr>
            <w:vAlign w:val="center"/>
          </w:tcPr>
          <w:p w14:paraId="6B7722E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FCA9C3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04E750E">
            <w:pPr>
              <w:jc w:val="right"/>
            </w:pPr>
            <w:r>
              <w:t>19.50</w:t>
            </w:r>
          </w:p>
        </w:tc>
        <w:tc>
          <w:tcPr>
            <w:vAlign w:val="center"/>
          </w:tcPr>
          <w:p w14:paraId="1547D0C5">
            <w:pPr>
              <w:jc w:val="right"/>
            </w:pPr>
            <w:r>
              <w:t>19.50</w:t>
            </w:r>
          </w:p>
        </w:tc>
        <w:tc>
          <w:tcPr>
            <w:vAlign w:val="center"/>
          </w:tcPr>
          <w:p w14:paraId="42B89AA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652A2E7">
            <w:pPr>
              <w:jc w:val="right"/>
            </w:pPr>
            <w:r>
              <w:t>1.100</w:t>
            </w:r>
          </w:p>
        </w:tc>
      </w:tr>
      <w:tr w14:paraId="78066E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2D3001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72B6DB9C">
            <w:r>
              <w:t>C3012</w:t>
            </w:r>
          </w:p>
        </w:tc>
        <w:tc>
          <w:tcPr>
            <w:vAlign w:val="center"/>
          </w:tcPr>
          <w:p w14:paraId="02748E23">
            <w:pPr>
              <w:jc w:val="center"/>
            </w:pPr>
            <w:r>
              <w:t>4~5</w:t>
            </w:r>
          </w:p>
        </w:tc>
        <w:tc>
          <w:tcPr>
            <w:vAlign w:val="center"/>
          </w:tcPr>
          <w:p w14:paraId="047D5D97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65157DB4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46C2790E">
            <w:pPr>
              <w:jc w:val="right"/>
            </w:pPr>
            <w:r>
              <w:t>21.60</w:t>
            </w:r>
          </w:p>
        </w:tc>
        <w:tc>
          <w:tcPr>
            <w:vAlign w:val="center"/>
          </w:tcPr>
          <w:p w14:paraId="32B1D96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C26145E">
            <w:pPr>
              <w:jc w:val="right"/>
            </w:pPr>
            <w:r>
              <w:t>1.100</w:t>
            </w:r>
          </w:p>
        </w:tc>
      </w:tr>
      <w:tr w14:paraId="3BB2B9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008223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30A46C96">
            <w:r>
              <w:t>C3415</w:t>
            </w:r>
          </w:p>
        </w:tc>
        <w:tc>
          <w:tcPr>
            <w:vAlign w:val="center"/>
          </w:tcPr>
          <w:p w14:paraId="49294FAE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386F3355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2523B14">
            <w:pPr>
              <w:jc w:val="right"/>
            </w:pPr>
            <w:r>
              <w:t>5.10</w:t>
            </w:r>
          </w:p>
        </w:tc>
        <w:tc>
          <w:tcPr>
            <w:vAlign w:val="center"/>
          </w:tcPr>
          <w:p w14:paraId="2DC15A54">
            <w:pPr>
              <w:jc w:val="right"/>
            </w:pPr>
            <w:r>
              <w:t>10.20</w:t>
            </w:r>
          </w:p>
        </w:tc>
        <w:tc>
          <w:tcPr>
            <w:vAlign w:val="center"/>
          </w:tcPr>
          <w:p w14:paraId="30312A7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EC2BCAB">
            <w:pPr>
              <w:jc w:val="right"/>
            </w:pPr>
            <w:r>
              <w:t>1.100</w:t>
            </w:r>
          </w:p>
        </w:tc>
      </w:tr>
      <w:tr w14:paraId="34719C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276AF9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246968DE">
            <w:r>
              <w:t>C3518</w:t>
            </w:r>
          </w:p>
        </w:tc>
        <w:tc>
          <w:tcPr>
            <w:vAlign w:val="center"/>
          </w:tcPr>
          <w:p w14:paraId="39DD855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C3F3FDF">
            <w:pPr>
              <w:jc w:val="right"/>
            </w:pPr>
            <w:r>
              <w:t>7</w:t>
            </w:r>
          </w:p>
        </w:tc>
        <w:tc>
          <w:tcPr>
            <w:vAlign w:val="center"/>
          </w:tcPr>
          <w:p w14:paraId="3B77AB4D">
            <w:pPr>
              <w:jc w:val="right"/>
            </w:pPr>
            <w:r>
              <w:t>5.25</w:t>
            </w:r>
          </w:p>
        </w:tc>
        <w:tc>
          <w:tcPr>
            <w:vAlign w:val="center"/>
          </w:tcPr>
          <w:p w14:paraId="4F68F350">
            <w:pPr>
              <w:jc w:val="right"/>
            </w:pPr>
            <w:r>
              <w:t>36.75</w:t>
            </w:r>
          </w:p>
        </w:tc>
        <w:tc>
          <w:tcPr>
            <w:vAlign w:val="center"/>
          </w:tcPr>
          <w:p w14:paraId="73B4F35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1AC183A">
            <w:pPr>
              <w:jc w:val="right"/>
            </w:pPr>
            <w:r>
              <w:t>1.100</w:t>
            </w:r>
          </w:p>
        </w:tc>
      </w:tr>
      <w:tr w14:paraId="1F1ECC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63149BE6">
            <w:r>
              <w:t>立面总面积(㎡)</w:t>
            </w:r>
          </w:p>
        </w:tc>
        <w:tc>
          <w:tcPr>
            <w:vAlign w:val="center"/>
          </w:tcPr>
          <w:p w14:paraId="1A3A6F7C">
            <w:pPr>
              <w:jc w:val="right"/>
            </w:pPr>
            <w:r>
              <w:t>168.98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34525A6B">
            <w:r>
              <w:t>立面平均传热系数</w:t>
            </w:r>
          </w:p>
        </w:tc>
        <w:tc>
          <w:tcPr>
            <w:vAlign w:val="center"/>
          </w:tcPr>
          <w:p w14:paraId="7CD88FAC">
            <w:pPr>
              <w:jc w:val="right"/>
            </w:pPr>
            <w:r>
              <w:t>1.100</w:t>
            </w:r>
          </w:p>
        </w:tc>
      </w:tr>
    </w:tbl>
    <w:p w14:paraId="7014AB9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8A2624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 w14:paraId="70BC99B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22344B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ABA9FE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48BF63A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6ADAD82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9E009B8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6B352AE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41C3A2C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0558A99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875FDB9">
            <w:pPr>
              <w:jc w:val="center"/>
            </w:pPr>
            <w:r>
              <w:t>传热系数</w:t>
            </w:r>
          </w:p>
        </w:tc>
      </w:tr>
      <w:tr w14:paraId="4A9971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FB27E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77EBFB9"/>
        </w:tc>
        <w:tc>
          <w:tcPr>
            <w:vAlign w:val="center"/>
          </w:tcPr>
          <w:p w14:paraId="0251E5B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A7CDED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6139BE4">
            <w:pPr>
              <w:jc w:val="right"/>
            </w:pPr>
            <w:r>
              <w:t>2.86</w:t>
            </w:r>
          </w:p>
        </w:tc>
        <w:tc>
          <w:tcPr>
            <w:vAlign w:val="center"/>
          </w:tcPr>
          <w:p w14:paraId="6E72652F">
            <w:pPr>
              <w:jc w:val="right"/>
            </w:pPr>
            <w:r>
              <w:t>2.86</w:t>
            </w:r>
          </w:p>
        </w:tc>
        <w:tc>
          <w:tcPr>
            <w:vAlign w:val="center"/>
          </w:tcPr>
          <w:p w14:paraId="58C4C0F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D6A2610">
            <w:pPr>
              <w:jc w:val="right"/>
            </w:pPr>
            <w:r>
              <w:t>1.100</w:t>
            </w:r>
          </w:p>
        </w:tc>
      </w:tr>
      <w:tr w14:paraId="60E118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82BCA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AB5988C"/>
        </w:tc>
        <w:tc>
          <w:tcPr>
            <w:vAlign w:val="center"/>
          </w:tcPr>
          <w:p w14:paraId="034F785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C94952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939679E">
            <w:pPr>
              <w:jc w:val="right"/>
            </w:pPr>
            <w:r>
              <w:t>1.89</w:t>
            </w:r>
          </w:p>
        </w:tc>
        <w:tc>
          <w:tcPr>
            <w:vAlign w:val="center"/>
          </w:tcPr>
          <w:p w14:paraId="31C2DD3E">
            <w:pPr>
              <w:jc w:val="right"/>
            </w:pPr>
            <w:r>
              <w:t>1.89</w:t>
            </w:r>
          </w:p>
        </w:tc>
        <w:tc>
          <w:tcPr>
            <w:vAlign w:val="center"/>
          </w:tcPr>
          <w:p w14:paraId="1338A21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2071954">
            <w:pPr>
              <w:jc w:val="right"/>
            </w:pPr>
            <w:r>
              <w:t>1.100</w:t>
            </w:r>
          </w:p>
        </w:tc>
      </w:tr>
      <w:tr w14:paraId="32FFB2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E203E9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1A11990"/>
        </w:tc>
        <w:tc>
          <w:tcPr>
            <w:vAlign w:val="center"/>
          </w:tcPr>
          <w:p w14:paraId="0B6090ED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722DBD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B6BAEDE">
            <w:pPr>
              <w:jc w:val="right"/>
            </w:pPr>
            <w:r>
              <w:t>9.15</w:t>
            </w:r>
          </w:p>
        </w:tc>
        <w:tc>
          <w:tcPr>
            <w:vAlign w:val="center"/>
          </w:tcPr>
          <w:p w14:paraId="76DDC4CC">
            <w:pPr>
              <w:jc w:val="right"/>
            </w:pPr>
            <w:r>
              <w:t>9.15</w:t>
            </w:r>
          </w:p>
        </w:tc>
        <w:tc>
          <w:tcPr>
            <w:vAlign w:val="center"/>
          </w:tcPr>
          <w:p w14:paraId="05F5FD7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53377CD">
            <w:pPr>
              <w:jc w:val="right"/>
            </w:pPr>
            <w:r>
              <w:t>1.100</w:t>
            </w:r>
          </w:p>
        </w:tc>
      </w:tr>
      <w:tr w14:paraId="681B0C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97362C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7669B89"/>
        </w:tc>
        <w:tc>
          <w:tcPr>
            <w:vAlign w:val="center"/>
          </w:tcPr>
          <w:p w14:paraId="22241090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4BC0F4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3B3E790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52ABC732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32CCC9A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11E4A91">
            <w:pPr>
              <w:jc w:val="right"/>
            </w:pPr>
            <w:r>
              <w:t>1.100</w:t>
            </w:r>
          </w:p>
        </w:tc>
      </w:tr>
      <w:tr w14:paraId="27222B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69CF7E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0E110A9D">
            <w:r>
              <w:t>C</w:t>
            </w:r>
          </w:p>
        </w:tc>
        <w:tc>
          <w:tcPr>
            <w:vAlign w:val="center"/>
          </w:tcPr>
          <w:p w14:paraId="4B461F3B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05B9290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E4B1CE1">
            <w:pPr>
              <w:jc w:val="right"/>
            </w:pPr>
            <w:r>
              <w:t>8.76</w:t>
            </w:r>
          </w:p>
        </w:tc>
        <w:tc>
          <w:tcPr>
            <w:vAlign w:val="center"/>
          </w:tcPr>
          <w:p w14:paraId="48545E1E">
            <w:pPr>
              <w:jc w:val="right"/>
            </w:pPr>
            <w:r>
              <w:t>8.76</w:t>
            </w:r>
          </w:p>
        </w:tc>
        <w:tc>
          <w:tcPr>
            <w:vAlign w:val="center"/>
          </w:tcPr>
          <w:p w14:paraId="18C9B1A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18F6E18">
            <w:pPr>
              <w:jc w:val="right"/>
            </w:pPr>
            <w:r>
              <w:t>1.100</w:t>
            </w:r>
          </w:p>
        </w:tc>
      </w:tr>
      <w:tr w14:paraId="1075D1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58B6C1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48CC98BB">
            <w:r>
              <w:t>C0918</w:t>
            </w:r>
          </w:p>
        </w:tc>
        <w:tc>
          <w:tcPr>
            <w:vAlign w:val="center"/>
          </w:tcPr>
          <w:p w14:paraId="27B1082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80AEBC8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19397B98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0A0AA95F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5F85B6D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4455381">
            <w:pPr>
              <w:jc w:val="right"/>
            </w:pPr>
            <w:r>
              <w:t>1.100</w:t>
            </w:r>
          </w:p>
        </w:tc>
      </w:tr>
      <w:tr w14:paraId="00B83B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62A865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7EC314F7">
            <w:r>
              <w:t>C1</w:t>
            </w:r>
          </w:p>
        </w:tc>
        <w:tc>
          <w:tcPr>
            <w:vAlign w:val="center"/>
          </w:tcPr>
          <w:p w14:paraId="6BE2D79D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59BDD51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680450A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493A0405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6C5F3F8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BB6E88A">
            <w:pPr>
              <w:jc w:val="right"/>
            </w:pPr>
            <w:r>
              <w:t>1.100</w:t>
            </w:r>
          </w:p>
        </w:tc>
      </w:tr>
      <w:tr w14:paraId="42AF6B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EF0AD0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319453A0">
            <w:r>
              <w:t>C8115</w:t>
            </w:r>
          </w:p>
        </w:tc>
        <w:tc>
          <w:tcPr>
            <w:vAlign w:val="center"/>
          </w:tcPr>
          <w:p w14:paraId="51F6C2C3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34C73906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E5E8DC6">
            <w:pPr>
              <w:jc w:val="right"/>
            </w:pPr>
            <w:r>
              <w:t>12.15</w:t>
            </w:r>
          </w:p>
        </w:tc>
        <w:tc>
          <w:tcPr>
            <w:vAlign w:val="center"/>
          </w:tcPr>
          <w:p w14:paraId="04F23927">
            <w:pPr>
              <w:jc w:val="right"/>
            </w:pPr>
            <w:r>
              <w:t>24.30</w:t>
            </w:r>
          </w:p>
        </w:tc>
        <w:tc>
          <w:tcPr>
            <w:vAlign w:val="center"/>
          </w:tcPr>
          <w:p w14:paraId="71123B9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606B912">
            <w:pPr>
              <w:jc w:val="right"/>
            </w:pPr>
            <w:r>
              <w:t>1.100</w:t>
            </w:r>
          </w:p>
        </w:tc>
      </w:tr>
      <w:tr w14:paraId="219C65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E7475E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15677B94">
            <w:r>
              <w:t>HC5515</w:t>
            </w:r>
          </w:p>
        </w:tc>
        <w:tc>
          <w:tcPr>
            <w:vAlign w:val="center"/>
          </w:tcPr>
          <w:p w14:paraId="08BBA76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CA9D95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D0235E0"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 w14:paraId="7C2D9209"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 w14:paraId="27B1350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C52D0C6">
            <w:pPr>
              <w:jc w:val="right"/>
            </w:pPr>
            <w:r>
              <w:t>1.100</w:t>
            </w:r>
          </w:p>
        </w:tc>
      </w:tr>
      <w:tr w14:paraId="1095B3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A2F123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7C9F5599">
            <w:r>
              <w:t>HC5515</w:t>
            </w:r>
          </w:p>
        </w:tc>
        <w:tc>
          <w:tcPr>
            <w:vAlign w:val="center"/>
          </w:tcPr>
          <w:p w14:paraId="3C76D44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043278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433B2E0">
            <w:pPr>
              <w:jc w:val="right"/>
            </w:pPr>
            <w:r>
              <w:t>1.45</w:t>
            </w:r>
          </w:p>
        </w:tc>
        <w:tc>
          <w:tcPr>
            <w:vAlign w:val="center"/>
          </w:tcPr>
          <w:p w14:paraId="4EDBDCC9">
            <w:pPr>
              <w:jc w:val="right"/>
            </w:pPr>
            <w:r>
              <w:t>1.45</w:t>
            </w:r>
          </w:p>
        </w:tc>
        <w:tc>
          <w:tcPr>
            <w:vAlign w:val="center"/>
          </w:tcPr>
          <w:p w14:paraId="107110F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7557249">
            <w:pPr>
              <w:jc w:val="right"/>
            </w:pPr>
            <w:r>
              <w:t>1.100</w:t>
            </w:r>
          </w:p>
        </w:tc>
      </w:tr>
      <w:tr w14:paraId="0A0A2C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A561E9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0D3DE74A">
            <w:r>
              <w:t>HC5815</w:t>
            </w:r>
          </w:p>
        </w:tc>
        <w:tc>
          <w:tcPr>
            <w:vAlign w:val="center"/>
          </w:tcPr>
          <w:p w14:paraId="55928E9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90EA4F3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E6F455B"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 w14:paraId="2DD4FE52">
            <w:pPr>
              <w:jc w:val="right"/>
            </w:pPr>
            <w:r>
              <w:t>3.49</w:t>
            </w:r>
          </w:p>
        </w:tc>
        <w:tc>
          <w:tcPr>
            <w:vAlign w:val="center"/>
          </w:tcPr>
          <w:p w14:paraId="7C9564F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EE91EF1">
            <w:pPr>
              <w:jc w:val="right"/>
            </w:pPr>
            <w:r>
              <w:t>1.100</w:t>
            </w:r>
          </w:p>
        </w:tc>
      </w:tr>
      <w:tr w14:paraId="648C4D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B37935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66A4BE94">
            <w:r>
              <w:t>HC5915</w:t>
            </w:r>
          </w:p>
        </w:tc>
        <w:tc>
          <w:tcPr>
            <w:vAlign w:val="center"/>
          </w:tcPr>
          <w:p w14:paraId="399C8D69">
            <w:pPr>
              <w:jc w:val="center"/>
            </w:pPr>
            <w:r>
              <w:t>1,3</w:t>
            </w:r>
          </w:p>
        </w:tc>
        <w:tc>
          <w:tcPr>
            <w:vAlign w:val="center"/>
          </w:tcPr>
          <w:p w14:paraId="0F0FC9DE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4CA25B3B">
            <w:pPr>
              <w:jc w:val="right"/>
            </w:pPr>
            <w:r>
              <w:t>1.86</w:t>
            </w:r>
          </w:p>
        </w:tc>
        <w:tc>
          <w:tcPr>
            <w:vAlign w:val="center"/>
          </w:tcPr>
          <w:p w14:paraId="08ED4AFF">
            <w:pPr>
              <w:jc w:val="right"/>
            </w:pPr>
            <w:r>
              <w:t>5.57</w:t>
            </w:r>
          </w:p>
        </w:tc>
        <w:tc>
          <w:tcPr>
            <w:vAlign w:val="center"/>
          </w:tcPr>
          <w:p w14:paraId="3C1E3DE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B44E538">
            <w:pPr>
              <w:jc w:val="right"/>
            </w:pPr>
            <w:r>
              <w:t>1.100</w:t>
            </w:r>
          </w:p>
        </w:tc>
      </w:tr>
      <w:tr w14:paraId="7F1506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11ADFF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63DE5E64">
            <w:r>
              <w:t>HC5915</w:t>
            </w:r>
          </w:p>
        </w:tc>
        <w:tc>
          <w:tcPr>
            <w:vAlign w:val="center"/>
          </w:tcPr>
          <w:p w14:paraId="10B205B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76F0F3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1AA4A64">
            <w:pPr>
              <w:jc w:val="right"/>
            </w:pPr>
            <w:r>
              <w:t>1.55</w:t>
            </w:r>
          </w:p>
        </w:tc>
        <w:tc>
          <w:tcPr>
            <w:vAlign w:val="center"/>
          </w:tcPr>
          <w:p w14:paraId="4DDA01B6">
            <w:pPr>
              <w:jc w:val="right"/>
            </w:pPr>
            <w:r>
              <w:t>1.55</w:t>
            </w:r>
          </w:p>
        </w:tc>
        <w:tc>
          <w:tcPr>
            <w:vAlign w:val="center"/>
          </w:tcPr>
          <w:p w14:paraId="6D4C9F1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0483B0B">
            <w:pPr>
              <w:jc w:val="right"/>
            </w:pPr>
            <w:r>
              <w:t>1.100</w:t>
            </w:r>
          </w:p>
        </w:tc>
      </w:tr>
      <w:tr w14:paraId="16E8F9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B62A79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214D8288">
            <w:r>
              <w:t>HC5915</w:t>
            </w:r>
          </w:p>
        </w:tc>
        <w:tc>
          <w:tcPr>
            <w:vAlign w:val="center"/>
          </w:tcPr>
          <w:p w14:paraId="1B1AE418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26F83D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26931E1">
            <w:pPr>
              <w:jc w:val="right"/>
            </w:pPr>
            <w:r>
              <w:t>1.82</w:t>
            </w:r>
          </w:p>
        </w:tc>
        <w:tc>
          <w:tcPr>
            <w:vAlign w:val="center"/>
          </w:tcPr>
          <w:p w14:paraId="51ABAD65">
            <w:pPr>
              <w:jc w:val="right"/>
            </w:pPr>
            <w:r>
              <w:t>1.82</w:t>
            </w:r>
          </w:p>
        </w:tc>
        <w:tc>
          <w:tcPr>
            <w:vAlign w:val="center"/>
          </w:tcPr>
          <w:p w14:paraId="62E5D5A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601F999">
            <w:pPr>
              <w:jc w:val="right"/>
            </w:pPr>
            <w:r>
              <w:t>1.100</w:t>
            </w:r>
          </w:p>
        </w:tc>
      </w:tr>
      <w:tr w14:paraId="0971B7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17E57C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6D2E587A">
            <w:r>
              <w:t>HC5915</w:t>
            </w:r>
          </w:p>
        </w:tc>
        <w:tc>
          <w:tcPr>
            <w:vAlign w:val="center"/>
          </w:tcPr>
          <w:p w14:paraId="65F2B2BA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96DAFB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79C0243">
            <w:pPr>
              <w:jc w:val="right"/>
            </w:pPr>
            <w:r>
              <w:t>1.82</w:t>
            </w:r>
          </w:p>
        </w:tc>
        <w:tc>
          <w:tcPr>
            <w:vAlign w:val="center"/>
          </w:tcPr>
          <w:p w14:paraId="78CB159E">
            <w:pPr>
              <w:jc w:val="right"/>
            </w:pPr>
            <w:r>
              <w:t>1.82</w:t>
            </w:r>
          </w:p>
        </w:tc>
        <w:tc>
          <w:tcPr>
            <w:vAlign w:val="center"/>
          </w:tcPr>
          <w:p w14:paraId="1E0428D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28D31D6">
            <w:pPr>
              <w:jc w:val="right"/>
            </w:pPr>
            <w:r>
              <w:t>1.100</w:t>
            </w:r>
          </w:p>
        </w:tc>
      </w:tr>
      <w:tr w14:paraId="233ECD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2788B7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47B3ED51">
            <w:r>
              <w:t>HC5915</w:t>
            </w:r>
          </w:p>
        </w:tc>
        <w:tc>
          <w:tcPr>
            <w:vAlign w:val="center"/>
          </w:tcPr>
          <w:p w14:paraId="5A5B4919">
            <w:pPr>
              <w:jc w:val="center"/>
            </w:pPr>
            <w:r>
              <w:t>4~5</w:t>
            </w:r>
          </w:p>
        </w:tc>
        <w:tc>
          <w:tcPr>
            <w:vAlign w:val="center"/>
          </w:tcPr>
          <w:p w14:paraId="222DE3C0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6D6E1A3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39F62665">
            <w:pPr>
              <w:jc w:val="right"/>
            </w:pPr>
            <w:r>
              <w:t>3.61</w:t>
            </w:r>
          </w:p>
        </w:tc>
        <w:tc>
          <w:tcPr>
            <w:vAlign w:val="center"/>
          </w:tcPr>
          <w:p w14:paraId="69A490F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305D175">
            <w:pPr>
              <w:jc w:val="right"/>
            </w:pPr>
            <w:r>
              <w:t>1.100</w:t>
            </w:r>
          </w:p>
        </w:tc>
      </w:tr>
      <w:tr w14:paraId="4C4CAB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994BE6"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 w14:paraId="71A76D47">
            <w:r>
              <w:t>HC5915</w:t>
            </w:r>
          </w:p>
        </w:tc>
        <w:tc>
          <w:tcPr>
            <w:vAlign w:val="center"/>
          </w:tcPr>
          <w:p w14:paraId="0B41CED7">
            <w:pPr>
              <w:jc w:val="center"/>
            </w:pPr>
            <w:r>
              <w:t>4~5</w:t>
            </w:r>
          </w:p>
        </w:tc>
        <w:tc>
          <w:tcPr>
            <w:vAlign w:val="center"/>
          </w:tcPr>
          <w:p w14:paraId="6EB304AA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B3C31AB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0EEBA871">
            <w:pPr>
              <w:jc w:val="right"/>
            </w:pPr>
            <w:r>
              <w:t>3.01</w:t>
            </w:r>
          </w:p>
        </w:tc>
        <w:tc>
          <w:tcPr>
            <w:vAlign w:val="center"/>
          </w:tcPr>
          <w:p w14:paraId="0B02580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D56781F">
            <w:pPr>
              <w:jc w:val="right"/>
            </w:pPr>
            <w:r>
              <w:t>1.100</w:t>
            </w:r>
          </w:p>
        </w:tc>
      </w:tr>
      <w:tr w14:paraId="5D0F5A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EADD9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CCAA5CD">
            <w:r>
              <w:t>HC5915[1015]</w:t>
            </w:r>
          </w:p>
        </w:tc>
        <w:tc>
          <w:tcPr>
            <w:vAlign w:val="center"/>
          </w:tcPr>
          <w:p w14:paraId="1A0873B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E430FA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63AB916">
            <w:pPr>
              <w:jc w:val="right"/>
            </w:pPr>
            <w:r>
              <w:t>1.52</w:t>
            </w:r>
          </w:p>
        </w:tc>
        <w:tc>
          <w:tcPr>
            <w:vAlign w:val="center"/>
          </w:tcPr>
          <w:p w14:paraId="3AC7E927">
            <w:pPr>
              <w:jc w:val="right"/>
            </w:pPr>
            <w:r>
              <w:t>1.52</w:t>
            </w:r>
          </w:p>
        </w:tc>
        <w:tc>
          <w:tcPr>
            <w:vAlign w:val="center"/>
          </w:tcPr>
          <w:p w14:paraId="49F302C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1AE4C12">
            <w:pPr>
              <w:jc w:val="right"/>
            </w:pPr>
            <w:r>
              <w:t>1.100</w:t>
            </w:r>
          </w:p>
        </w:tc>
      </w:tr>
      <w:tr w14:paraId="3E258E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A6A792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08F04089">
            <w:r>
              <w:t>HC5915[1215]</w:t>
            </w:r>
          </w:p>
        </w:tc>
        <w:tc>
          <w:tcPr>
            <w:vAlign w:val="center"/>
          </w:tcPr>
          <w:p w14:paraId="2DBC5A5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44F504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D3B5410">
            <w:pPr>
              <w:jc w:val="right"/>
            </w:pPr>
            <w:r>
              <w:t>1.82</w:t>
            </w:r>
          </w:p>
        </w:tc>
        <w:tc>
          <w:tcPr>
            <w:vAlign w:val="center"/>
          </w:tcPr>
          <w:p w14:paraId="0DD365DD">
            <w:pPr>
              <w:jc w:val="right"/>
            </w:pPr>
            <w:r>
              <w:t>1.82</w:t>
            </w:r>
          </w:p>
        </w:tc>
        <w:tc>
          <w:tcPr>
            <w:vAlign w:val="center"/>
          </w:tcPr>
          <w:p w14:paraId="3E9CED7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D73A0C2">
            <w:pPr>
              <w:jc w:val="right"/>
            </w:pPr>
            <w:r>
              <w:t>1.100</w:t>
            </w:r>
          </w:p>
        </w:tc>
      </w:tr>
      <w:tr w14:paraId="5DBFD7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73B506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A29F135">
            <w:r>
              <w:t>HC5918</w:t>
            </w:r>
          </w:p>
        </w:tc>
        <w:tc>
          <w:tcPr>
            <w:vAlign w:val="center"/>
          </w:tcPr>
          <w:p w14:paraId="6C010F47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C0B764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DED3AC8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4CD630C6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2C0C64E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30AE3D2">
            <w:pPr>
              <w:jc w:val="right"/>
            </w:pPr>
            <w:r>
              <w:t>1.100</w:t>
            </w:r>
          </w:p>
        </w:tc>
      </w:tr>
      <w:tr w14:paraId="6D25D4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6894CE"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 w14:paraId="36701E5D">
            <w:r>
              <w:t>HC5918</w:t>
            </w:r>
          </w:p>
        </w:tc>
        <w:tc>
          <w:tcPr>
            <w:vAlign w:val="center"/>
          </w:tcPr>
          <w:p w14:paraId="4E0F0C9A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5EF86F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9CF8B8B">
            <w:pPr>
              <w:jc w:val="right"/>
            </w:pPr>
            <w:r>
              <w:t>1.82</w:t>
            </w:r>
          </w:p>
        </w:tc>
        <w:tc>
          <w:tcPr>
            <w:vAlign w:val="center"/>
          </w:tcPr>
          <w:p w14:paraId="11E001A8">
            <w:pPr>
              <w:jc w:val="right"/>
            </w:pPr>
            <w:r>
              <w:t>1.82</w:t>
            </w:r>
          </w:p>
        </w:tc>
        <w:tc>
          <w:tcPr>
            <w:vAlign w:val="center"/>
          </w:tcPr>
          <w:p w14:paraId="4BDBE78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41267B3">
            <w:pPr>
              <w:jc w:val="right"/>
            </w:pPr>
            <w:r>
              <w:t>1.100</w:t>
            </w:r>
          </w:p>
        </w:tc>
      </w:tr>
      <w:tr w14:paraId="272504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75B8B1EC">
            <w:r>
              <w:t>立面总面积(㎡)</w:t>
            </w:r>
          </w:p>
        </w:tc>
        <w:tc>
          <w:tcPr>
            <w:vAlign w:val="center"/>
          </w:tcPr>
          <w:p w14:paraId="7F581F0E">
            <w:pPr>
              <w:jc w:val="right"/>
            </w:pPr>
            <w:r>
              <w:t>88.62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7EE148DF">
            <w:r>
              <w:t>立面平均传热系数</w:t>
            </w:r>
          </w:p>
        </w:tc>
        <w:tc>
          <w:tcPr>
            <w:vAlign w:val="center"/>
          </w:tcPr>
          <w:p w14:paraId="1DFFA925">
            <w:pPr>
              <w:jc w:val="right"/>
            </w:pPr>
            <w:r>
              <w:t>1.100</w:t>
            </w:r>
          </w:p>
        </w:tc>
      </w:tr>
    </w:tbl>
    <w:p w14:paraId="2883BD5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1EA513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 w14:paraId="219E4F4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766E9B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3E343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CEC47D2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01CF0F1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8AB39F5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004CE91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36E9F8B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D4E8A06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2E520AD">
            <w:pPr>
              <w:jc w:val="center"/>
            </w:pPr>
            <w:r>
              <w:t>传热系数</w:t>
            </w:r>
          </w:p>
        </w:tc>
      </w:tr>
      <w:tr w14:paraId="785581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87B09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E7E0F34"/>
        </w:tc>
        <w:tc>
          <w:tcPr>
            <w:vAlign w:val="center"/>
          </w:tcPr>
          <w:p w14:paraId="5FA87D2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9AD319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44E4D7E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0377D5C3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1E4AE78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9423643">
            <w:pPr>
              <w:jc w:val="right"/>
            </w:pPr>
            <w:r>
              <w:t>1.100</w:t>
            </w:r>
          </w:p>
        </w:tc>
      </w:tr>
      <w:tr w14:paraId="0C1570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AB098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4B36470"/>
        </w:tc>
        <w:tc>
          <w:tcPr>
            <w:vAlign w:val="center"/>
          </w:tcPr>
          <w:p w14:paraId="4317D380">
            <w:pPr>
              <w:jc w:val="center"/>
            </w:pPr>
            <w:r>
              <w:t>4~5</w:t>
            </w:r>
          </w:p>
        </w:tc>
        <w:tc>
          <w:tcPr>
            <w:vAlign w:val="center"/>
          </w:tcPr>
          <w:p w14:paraId="4D2F744E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E44144E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00CB2BFB">
            <w:pPr>
              <w:jc w:val="right"/>
            </w:pPr>
            <w:r>
              <w:t>4.80</w:t>
            </w:r>
          </w:p>
        </w:tc>
        <w:tc>
          <w:tcPr>
            <w:vAlign w:val="center"/>
          </w:tcPr>
          <w:p w14:paraId="4B292F0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4DAB31D">
            <w:pPr>
              <w:jc w:val="right"/>
            </w:pPr>
            <w:r>
              <w:t>1.100</w:t>
            </w:r>
          </w:p>
        </w:tc>
      </w:tr>
      <w:tr w14:paraId="083968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119D55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5947537"/>
        </w:tc>
        <w:tc>
          <w:tcPr>
            <w:vAlign w:val="center"/>
          </w:tcPr>
          <w:p w14:paraId="4E036C68">
            <w:pPr>
              <w:jc w:val="center"/>
            </w:pPr>
            <w:r>
              <w:t>4~5</w:t>
            </w:r>
          </w:p>
        </w:tc>
        <w:tc>
          <w:tcPr>
            <w:vAlign w:val="center"/>
          </w:tcPr>
          <w:p w14:paraId="64A3543A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5B70823">
            <w:pPr>
              <w:jc w:val="right"/>
            </w:pPr>
            <w:r>
              <w:t>9.15</w:t>
            </w:r>
          </w:p>
        </w:tc>
        <w:tc>
          <w:tcPr>
            <w:vAlign w:val="center"/>
          </w:tcPr>
          <w:p w14:paraId="6B6A0396">
            <w:pPr>
              <w:jc w:val="right"/>
            </w:pPr>
            <w:r>
              <w:t>18.30</w:t>
            </w:r>
          </w:p>
        </w:tc>
        <w:tc>
          <w:tcPr>
            <w:vAlign w:val="center"/>
          </w:tcPr>
          <w:p w14:paraId="769D914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E85B767">
            <w:pPr>
              <w:jc w:val="right"/>
            </w:pPr>
            <w:r>
              <w:t>1.100</w:t>
            </w:r>
          </w:p>
        </w:tc>
      </w:tr>
      <w:tr w14:paraId="210C93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B0C135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2007245">
            <w:r>
              <w:t>C8115</w:t>
            </w:r>
          </w:p>
        </w:tc>
        <w:tc>
          <w:tcPr>
            <w:vAlign w:val="center"/>
          </w:tcPr>
          <w:p w14:paraId="72ED1DAA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758D91C2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7D0127E">
            <w:pPr>
              <w:jc w:val="right"/>
            </w:pPr>
            <w:r>
              <w:t>12.15</w:t>
            </w:r>
          </w:p>
        </w:tc>
        <w:tc>
          <w:tcPr>
            <w:vAlign w:val="center"/>
          </w:tcPr>
          <w:p w14:paraId="5D74A91D">
            <w:pPr>
              <w:jc w:val="right"/>
            </w:pPr>
            <w:r>
              <w:t>24.30</w:t>
            </w:r>
          </w:p>
        </w:tc>
        <w:tc>
          <w:tcPr>
            <w:vAlign w:val="center"/>
          </w:tcPr>
          <w:p w14:paraId="413BC53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175B063">
            <w:pPr>
              <w:jc w:val="right"/>
            </w:pPr>
            <w:r>
              <w:t>1.100</w:t>
            </w:r>
          </w:p>
        </w:tc>
      </w:tr>
      <w:tr w14:paraId="6EE2B6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628513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1051572B">
            <w:r>
              <w:t>C8627</w:t>
            </w:r>
          </w:p>
        </w:tc>
        <w:tc>
          <w:tcPr>
            <w:vAlign w:val="center"/>
          </w:tcPr>
          <w:p w14:paraId="69ECE5A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F31FE3F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819476F">
            <w:pPr>
              <w:jc w:val="right"/>
            </w:pPr>
            <w:r>
              <w:t>12.75</w:t>
            </w:r>
          </w:p>
        </w:tc>
        <w:tc>
          <w:tcPr>
            <w:vAlign w:val="center"/>
          </w:tcPr>
          <w:p w14:paraId="0175A1CB">
            <w:pPr>
              <w:jc w:val="right"/>
            </w:pPr>
            <w:r>
              <w:t>25.50</w:t>
            </w:r>
          </w:p>
        </w:tc>
        <w:tc>
          <w:tcPr>
            <w:vAlign w:val="center"/>
          </w:tcPr>
          <w:p w14:paraId="597AA0D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FBF5453">
            <w:pPr>
              <w:jc w:val="right"/>
            </w:pPr>
            <w:r>
              <w:t>1.100</w:t>
            </w:r>
          </w:p>
        </w:tc>
      </w:tr>
      <w:tr w14:paraId="160E71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762EC8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29E76668">
            <w:r>
              <w:t>HC5515</w:t>
            </w:r>
          </w:p>
        </w:tc>
        <w:tc>
          <w:tcPr>
            <w:vAlign w:val="center"/>
          </w:tcPr>
          <w:p w14:paraId="25A767B3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79F8BE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B73EAF3">
            <w:pPr>
              <w:jc w:val="right"/>
            </w:pPr>
            <w:r>
              <w:t>1.47</w:t>
            </w:r>
          </w:p>
        </w:tc>
        <w:tc>
          <w:tcPr>
            <w:vAlign w:val="center"/>
          </w:tcPr>
          <w:p w14:paraId="69B85FC1">
            <w:pPr>
              <w:jc w:val="right"/>
            </w:pPr>
            <w:r>
              <w:t>1.47</w:t>
            </w:r>
          </w:p>
        </w:tc>
        <w:tc>
          <w:tcPr>
            <w:vAlign w:val="center"/>
          </w:tcPr>
          <w:p w14:paraId="0F382AA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F0F674D">
            <w:pPr>
              <w:jc w:val="right"/>
            </w:pPr>
            <w:r>
              <w:t>1.100</w:t>
            </w:r>
          </w:p>
        </w:tc>
      </w:tr>
      <w:tr w14:paraId="4A5C8C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50E39C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43E19BF7">
            <w:r>
              <w:t>HC5515</w:t>
            </w:r>
          </w:p>
        </w:tc>
        <w:tc>
          <w:tcPr>
            <w:vAlign w:val="center"/>
          </w:tcPr>
          <w:p w14:paraId="777D64E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61FEF9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A5FC2B5"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 w14:paraId="6F238E6A"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 w14:paraId="30462D4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A6B3361">
            <w:pPr>
              <w:jc w:val="right"/>
            </w:pPr>
            <w:r>
              <w:t>1.100</w:t>
            </w:r>
          </w:p>
        </w:tc>
      </w:tr>
      <w:tr w14:paraId="085992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DF22F6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33CDB452">
            <w:r>
              <w:t>HC5815</w:t>
            </w:r>
          </w:p>
        </w:tc>
        <w:tc>
          <w:tcPr>
            <w:vAlign w:val="center"/>
          </w:tcPr>
          <w:p w14:paraId="2BCEF58E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F99A92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3771284">
            <w:pPr>
              <w:jc w:val="right"/>
            </w:pPr>
            <w:r>
              <w:t>1.54</w:t>
            </w:r>
          </w:p>
        </w:tc>
        <w:tc>
          <w:tcPr>
            <w:vAlign w:val="center"/>
          </w:tcPr>
          <w:p w14:paraId="0730CB8F">
            <w:pPr>
              <w:jc w:val="right"/>
            </w:pPr>
            <w:r>
              <w:t>1.54</w:t>
            </w:r>
          </w:p>
        </w:tc>
        <w:tc>
          <w:tcPr>
            <w:vAlign w:val="center"/>
          </w:tcPr>
          <w:p w14:paraId="5DC0454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A693C84">
            <w:pPr>
              <w:jc w:val="right"/>
            </w:pPr>
            <w:r>
              <w:t>1.100</w:t>
            </w:r>
          </w:p>
        </w:tc>
      </w:tr>
      <w:tr w14:paraId="677FAA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50E702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24252230">
            <w:r>
              <w:t>HC5815</w:t>
            </w:r>
          </w:p>
        </w:tc>
        <w:tc>
          <w:tcPr>
            <w:vAlign w:val="center"/>
          </w:tcPr>
          <w:p w14:paraId="2B7A3FB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1FFF5F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EFCDB3C"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 w14:paraId="0D91B2D1"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 w14:paraId="320C4D0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7E476E9">
            <w:pPr>
              <w:jc w:val="right"/>
            </w:pPr>
            <w:r>
              <w:t>1.100</w:t>
            </w:r>
          </w:p>
        </w:tc>
      </w:tr>
      <w:tr w14:paraId="5EBA28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4BC2D8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279EA1A3">
            <w:r>
              <w:t>HC5915</w:t>
            </w:r>
          </w:p>
        </w:tc>
        <w:tc>
          <w:tcPr>
            <w:vAlign w:val="center"/>
          </w:tcPr>
          <w:p w14:paraId="2644F05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6FC604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6CCE588">
            <w:pPr>
              <w:jc w:val="right"/>
            </w:pPr>
            <w:r>
              <w:t>1.60</w:t>
            </w:r>
          </w:p>
        </w:tc>
        <w:tc>
          <w:tcPr>
            <w:vAlign w:val="center"/>
          </w:tcPr>
          <w:p w14:paraId="7E0FC7DC">
            <w:pPr>
              <w:jc w:val="right"/>
            </w:pPr>
            <w:r>
              <w:t>1.60</w:t>
            </w:r>
          </w:p>
        </w:tc>
        <w:tc>
          <w:tcPr>
            <w:vAlign w:val="center"/>
          </w:tcPr>
          <w:p w14:paraId="181D9B6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932DE16">
            <w:pPr>
              <w:jc w:val="right"/>
            </w:pPr>
            <w:r>
              <w:t>1.100</w:t>
            </w:r>
          </w:p>
        </w:tc>
      </w:tr>
      <w:tr w14:paraId="76EE59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A31F20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39B3E250">
            <w:r>
              <w:t>HC5915</w:t>
            </w:r>
          </w:p>
        </w:tc>
        <w:tc>
          <w:tcPr>
            <w:vAlign w:val="center"/>
          </w:tcPr>
          <w:p w14:paraId="6F0014D6">
            <w:pPr>
              <w:jc w:val="center"/>
            </w:pPr>
            <w:r>
              <w:t>1,3</w:t>
            </w:r>
          </w:p>
        </w:tc>
        <w:tc>
          <w:tcPr>
            <w:vAlign w:val="center"/>
          </w:tcPr>
          <w:p w14:paraId="33C8CC98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051F212">
            <w:pPr>
              <w:jc w:val="right"/>
            </w:pPr>
            <w:r>
              <w:t>1.86</w:t>
            </w:r>
          </w:p>
        </w:tc>
        <w:tc>
          <w:tcPr>
            <w:vAlign w:val="center"/>
          </w:tcPr>
          <w:p w14:paraId="52501068">
            <w:pPr>
              <w:jc w:val="right"/>
            </w:pPr>
            <w:r>
              <w:t>3.71</w:t>
            </w:r>
          </w:p>
        </w:tc>
        <w:tc>
          <w:tcPr>
            <w:vAlign w:val="center"/>
          </w:tcPr>
          <w:p w14:paraId="25D443F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04BC2DE">
            <w:pPr>
              <w:jc w:val="right"/>
            </w:pPr>
            <w:r>
              <w:t>1.100</w:t>
            </w:r>
          </w:p>
        </w:tc>
      </w:tr>
      <w:tr w14:paraId="5C98C3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AD59C5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16B8EDFE">
            <w:r>
              <w:t>HC5915</w:t>
            </w:r>
          </w:p>
        </w:tc>
        <w:tc>
          <w:tcPr>
            <w:vAlign w:val="center"/>
          </w:tcPr>
          <w:p w14:paraId="2F545F63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618D00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19B7C04">
            <w:pPr>
              <w:jc w:val="right"/>
            </w:pPr>
            <w:r>
              <w:t>1.59</w:t>
            </w:r>
          </w:p>
        </w:tc>
        <w:tc>
          <w:tcPr>
            <w:vAlign w:val="center"/>
          </w:tcPr>
          <w:p w14:paraId="762B0679">
            <w:pPr>
              <w:jc w:val="right"/>
            </w:pPr>
            <w:r>
              <w:t>1.59</w:t>
            </w:r>
          </w:p>
        </w:tc>
        <w:tc>
          <w:tcPr>
            <w:vAlign w:val="center"/>
          </w:tcPr>
          <w:p w14:paraId="284A7C5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69F4951">
            <w:pPr>
              <w:jc w:val="right"/>
            </w:pPr>
            <w:r>
              <w:t>1.100</w:t>
            </w:r>
          </w:p>
        </w:tc>
      </w:tr>
      <w:tr w14:paraId="00351A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4AA333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4E5713AE">
            <w:r>
              <w:t>HC5915</w:t>
            </w:r>
          </w:p>
        </w:tc>
        <w:tc>
          <w:tcPr>
            <w:vAlign w:val="center"/>
          </w:tcPr>
          <w:p w14:paraId="7710E29C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1459DE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C68970C">
            <w:pPr>
              <w:jc w:val="right"/>
            </w:pPr>
            <w:r>
              <w:t>1.56</w:t>
            </w:r>
          </w:p>
        </w:tc>
        <w:tc>
          <w:tcPr>
            <w:vAlign w:val="center"/>
          </w:tcPr>
          <w:p w14:paraId="6C8207CE">
            <w:pPr>
              <w:jc w:val="right"/>
            </w:pPr>
            <w:r>
              <w:t>1.56</w:t>
            </w:r>
          </w:p>
        </w:tc>
        <w:tc>
          <w:tcPr>
            <w:vAlign w:val="center"/>
          </w:tcPr>
          <w:p w14:paraId="472AC21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3320301">
            <w:pPr>
              <w:jc w:val="right"/>
            </w:pPr>
            <w:r>
              <w:t>1.100</w:t>
            </w:r>
          </w:p>
        </w:tc>
      </w:tr>
      <w:tr w14:paraId="39A0F0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2C1B7E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3D559137">
            <w:r>
              <w:t>HC5915</w:t>
            </w:r>
          </w:p>
        </w:tc>
        <w:tc>
          <w:tcPr>
            <w:vAlign w:val="center"/>
          </w:tcPr>
          <w:p w14:paraId="1613671F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864380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E0295B3">
            <w:pPr>
              <w:jc w:val="right"/>
            </w:pPr>
            <w:r>
              <w:t>1.82</w:t>
            </w:r>
          </w:p>
        </w:tc>
        <w:tc>
          <w:tcPr>
            <w:vAlign w:val="center"/>
          </w:tcPr>
          <w:p w14:paraId="1295B166">
            <w:pPr>
              <w:jc w:val="right"/>
            </w:pPr>
            <w:r>
              <w:t>1.82</w:t>
            </w:r>
          </w:p>
        </w:tc>
        <w:tc>
          <w:tcPr>
            <w:vAlign w:val="center"/>
          </w:tcPr>
          <w:p w14:paraId="7B0F561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603269A">
            <w:pPr>
              <w:jc w:val="right"/>
            </w:pPr>
            <w:r>
              <w:t>1.100</w:t>
            </w:r>
          </w:p>
        </w:tc>
      </w:tr>
      <w:tr w14:paraId="40965A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077B5F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5075BF9F">
            <w:r>
              <w:t>HC5915</w:t>
            </w:r>
          </w:p>
        </w:tc>
        <w:tc>
          <w:tcPr>
            <w:vAlign w:val="center"/>
          </w:tcPr>
          <w:p w14:paraId="0F606784">
            <w:pPr>
              <w:jc w:val="center"/>
            </w:pPr>
            <w:r>
              <w:t>4~5</w:t>
            </w:r>
          </w:p>
        </w:tc>
        <w:tc>
          <w:tcPr>
            <w:vAlign w:val="center"/>
          </w:tcPr>
          <w:p w14:paraId="2ED5FDE7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F587D6C">
            <w:pPr>
              <w:jc w:val="right"/>
            </w:pPr>
            <w:r>
              <w:t>1.79</w:t>
            </w:r>
          </w:p>
        </w:tc>
        <w:tc>
          <w:tcPr>
            <w:vAlign w:val="center"/>
          </w:tcPr>
          <w:p w14:paraId="2119EACB">
            <w:pPr>
              <w:jc w:val="right"/>
            </w:pPr>
            <w:r>
              <w:t>3.58</w:t>
            </w:r>
          </w:p>
        </w:tc>
        <w:tc>
          <w:tcPr>
            <w:vAlign w:val="center"/>
          </w:tcPr>
          <w:p w14:paraId="24DACDF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5684E3A">
            <w:pPr>
              <w:jc w:val="right"/>
            </w:pPr>
            <w:r>
              <w:t>1.100</w:t>
            </w:r>
          </w:p>
        </w:tc>
      </w:tr>
      <w:tr w14:paraId="2D17E8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8A4CEF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0061FF4B">
            <w:r>
              <w:t>HC5915</w:t>
            </w:r>
          </w:p>
        </w:tc>
        <w:tc>
          <w:tcPr>
            <w:vAlign w:val="center"/>
          </w:tcPr>
          <w:p w14:paraId="7721E00C">
            <w:pPr>
              <w:jc w:val="center"/>
            </w:pPr>
            <w:r>
              <w:t>4~5</w:t>
            </w:r>
          </w:p>
        </w:tc>
        <w:tc>
          <w:tcPr>
            <w:vAlign w:val="center"/>
          </w:tcPr>
          <w:p w14:paraId="41DCE9C1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DF7AF38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0F05CF87">
            <w:pPr>
              <w:jc w:val="right"/>
            </w:pPr>
            <w:r>
              <w:t>3.61</w:t>
            </w:r>
          </w:p>
        </w:tc>
        <w:tc>
          <w:tcPr>
            <w:vAlign w:val="center"/>
          </w:tcPr>
          <w:p w14:paraId="71FC823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DEB60D4">
            <w:pPr>
              <w:jc w:val="right"/>
            </w:pPr>
            <w:r>
              <w:t>1.100</w:t>
            </w:r>
          </w:p>
        </w:tc>
      </w:tr>
      <w:tr w14:paraId="745039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073213"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 w14:paraId="35558BC9">
            <w:r>
              <w:t>HC5915[1215]</w:t>
            </w:r>
          </w:p>
        </w:tc>
        <w:tc>
          <w:tcPr>
            <w:vAlign w:val="center"/>
          </w:tcPr>
          <w:p w14:paraId="3B90BD1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32BABD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94115B5"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 w14:paraId="4FAB00FE"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 w14:paraId="5143B84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0979699">
            <w:pPr>
              <w:jc w:val="right"/>
            </w:pPr>
            <w:r>
              <w:t>1.100</w:t>
            </w:r>
          </w:p>
        </w:tc>
      </w:tr>
      <w:tr w14:paraId="209996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767D8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99FCF0B">
            <w:r>
              <w:t>HC5915[1215]</w:t>
            </w:r>
          </w:p>
        </w:tc>
        <w:tc>
          <w:tcPr>
            <w:vAlign w:val="center"/>
          </w:tcPr>
          <w:p w14:paraId="40F3A2C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FFF064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1A314DE">
            <w:pPr>
              <w:jc w:val="right"/>
            </w:pPr>
            <w:r>
              <w:t>1.82</w:t>
            </w:r>
          </w:p>
        </w:tc>
        <w:tc>
          <w:tcPr>
            <w:vAlign w:val="center"/>
          </w:tcPr>
          <w:p w14:paraId="719BFD09">
            <w:pPr>
              <w:jc w:val="right"/>
            </w:pPr>
            <w:r>
              <w:t>1.82</w:t>
            </w:r>
          </w:p>
        </w:tc>
        <w:tc>
          <w:tcPr>
            <w:vAlign w:val="center"/>
          </w:tcPr>
          <w:p w14:paraId="47AB1BD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6BC9DFD">
            <w:pPr>
              <w:jc w:val="right"/>
            </w:pPr>
            <w:r>
              <w:t>1.100</w:t>
            </w:r>
          </w:p>
        </w:tc>
      </w:tr>
      <w:tr w14:paraId="343C14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F34706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1AE29C2E">
            <w:r>
              <w:t>HC5918</w:t>
            </w:r>
          </w:p>
        </w:tc>
        <w:tc>
          <w:tcPr>
            <w:vAlign w:val="center"/>
          </w:tcPr>
          <w:p w14:paraId="130C2214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39356E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2596A13">
            <w:pPr>
              <w:jc w:val="right"/>
            </w:pPr>
            <w:r>
              <w:t>1.93</w:t>
            </w:r>
          </w:p>
        </w:tc>
        <w:tc>
          <w:tcPr>
            <w:vAlign w:val="center"/>
          </w:tcPr>
          <w:p w14:paraId="1037A625">
            <w:pPr>
              <w:jc w:val="right"/>
            </w:pPr>
            <w:r>
              <w:t>1.93</w:t>
            </w:r>
          </w:p>
        </w:tc>
        <w:tc>
          <w:tcPr>
            <w:vAlign w:val="center"/>
          </w:tcPr>
          <w:p w14:paraId="263B3BD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0DB6224">
            <w:pPr>
              <w:jc w:val="right"/>
            </w:pPr>
            <w:r>
              <w:t>1.100</w:t>
            </w:r>
          </w:p>
        </w:tc>
      </w:tr>
      <w:tr w14:paraId="30FCA0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27B85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02CC5C3">
            <w:r>
              <w:t>HC5918</w:t>
            </w:r>
          </w:p>
        </w:tc>
        <w:tc>
          <w:tcPr>
            <w:vAlign w:val="center"/>
          </w:tcPr>
          <w:p w14:paraId="7381EC34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5DD389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10CC075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5EBB803E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0561E08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2DFCEDF">
            <w:pPr>
              <w:jc w:val="right"/>
            </w:pPr>
            <w:r>
              <w:t>1.100</w:t>
            </w:r>
          </w:p>
        </w:tc>
      </w:tr>
      <w:tr w14:paraId="1D8A8F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09A2C6CC">
            <w:r>
              <w:t>立面总面积(㎡)</w:t>
            </w:r>
          </w:p>
        </w:tc>
        <w:tc>
          <w:tcPr>
            <w:vAlign w:val="center"/>
          </w:tcPr>
          <w:p w14:paraId="0B301C7E">
            <w:pPr>
              <w:jc w:val="right"/>
            </w:pPr>
            <w:r>
              <w:t>107.60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7E90082D">
            <w:r>
              <w:t>立面平均传热系数</w:t>
            </w:r>
          </w:p>
        </w:tc>
        <w:tc>
          <w:tcPr>
            <w:vAlign w:val="center"/>
          </w:tcPr>
          <w:p w14:paraId="59531994">
            <w:pPr>
              <w:jc w:val="right"/>
            </w:pPr>
            <w:r>
              <w:t>1.100</w:t>
            </w:r>
          </w:p>
        </w:tc>
      </w:tr>
    </w:tbl>
    <w:p w14:paraId="5D8DD27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4F4F5F3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综合太阳得热系数</w:t>
      </w:r>
    </w:p>
    <w:p w14:paraId="155B2E3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 w14:paraId="1EA9045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4"/>
        <w:gridCol w:w="735"/>
        <w:gridCol w:w="622"/>
        <w:gridCol w:w="848"/>
        <w:gridCol w:w="848"/>
        <w:gridCol w:w="781"/>
        <w:gridCol w:w="916"/>
        <w:gridCol w:w="1018"/>
        <w:gridCol w:w="1165"/>
        <w:gridCol w:w="916"/>
      </w:tblGrid>
      <w:tr w14:paraId="209E3D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4957B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17FD159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E27B5C8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7283AE0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4C02448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4B37E312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038C0FF4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5D1C616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5975CDC9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6756D16">
            <w:pPr>
              <w:jc w:val="center"/>
            </w:pPr>
            <w:r>
              <w:t>外遮阳系数</w:t>
            </w:r>
            <w:r>
              <w:br w:type="textWrapping"/>
            </w:r>
            <w:r>
              <w:t>(含环境遮阳)</w:t>
            </w:r>
          </w:p>
        </w:tc>
        <w:tc>
          <w:tcPr>
            <w:shd w:val="clear" w:color="auto" w:fill="E6E6E6"/>
            <w:vAlign w:val="center"/>
          </w:tcPr>
          <w:p w14:paraId="626DB022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5D0EFB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865FF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7313E54"/>
        </w:tc>
        <w:tc>
          <w:tcPr>
            <w:vAlign w:val="center"/>
          </w:tcPr>
          <w:p w14:paraId="7D540A2D">
            <w:pPr>
              <w:jc w:val="center"/>
            </w:pPr>
            <w:r>
              <w:t>4~5</w:t>
            </w:r>
          </w:p>
        </w:tc>
        <w:tc>
          <w:tcPr>
            <w:vAlign w:val="center"/>
          </w:tcPr>
          <w:p w14:paraId="6106131B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F7D4E6C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2096CBAF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2F77C3B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125A967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106F102D">
            <w:r>
              <w:t>平板遮阳0</w:t>
            </w:r>
          </w:p>
        </w:tc>
        <w:tc>
          <w:tcPr>
            <w:vAlign w:val="center"/>
          </w:tcPr>
          <w:p w14:paraId="31FA2C96">
            <w:pPr>
              <w:jc w:val="right"/>
            </w:pPr>
            <w:r>
              <w:t>0.613~0.616</w:t>
            </w:r>
          </w:p>
        </w:tc>
        <w:tc>
          <w:tcPr>
            <w:vAlign w:val="center"/>
          </w:tcPr>
          <w:p w14:paraId="0565C833">
            <w:pPr>
              <w:jc w:val="right"/>
            </w:pPr>
            <w:r>
              <w:t>0.221~0.222</w:t>
            </w:r>
          </w:p>
        </w:tc>
      </w:tr>
      <w:tr w14:paraId="0DBABD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ECBDC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2999DCE">
            <w:r>
              <w:t>C0828</w:t>
            </w:r>
          </w:p>
        </w:tc>
        <w:tc>
          <w:tcPr>
            <w:vAlign w:val="center"/>
          </w:tcPr>
          <w:p w14:paraId="6C5AEDB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89C8FA8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4E262725">
            <w:pPr>
              <w:jc w:val="right"/>
            </w:pPr>
            <w:r>
              <w:t>1.13</w:t>
            </w:r>
          </w:p>
        </w:tc>
        <w:tc>
          <w:tcPr>
            <w:vAlign w:val="center"/>
          </w:tcPr>
          <w:p w14:paraId="053FA27C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7EA9928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532D4BE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0D0DBE0D">
            <w:r>
              <w:t>平板遮阳0</w:t>
            </w:r>
          </w:p>
        </w:tc>
        <w:tc>
          <w:tcPr>
            <w:vAlign w:val="center"/>
          </w:tcPr>
          <w:p w14:paraId="543AE07B">
            <w:pPr>
              <w:jc w:val="right"/>
            </w:pPr>
            <w:r>
              <w:t>0.344~0.370</w:t>
            </w:r>
          </w:p>
        </w:tc>
        <w:tc>
          <w:tcPr>
            <w:vAlign w:val="center"/>
          </w:tcPr>
          <w:p w14:paraId="239363FF">
            <w:pPr>
              <w:jc w:val="right"/>
            </w:pPr>
            <w:r>
              <w:t>0.124~0.133</w:t>
            </w:r>
          </w:p>
        </w:tc>
      </w:tr>
      <w:tr w14:paraId="3CE2A3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9EF1B2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D0EF087">
            <w:r>
              <w:t>C13006</w:t>
            </w:r>
          </w:p>
        </w:tc>
        <w:tc>
          <w:tcPr>
            <w:vAlign w:val="center"/>
          </w:tcPr>
          <w:p w14:paraId="7CAD873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2BBD9D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369A227">
            <w:pPr>
              <w:jc w:val="right"/>
            </w:pPr>
            <w:r>
              <w:t>19.50</w:t>
            </w:r>
          </w:p>
        </w:tc>
        <w:tc>
          <w:tcPr>
            <w:vAlign w:val="center"/>
          </w:tcPr>
          <w:p w14:paraId="54277F0C">
            <w:pPr>
              <w:jc w:val="right"/>
            </w:pPr>
            <w:r>
              <w:t>19.50</w:t>
            </w:r>
          </w:p>
        </w:tc>
        <w:tc>
          <w:tcPr>
            <w:vAlign w:val="center"/>
          </w:tcPr>
          <w:p w14:paraId="083C348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1786EF5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1D8B63BB">
            <w:r>
              <w:t>平板遮阳0</w:t>
            </w:r>
          </w:p>
        </w:tc>
        <w:tc>
          <w:tcPr>
            <w:vAlign w:val="center"/>
          </w:tcPr>
          <w:p w14:paraId="50CAA852">
            <w:pPr>
              <w:jc w:val="right"/>
            </w:pPr>
            <w:r>
              <w:t>0.736</w:t>
            </w:r>
          </w:p>
        </w:tc>
        <w:tc>
          <w:tcPr>
            <w:vAlign w:val="center"/>
          </w:tcPr>
          <w:p w14:paraId="6E7EAB36">
            <w:pPr>
              <w:jc w:val="right"/>
            </w:pPr>
            <w:r>
              <w:t>0.265</w:t>
            </w:r>
          </w:p>
        </w:tc>
      </w:tr>
      <w:tr w14:paraId="0A4198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260472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88E43EC">
            <w:r>
              <w:t>C1515</w:t>
            </w:r>
          </w:p>
        </w:tc>
        <w:tc>
          <w:tcPr>
            <w:vAlign w:val="center"/>
          </w:tcPr>
          <w:p w14:paraId="3E38C4D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C7ED702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B5ABD22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680C952C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1F7B1A2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69E45E4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2610A6D6">
            <w:r>
              <w:t>平板遮阳0</w:t>
            </w:r>
          </w:p>
        </w:tc>
        <w:tc>
          <w:tcPr>
            <w:vAlign w:val="center"/>
          </w:tcPr>
          <w:p w14:paraId="4658DA14">
            <w:pPr>
              <w:jc w:val="right"/>
            </w:pPr>
            <w:r>
              <w:t>0.705~0.743</w:t>
            </w:r>
          </w:p>
        </w:tc>
        <w:tc>
          <w:tcPr>
            <w:vAlign w:val="center"/>
          </w:tcPr>
          <w:p w14:paraId="45BF5501">
            <w:pPr>
              <w:jc w:val="right"/>
            </w:pPr>
            <w:r>
              <w:t>0.254~0.267</w:t>
            </w:r>
          </w:p>
        </w:tc>
      </w:tr>
      <w:tr w14:paraId="23C5FF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EAE52A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3B4AEFCE">
            <w:r>
              <w:t>C2709</w:t>
            </w:r>
          </w:p>
        </w:tc>
        <w:tc>
          <w:tcPr>
            <w:vAlign w:val="center"/>
          </w:tcPr>
          <w:p w14:paraId="21F4AA2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EEB13F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AD9BF57">
            <w:pPr>
              <w:jc w:val="right"/>
            </w:pPr>
            <w:r>
              <w:t>4.05</w:t>
            </w:r>
          </w:p>
        </w:tc>
        <w:tc>
          <w:tcPr>
            <w:vAlign w:val="center"/>
          </w:tcPr>
          <w:p w14:paraId="4B3D69D8">
            <w:pPr>
              <w:jc w:val="right"/>
            </w:pPr>
            <w:r>
              <w:t>4.05</w:t>
            </w:r>
          </w:p>
        </w:tc>
        <w:tc>
          <w:tcPr>
            <w:vAlign w:val="center"/>
          </w:tcPr>
          <w:p w14:paraId="34B7DCE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9C12337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7B57ECEC">
            <w:r>
              <w:t>平板遮阳0</w:t>
            </w:r>
          </w:p>
        </w:tc>
        <w:tc>
          <w:tcPr>
            <w:vAlign w:val="center"/>
          </w:tcPr>
          <w:p w14:paraId="5BF1CD9E">
            <w:pPr>
              <w:jc w:val="right"/>
            </w:pPr>
            <w:r>
              <w:t>0.692</w:t>
            </w:r>
          </w:p>
        </w:tc>
        <w:tc>
          <w:tcPr>
            <w:vAlign w:val="center"/>
          </w:tcPr>
          <w:p w14:paraId="05503955">
            <w:pPr>
              <w:jc w:val="right"/>
            </w:pPr>
            <w:r>
              <w:t>0.249</w:t>
            </w:r>
          </w:p>
        </w:tc>
      </w:tr>
      <w:tr w14:paraId="040B91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83732D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25E209E2">
            <w:r>
              <w:t>C3615</w:t>
            </w:r>
          </w:p>
        </w:tc>
        <w:tc>
          <w:tcPr>
            <w:vAlign w:val="center"/>
          </w:tcPr>
          <w:p w14:paraId="794D8A62">
            <w:pPr>
              <w:jc w:val="center"/>
            </w:pPr>
            <w:r>
              <w:t>4~5</w:t>
            </w:r>
          </w:p>
        </w:tc>
        <w:tc>
          <w:tcPr>
            <w:vAlign w:val="center"/>
          </w:tcPr>
          <w:p w14:paraId="6C87054F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289CEBE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0A408A85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0AF2B6C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D1BDCB3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2D4DBD49">
            <w:r>
              <w:t>平板遮阳0</w:t>
            </w:r>
          </w:p>
        </w:tc>
        <w:tc>
          <w:tcPr>
            <w:vAlign w:val="center"/>
          </w:tcPr>
          <w:p w14:paraId="6D2BE2F3">
            <w:pPr>
              <w:jc w:val="right"/>
            </w:pPr>
            <w:r>
              <w:t>0.620~0.665</w:t>
            </w:r>
          </w:p>
        </w:tc>
        <w:tc>
          <w:tcPr>
            <w:vAlign w:val="center"/>
          </w:tcPr>
          <w:p w14:paraId="450FC747">
            <w:pPr>
              <w:jc w:val="right"/>
            </w:pPr>
            <w:r>
              <w:t>0.223~0.239</w:t>
            </w:r>
          </w:p>
        </w:tc>
      </w:tr>
      <w:tr w14:paraId="3D63E2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4A0D3D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67161CBD">
            <w:r>
              <w:t>C3628</w:t>
            </w:r>
          </w:p>
        </w:tc>
        <w:tc>
          <w:tcPr>
            <w:vAlign w:val="center"/>
          </w:tcPr>
          <w:p w14:paraId="473D13C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810EE5E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28F55234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5FF87A4B">
            <w:pPr>
              <w:jc w:val="right"/>
            </w:pPr>
            <w:r>
              <w:t>16.20</w:t>
            </w:r>
          </w:p>
        </w:tc>
        <w:tc>
          <w:tcPr>
            <w:vAlign w:val="center"/>
          </w:tcPr>
          <w:p w14:paraId="2C08C64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6302E19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2C1FC4D0">
            <w:r>
              <w:t>平板遮阳0</w:t>
            </w:r>
          </w:p>
        </w:tc>
        <w:tc>
          <w:tcPr>
            <w:vAlign w:val="center"/>
          </w:tcPr>
          <w:p w14:paraId="58EE3BDC">
            <w:pPr>
              <w:jc w:val="right"/>
            </w:pPr>
            <w:r>
              <w:t>0.682~0.693</w:t>
            </w:r>
          </w:p>
        </w:tc>
        <w:tc>
          <w:tcPr>
            <w:vAlign w:val="center"/>
          </w:tcPr>
          <w:p w14:paraId="16ECE64E">
            <w:pPr>
              <w:jc w:val="right"/>
            </w:pPr>
            <w:r>
              <w:t>0.246~0.249</w:t>
            </w:r>
          </w:p>
        </w:tc>
      </w:tr>
      <w:tr w14:paraId="5CE6AC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41751E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51D58C61">
            <w:r>
              <w:t>DC16115[4015]</w:t>
            </w:r>
          </w:p>
        </w:tc>
        <w:tc>
          <w:tcPr>
            <w:vAlign w:val="center"/>
          </w:tcPr>
          <w:p w14:paraId="0672EE63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8618BE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2B97C88">
            <w:pPr>
              <w:jc w:val="right"/>
            </w:pPr>
            <w:r>
              <w:t>6.04</w:t>
            </w:r>
          </w:p>
        </w:tc>
        <w:tc>
          <w:tcPr>
            <w:vAlign w:val="center"/>
          </w:tcPr>
          <w:p w14:paraId="5B3C13F3">
            <w:pPr>
              <w:jc w:val="right"/>
            </w:pPr>
            <w:r>
              <w:t>6.04</w:t>
            </w:r>
          </w:p>
        </w:tc>
        <w:tc>
          <w:tcPr>
            <w:vAlign w:val="center"/>
          </w:tcPr>
          <w:p w14:paraId="0EB7E07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696C6FC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163F154B">
            <w:r>
              <w:t>平板遮阳0</w:t>
            </w:r>
          </w:p>
        </w:tc>
        <w:tc>
          <w:tcPr>
            <w:vAlign w:val="center"/>
          </w:tcPr>
          <w:p w14:paraId="44212682">
            <w:pPr>
              <w:jc w:val="right"/>
            </w:pPr>
            <w:r>
              <w:t>0.686</w:t>
            </w:r>
          </w:p>
        </w:tc>
        <w:tc>
          <w:tcPr>
            <w:vAlign w:val="center"/>
          </w:tcPr>
          <w:p w14:paraId="5B6C0B4E">
            <w:pPr>
              <w:jc w:val="right"/>
            </w:pPr>
            <w:r>
              <w:t>0.247</w:t>
            </w:r>
          </w:p>
        </w:tc>
      </w:tr>
      <w:tr w14:paraId="56C00E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6C279D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57F23029">
            <w:r>
              <w:t>DC16115[4215]</w:t>
            </w:r>
          </w:p>
        </w:tc>
        <w:tc>
          <w:tcPr>
            <w:vAlign w:val="center"/>
          </w:tcPr>
          <w:p w14:paraId="3CD7EA37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99C52D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F4E0D39">
            <w:pPr>
              <w:jc w:val="right"/>
            </w:pPr>
            <w:r>
              <w:t>6.31</w:t>
            </w:r>
          </w:p>
        </w:tc>
        <w:tc>
          <w:tcPr>
            <w:vAlign w:val="center"/>
          </w:tcPr>
          <w:p w14:paraId="2E7E89D1">
            <w:pPr>
              <w:jc w:val="right"/>
            </w:pPr>
            <w:r>
              <w:t>6.31</w:t>
            </w:r>
          </w:p>
        </w:tc>
        <w:tc>
          <w:tcPr>
            <w:vAlign w:val="center"/>
          </w:tcPr>
          <w:p w14:paraId="3A8238B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17A52D0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414585F1">
            <w:r>
              <w:t>平板遮阳0</w:t>
            </w:r>
          </w:p>
        </w:tc>
        <w:tc>
          <w:tcPr>
            <w:vAlign w:val="center"/>
          </w:tcPr>
          <w:p w14:paraId="562E200C">
            <w:pPr>
              <w:jc w:val="right"/>
            </w:pPr>
            <w:r>
              <w:t>0.686</w:t>
            </w:r>
          </w:p>
        </w:tc>
        <w:tc>
          <w:tcPr>
            <w:vAlign w:val="center"/>
          </w:tcPr>
          <w:p w14:paraId="685A3A5D">
            <w:pPr>
              <w:jc w:val="right"/>
            </w:pPr>
            <w:r>
              <w:t>0.247</w:t>
            </w:r>
          </w:p>
        </w:tc>
      </w:tr>
      <w:tr w14:paraId="31C3E5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6E76AB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72DF7E83">
            <w:r>
              <w:t>HC16115</w:t>
            </w:r>
          </w:p>
        </w:tc>
        <w:tc>
          <w:tcPr>
            <w:vAlign w:val="center"/>
          </w:tcPr>
          <w:p w14:paraId="74622BAE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1F6584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64BBCFE">
            <w:pPr>
              <w:jc w:val="right"/>
            </w:pPr>
            <w:r>
              <w:t>5.99</w:t>
            </w:r>
          </w:p>
        </w:tc>
        <w:tc>
          <w:tcPr>
            <w:vAlign w:val="center"/>
          </w:tcPr>
          <w:p w14:paraId="04C69FA5">
            <w:pPr>
              <w:jc w:val="right"/>
            </w:pPr>
            <w:r>
              <w:t>5.99</w:t>
            </w:r>
          </w:p>
        </w:tc>
        <w:tc>
          <w:tcPr>
            <w:vAlign w:val="center"/>
          </w:tcPr>
          <w:p w14:paraId="2061437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BE78E0A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17374E84">
            <w:r>
              <w:t>平板遮阳0</w:t>
            </w:r>
          </w:p>
        </w:tc>
        <w:tc>
          <w:tcPr>
            <w:vAlign w:val="center"/>
          </w:tcPr>
          <w:p w14:paraId="31C7ACDF">
            <w:pPr>
              <w:jc w:val="right"/>
            </w:pPr>
            <w:r>
              <w:t>0.679</w:t>
            </w:r>
          </w:p>
        </w:tc>
        <w:tc>
          <w:tcPr>
            <w:vAlign w:val="center"/>
          </w:tcPr>
          <w:p w14:paraId="6D495021">
            <w:pPr>
              <w:jc w:val="right"/>
            </w:pPr>
            <w:r>
              <w:t>0.244</w:t>
            </w:r>
          </w:p>
        </w:tc>
      </w:tr>
      <w:tr w14:paraId="0E3FEC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41AE00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62A0DC63">
            <w:r>
              <w:t>HC16115</w:t>
            </w:r>
          </w:p>
        </w:tc>
        <w:tc>
          <w:tcPr>
            <w:vAlign w:val="center"/>
          </w:tcPr>
          <w:p w14:paraId="4292C80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FFFFFC8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BE6CF7B">
            <w:pPr>
              <w:jc w:val="right"/>
            </w:pPr>
            <w:r>
              <w:t>6.19</w:t>
            </w:r>
          </w:p>
        </w:tc>
        <w:tc>
          <w:tcPr>
            <w:vAlign w:val="center"/>
          </w:tcPr>
          <w:p w14:paraId="60114A91">
            <w:pPr>
              <w:jc w:val="right"/>
            </w:pPr>
            <w:r>
              <w:t>12.37</w:t>
            </w:r>
          </w:p>
        </w:tc>
        <w:tc>
          <w:tcPr>
            <w:vAlign w:val="center"/>
          </w:tcPr>
          <w:p w14:paraId="21C0C8F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27FEE7F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6DD4538E">
            <w:r>
              <w:t>平板遮阳0</w:t>
            </w:r>
          </w:p>
        </w:tc>
        <w:tc>
          <w:tcPr>
            <w:vAlign w:val="center"/>
          </w:tcPr>
          <w:p w14:paraId="299DB881">
            <w:pPr>
              <w:jc w:val="right"/>
            </w:pPr>
            <w:r>
              <w:t>0.679</w:t>
            </w:r>
          </w:p>
        </w:tc>
        <w:tc>
          <w:tcPr>
            <w:vAlign w:val="center"/>
          </w:tcPr>
          <w:p w14:paraId="3B3F0AF9">
            <w:pPr>
              <w:jc w:val="right"/>
            </w:pPr>
            <w:r>
              <w:t>0.244</w:t>
            </w:r>
          </w:p>
        </w:tc>
      </w:tr>
      <w:tr w14:paraId="102DC7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990004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64016E58">
            <w:r>
              <w:t>HC16115</w:t>
            </w:r>
          </w:p>
        </w:tc>
        <w:tc>
          <w:tcPr>
            <w:vAlign w:val="center"/>
          </w:tcPr>
          <w:p w14:paraId="23B7168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22BF48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80717E0">
            <w:pPr>
              <w:jc w:val="right"/>
            </w:pPr>
            <w:r>
              <w:t>5.77</w:t>
            </w:r>
          </w:p>
        </w:tc>
        <w:tc>
          <w:tcPr>
            <w:vAlign w:val="center"/>
          </w:tcPr>
          <w:p w14:paraId="15D8AD98">
            <w:pPr>
              <w:jc w:val="right"/>
            </w:pPr>
            <w:r>
              <w:t>5.77</w:t>
            </w:r>
          </w:p>
        </w:tc>
        <w:tc>
          <w:tcPr>
            <w:vAlign w:val="center"/>
          </w:tcPr>
          <w:p w14:paraId="6CEAD84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B4B8645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729696B8">
            <w:r>
              <w:t>平板遮阳0</w:t>
            </w:r>
          </w:p>
        </w:tc>
        <w:tc>
          <w:tcPr>
            <w:vAlign w:val="center"/>
          </w:tcPr>
          <w:p w14:paraId="6B01575E">
            <w:pPr>
              <w:jc w:val="right"/>
            </w:pPr>
            <w:r>
              <w:t>0.679</w:t>
            </w:r>
          </w:p>
        </w:tc>
        <w:tc>
          <w:tcPr>
            <w:vAlign w:val="center"/>
          </w:tcPr>
          <w:p w14:paraId="230DC1D8">
            <w:pPr>
              <w:jc w:val="right"/>
            </w:pPr>
            <w:r>
              <w:t>0.244</w:t>
            </w:r>
          </w:p>
        </w:tc>
      </w:tr>
      <w:tr w14:paraId="043272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C6C055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646B1F71">
            <w:r>
              <w:t>HC5515</w:t>
            </w:r>
          </w:p>
        </w:tc>
        <w:tc>
          <w:tcPr>
            <w:vAlign w:val="center"/>
          </w:tcPr>
          <w:p w14:paraId="21BD772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3FCD9B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A49CBA1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1B68CBFA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1AD1C86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DD2312D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7782187A">
            <w:r>
              <w:t>平板遮阳0</w:t>
            </w:r>
          </w:p>
        </w:tc>
        <w:tc>
          <w:tcPr>
            <w:vAlign w:val="center"/>
          </w:tcPr>
          <w:p w14:paraId="420BF915">
            <w:pPr>
              <w:jc w:val="right"/>
            </w:pPr>
            <w:r>
              <w:t>0.692</w:t>
            </w:r>
          </w:p>
        </w:tc>
        <w:tc>
          <w:tcPr>
            <w:vAlign w:val="center"/>
          </w:tcPr>
          <w:p w14:paraId="405A9BB3">
            <w:pPr>
              <w:jc w:val="right"/>
            </w:pPr>
            <w:r>
              <w:t>0.249</w:t>
            </w:r>
          </w:p>
        </w:tc>
      </w:tr>
      <w:tr w14:paraId="4376AD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EFF8FB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14F9F4D2">
            <w:r>
              <w:t>HC5515</w:t>
            </w:r>
          </w:p>
        </w:tc>
        <w:tc>
          <w:tcPr>
            <w:vAlign w:val="center"/>
          </w:tcPr>
          <w:p w14:paraId="443E094E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BDEE5F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1A107EB">
            <w:pPr>
              <w:jc w:val="right"/>
            </w:pPr>
            <w:r>
              <w:t>6.19</w:t>
            </w:r>
          </w:p>
        </w:tc>
        <w:tc>
          <w:tcPr>
            <w:vAlign w:val="center"/>
          </w:tcPr>
          <w:p w14:paraId="607E2177">
            <w:pPr>
              <w:jc w:val="right"/>
            </w:pPr>
            <w:r>
              <w:t>6.19</w:t>
            </w:r>
          </w:p>
        </w:tc>
        <w:tc>
          <w:tcPr>
            <w:vAlign w:val="center"/>
          </w:tcPr>
          <w:p w14:paraId="211C38E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A1CB28A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7E23BAC2">
            <w:r>
              <w:t>平板遮阳0</w:t>
            </w:r>
          </w:p>
        </w:tc>
        <w:tc>
          <w:tcPr>
            <w:vAlign w:val="center"/>
          </w:tcPr>
          <w:p w14:paraId="365323FE">
            <w:pPr>
              <w:jc w:val="right"/>
            </w:pPr>
            <w:r>
              <w:t>0.692</w:t>
            </w:r>
          </w:p>
        </w:tc>
        <w:tc>
          <w:tcPr>
            <w:vAlign w:val="center"/>
          </w:tcPr>
          <w:p w14:paraId="7570DB90">
            <w:pPr>
              <w:jc w:val="right"/>
            </w:pPr>
            <w:r>
              <w:t>0.249</w:t>
            </w:r>
          </w:p>
        </w:tc>
      </w:tr>
      <w:tr w14:paraId="73421B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218F53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47C8E6EA">
            <w:r>
              <w:t>HC5515</w:t>
            </w:r>
          </w:p>
        </w:tc>
        <w:tc>
          <w:tcPr>
            <w:vAlign w:val="center"/>
          </w:tcPr>
          <w:p w14:paraId="26B6D86E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B6EF7B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6266F03">
            <w:pPr>
              <w:jc w:val="right"/>
            </w:pPr>
            <w:r>
              <w:t>1.73</w:t>
            </w:r>
          </w:p>
        </w:tc>
        <w:tc>
          <w:tcPr>
            <w:vAlign w:val="center"/>
          </w:tcPr>
          <w:p w14:paraId="0D6FEA83">
            <w:pPr>
              <w:jc w:val="right"/>
            </w:pPr>
            <w:r>
              <w:t>1.73</w:t>
            </w:r>
          </w:p>
        </w:tc>
        <w:tc>
          <w:tcPr>
            <w:vAlign w:val="center"/>
          </w:tcPr>
          <w:p w14:paraId="6B34065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C9E33D1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506CF0CA">
            <w:r>
              <w:t>平板遮阳0</w:t>
            </w:r>
          </w:p>
        </w:tc>
        <w:tc>
          <w:tcPr>
            <w:vAlign w:val="center"/>
          </w:tcPr>
          <w:p w14:paraId="06849773">
            <w:pPr>
              <w:jc w:val="right"/>
            </w:pPr>
            <w:r>
              <w:t>0.692</w:t>
            </w:r>
          </w:p>
        </w:tc>
        <w:tc>
          <w:tcPr>
            <w:vAlign w:val="center"/>
          </w:tcPr>
          <w:p w14:paraId="4B76C22E">
            <w:pPr>
              <w:jc w:val="right"/>
            </w:pPr>
            <w:r>
              <w:t>0.249</w:t>
            </w:r>
          </w:p>
        </w:tc>
      </w:tr>
      <w:tr w14:paraId="36787C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68E23B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441EF937">
            <w:r>
              <w:t>HC5515</w:t>
            </w:r>
          </w:p>
        </w:tc>
        <w:tc>
          <w:tcPr>
            <w:vAlign w:val="center"/>
          </w:tcPr>
          <w:p w14:paraId="61E1272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717D8F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3498DDE"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 w14:paraId="7185B998"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 w14:paraId="698A0E4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C586291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6BF95E33">
            <w:r>
              <w:t>平板遮阳0</w:t>
            </w:r>
          </w:p>
        </w:tc>
        <w:tc>
          <w:tcPr>
            <w:vAlign w:val="center"/>
          </w:tcPr>
          <w:p w14:paraId="43265424">
            <w:pPr>
              <w:jc w:val="right"/>
            </w:pPr>
            <w:r>
              <w:t>0.756</w:t>
            </w:r>
          </w:p>
        </w:tc>
        <w:tc>
          <w:tcPr>
            <w:vAlign w:val="center"/>
          </w:tcPr>
          <w:p w14:paraId="5367FD1E">
            <w:pPr>
              <w:jc w:val="right"/>
            </w:pPr>
            <w:r>
              <w:t>0.272</w:t>
            </w:r>
          </w:p>
        </w:tc>
      </w:tr>
      <w:tr w14:paraId="19B5AF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2666BA"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 w14:paraId="1A137836">
            <w:r>
              <w:t>HC5815</w:t>
            </w:r>
          </w:p>
        </w:tc>
        <w:tc>
          <w:tcPr>
            <w:vAlign w:val="center"/>
          </w:tcPr>
          <w:p w14:paraId="51EEA8E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EED46F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9A8BBF4"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 w14:paraId="779E5545"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 w14:paraId="379CF06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301EF22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70393D4E">
            <w:r>
              <w:t>平板遮阳0</w:t>
            </w:r>
          </w:p>
        </w:tc>
        <w:tc>
          <w:tcPr>
            <w:vAlign w:val="center"/>
          </w:tcPr>
          <w:p w14:paraId="06DDD754">
            <w:pPr>
              <w:jc w:val="right"/>
            </w:pPr>
            <w:r>
              <w:t>0.757</w:t>
            </w:r>
          </w:p>
        </w:tc>
        <w:tc>
          <w:tcPr>
            <w:vAlign w:val="center"/>
          </w:tcPr>
          <w:p w14:paraId="1F6D94BA">
            <w:pPr>
              <w:jc w:val="right"/>
            </w:pPr>
            <w:r>
              <w:t>0.273</w:t>
            </w:r>
          </w:p>
        </w:tc>
      </w:tr>
      <w:tr w14:paraId="406341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625F1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1A83082">
            <w:r>
              <w:t>HC5915</w:t>
            </w:r>
          </w:p>
        </w:tc>
        <w:tc>
          <w:tcPr>
            <w:vAlign w:val="center"/>
          </w:tcPr>
          <w:p w14:paraId="13243FA6">
            <w:pPr>
              <w:jc w:val="center"/>
            </w:pPr>
            <w:r>
              <w:t>1,3</w:t>
            </w:r>
          </w:p>
        </w:tc>
        <w:tc>
          <w:tcPr>
            <w:vAlign w:val="center"/>
          </w:tcPr>
          <w:p w14:paraId="6280A7C6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8F222C0">
            <w:pPr>
              <w:jc w:val="right"/>
            </w:pPr>
            <w:r>
              <w:t>1.86</w:t>
            </w:r>
          </w:p>
        </w:tc>
        <w:tc>
          <w:tcPr>
            <w:vAlign w:val="center"/>
          </w:tcPr>
          <w:p w14:paraId="03DF6DFF">
            <w:pPr>
              <w:jc w:val="right"/>
            </w:pPr>
            <w:r>
              <w:t>3.71</w:t>
            </w:r>
          </w:p>
        </w:tc>
        <w:tc>
          <w:tcPr>
            <w:vAlign w:val="center"/>
          </w:tcPr>
          <w:p w14:paraId="223E886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E17ED56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2CADDE8B">
            <w:r>
              <w:t>平板遮阳0</w:t>
            </w:r>
          </w:p>
        </w:tc>
        <w:tc>
          <w:tcPr>
            <w:vAlign w:val="center"/>
          </w:tcPr>
          <w:p w14:paraId="4EC61C2B">
            <w:pPr>
              <w:jc w:val="right"/>
            </w:pPr>
            <w:r>
              <w:t>0.756</w:t>
            </w:r>
          </w:p>
        </w:tc>
        <w:tc>
          <w:tcPr>
            <w:vAlign w:val="center"/>
          </w:tcPr>
          <w:p w14:paraId="4D251F45">
            <w:pPr>
              <w:jc w:val="right"/>
            </w:pPr>
            <w:r>
              <w:t>0.272</w:t>
            </w:r>
          </w:p>
        </w:tc>
      </w:tr>
      <w:tr w14:paraId="2A23A3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CF8775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2D5E4240">
            <w:r>
              <w:t>HC5915</w:t>
            </w:r>
          </w:p>
        </w:tc>
        <w:tc>
          <w:tcPr>
            <w:vAlign w:val="center"/>
          </w:tcPr>
          <w:p w14:paraId="6C3069EA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BACB65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CFBAAF8">
            <w:pPr>
              <w:jc w:val="right"/>
            </w:pPr>
            <w:r>
              <w:t>1.82</w:t>
            </w:r>
          </w:p>
        </w:tc>
        <w:tc>
          <w:tcPr>
            <w:vAlign w:val="center"/>
          </w:tcPr>
          <w:p w14:paraId="0312A813">
            <w:pPr>
              <w:jc w:val="right"/>
            </w:pPr>
            <w:r>
              <w:t>1.82</w:t>
            </w:r>
          </w:p>
        </w:tc>
        <w:tc>
          <w:tcPr>
            <w:vAlign w:val="center"/>
          </w:tcPr>
          <w:p w14:paraId="2B27B87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A58D0AF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7018E062">
            <w:r>
              <w:t>平板遮阳0</w:t>
            </w:r>
          </w:p>
        </w:tc>
        <w:tc>
          <w:tcPr>
            <w:vAlign w:val="center"/>
          </w:tcPr>
          <w:p w14:paraId="3AD5F376">
            <w:pPr>
              <w:jc w:val="right"/>
            </w:pPr>
            <w:r>
              <w:t>0.758</w:t>
            </w:r>
          </w:p>
        </w:tc>
        <w:tc>
          <w:tcPr>
            <w:vAlign w:val="center"/>
          </w:tcPr>
          <w:p w14:paraId="2B2F1C16">
            <w:pPr>
              <w:jc w:val="right"/>
            </w:pPr>
            <w:r>
              <w:t>0.273</w:t>
            </w:r>
          </w:p>
        </w:tc>
      </w:tr>
      <w:tr w14:paraId="238ED1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FDC6E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F48D829">
            <w:r>
              <w:t>HC5915</w:t>
            </w:r>
          </w:p>
        </w:tc>
        <w:tc>
          <w:tcPr>
            <w:vAlign w:val="center"/>
          </w:tcPr>
          <w:p w14:paraId="21A7EE8B">
            <w:pPr>
              <w:jc w:val="center"/>
            </w:pPr>
            <w:r>
              <w:t>4~5</w:t>
            </w:r>
          </w:p>
        </w:tc>
        <w:tc>
          <w:tcPr>
            <w:vAlign w:val="center"/>
          </w:tcPr>
          <w:p w14:paraId="0CCAF59A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ABEBD56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5889A346">
            <w:pPr>
              <w:jc w:val="right"/>
            </w:pPr>
            <w:r>
              <w:t>3.61</w:t>
            </w:r>
          </w:p>
        </w:tc>
        <w:tc>
          <w:tcPr>
            <w:vAlign w:val="center"/>
          </w:tcPr>
          <w:p w14:paraId="62E3758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30F948D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3C603037">
            <w:r>
              <w:t>平板遮阳0</w:t>
            </w:r>
          </w:p>
        </w:tc>
        <w:tc>
          <w:tcPr>
            <w:vAlign w:val="center"/>
          </w:tcPr>
          <w:p w14:paraId="65D4C79E">
            <w:pPr>
              <w:jc w:val="right"/>
            </w:pPr>
            <w:r>
              <w:t>0.759</w:t>
            </w:r>
          </w:p>
        </w:tc>
        <w:tc>
          <w:tcPr>
            <w:vAlign w:val="center"/>
          </w:tcPr>
          <w:p w14:paraId="1D249A0E">
            <w:pPr>
              <w:jc w:val="right"/>
            </w:pPr>
            <w:r>
              <w:t>0.273</w:t>
            </w:r>
          </w:p>
        </w:tc>
      </w:tr>
      <w:tr w14:paraId="12046F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C5B007"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 w14:paraId="2B9515D2">
            <w:r>
              <w:t>HC5915[1215]</w:t>
            </w:r>
          </w:p>
        </w:tc>
        <w:tc>
          <w:tcPr>
            <w:vAlign w:val="center"/>
          </w:tcPr>
          <w:p w14:paraId="3481623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9D3500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893FCA7">
            <w:pPr>
              <w:jc w:val="right"/>
            </w:pPr>
            <w:r>
              <w:t>1.82</w:t>
            </w:r>
          </w:p>
        </w:tc>
        <w:tc>
          <w:tcPr>
            <w:vAlign w:val="center"/>
          </w:tcPr>
          <w:p w14:paraId="72F06B7D">
            <w:pPr>
              <w:jc w:val="right"/>
            </w:pPr>
            <w:r>
              <w:t>1.82</w:t>
            </w:r>
          </w:p>
        </w:tc>
        <w:tc>
          <w:tcPr>
            <w:vAlign w:val="center"/>
          </w:tcPr>
          <w:p w14:paraId="766108A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E9822F1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470DF134">
            <w:r>
              <w:t>平板遮阳0</w:t>
            </w:r>
          </w:p>
        </w:tc>
        <w:tc>
          <w:tcPr>
            <w:vAlign w:val="center"/>
          </w:tcPr>
          <w:p w14:paraId="4DD31DB3">
            <w:pPr>
              <w:jc w:val="right"/>
            </w:pPr>
            <w:r>
              <w:t>0.795</w:t>
            </w:r>
          </w:p>
        </w:tc>
        <w:tc>
          <w:tcPr>
            <w:vAlign w:val="center"/>
          </w:tcPr>
          <w:p w14:paraId="2C1F19B1">
            <w:pPr>
              <w:jc w:val="right"/>
            </w:pPr>
            <w:r>
              <w:t>0.286</w:t>
            </w:r>
          </w:p>
        </w:tc>
      </w:tr>
      <w:tr w14:paraId="745B3E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39314E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2C168093">
            <w:r>
              <w:t>HC5918</w:t>
            </w:r>
          </w:p>
        </w:tc>
        <w:tc>
          <w:tcPr>
            <w:vAlign w:val="center"/>
          </w:tcPr>
          <w:p w14:paraId="75EB89B6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857A55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2AD0FF2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70A9622F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42D22F5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6340AE6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09AC1759">
            <w:r>
              <w:t>平板遮阳0</w:t>
            </w:r>
          </w:p>
        </w:tc>
        <w:tc>
          <w:tcPr>
            <w:vAlign w:val="center"/>
          </w:tcPr>
          <w:p w14:paraId="20FA6384">
            <w:pPr>
              <w:jc w:val="right"/>
            </w:pPr>
            <w:r>
              <w:t>0.795</w:t>
            </w:r>
          </w:p>
        </w:tc>
        <w:tc>
          <w:tcPr>
            <w:vAlign w:val="center"/>
          </w:tcPr>
          <w:p w14:paraId="3139720D">
            <w:pPr>
              <w:jc w:val="right"/>
            </w:pPr>
            <w:r>
              <w:t>0.286</w:t>
            </w:r>
          </w:p>
        </w:tc>
      </w:tr>
      <w:tr w14:paraId="7B03B7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B23782"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 w14:paraId="00B0A2CB">
            <w:r>
              <w:t>HC8118</w:t>
            </w:r>
          </w:p>
        </w:tc>
        <w:tc>
          <w:tcPr>
            <w:vAlign w:val="center"/>
          </w:tcPr>
          <w:p w14:paraId="68A52572">
            <w:pPr>
              <w:jc w:val="center"/>
            </w:pPr>
            <w:r>
              <w:t>4~5</w:t>
            </w:r>
          </w:p>
        </w:tc>
        <w:tc>
          <w:tcPr>
            <w:vAlign w:val="center"/>
          </w:tcPr>
          <w:p w14:paraId="11DB0F67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38AB3CCE">
            <w:pPr>
              <w:jc w:val="right"/>
            </w:pPr>
            <w:r>
              <w:t>7.30</w:t>
            </w:r>
          </w:p>
        </w:tc>
        <w:tc>
          <w:tcPr>
            <w:vAlign w:val="center"/>
          </w:tcPr>
          <w:p w14:paraId="36F67198">
            <w:pPr>
              <w:jc w:val="right"/>
            </w:pPr>
            <w:r>
              <w:t>29.22</w:t>
            </w:r>
          </w:p>
        </w:tc>
        <w:tc>
          <w:tcPr>
            <w:vAlign w:val="center"/>
          </w:tcPr>
          <w:p w14:paraId="6932351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A739AC7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12BCA968">
            <w:r>
              <w:t>平板遮阳0</w:t>
            </w:r>
          </w:p>
        </w:tc>
        <w:tc>
          <w:tcPr>
            <w:vAlign w:val="center"/>
          </w:tcPr>
          <w:p w14:paraId="34C581BB">
            <w:pPr>
              <w:jc w:val="right"/>
            </w:pPr>
            <w:r>
              <w:t>0.723~0.736</w:t>
            </w:r>
          </w:p>
        </w:tc>
        <w:tc>
          <w:tcPr>
            <w:vAlign w:val="center"/>
          </w:tcPr>
          <w:p w14:paraId="126693F0">
            <w:pPr>
              <w:jc w:val="right"/>
            </w:pPr>
            <w:r>
              <w:t>0.260~0.265</w:t>
            </w:r>
          </w:p>
        </w:tc>
      </w:tr>
      <w:tr w14:paraId="6964EB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701256">
            <w:pPr>
              <w:jc w:val="center"/>
            </w:pPr>
            <w:r>
              <w:t>24</w:t>
            </w:r>
          </w:p>
        </w:tc>
        <w:tc>
          <w:tcPr>
            <w:vAlign w:val="center"/>
          </w:tcPr>
          <w:p w14:paraId="12EE9E10">
            <w:r>
              <w:t>HC8118</w:t>
            </w:r>
          </w:p>
        </w:tc>
        <w:tc>
          <w:tcPr>
            <w:vAlign w:val="center"/>
          </w:tcPr>
          <w:p w14:paraId="7DBCF221">
            <w:pPr>
              <w:jc w:val="center"/>
            </w:pPr>
            <w:r>
              <w:t>4~5</w:t>
            </w:r>
          </w:p>
        </w:tc>
        <w:tc>
          <w:tcPr>
            <w:vAlign w:val="center"/>
          </w:tcPr>
          <w:p w14:paraId="15F543BD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679FED34">
            <w:pPr>
              <w:jc w:val="right"/>
            </w:pPr>
            <w:r>
              <w:t>7.21</w:t>
            </w:r>
          </w:p>
        </w:tc>
        <w:tc>
          <w:tcPr>
            <w:vAlign w:val="center"/>
          </w:tcPr>
          <w:p w14:paraId="51519421">
            <w:pPr>
              <w:jc w:val="right"/>
            </w:pPr>
            <w:r>
              <w:t>28.86</w:t>
            </w:r>
          </w:p>
        </w:tc>
        <w:tc>
          <w:tcPr>
            <w:vAlign w:val="center"/>
          </w:tcPr>
          <w:p w14:paraId="0A44CC7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B7831E3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0DFF658F">
            <w:r>
              <w:t>平板遮阳0</w:t>
            </w:r>
          </w:p>
        </w:tc>
        <w:tc>
          <w:tcPr>
            <w:vAlign w:val="center"/>
          </w:tcPr>
          <w:p w14:paraId="293FA72F">
            <w:pPr>
              <w:jc w:val="right"/>
            </w:pPr>
            <w:r>
              <w:t>0.723~0.736</w:t>
            </w:r>
          </w:p>
        </w:tc>
        <w:tc>
          <w:tcPr>
            <w:vAlign w:val="center"/>
          </w:tcPr>
          <w:p w14:paraId="5D512376">
            <w:pPr>
              <w:jc w:val="right"/>
            </w:pPr>
            <w:r>
              <w:t>0.260~0.265</w:t>
            </w:r>
          </w:p>
        </w:tc>
      </w:tr>
      <w:tr w14:paraId="732BA9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3998496C">
            <w:r>
              <w:t>立面总面积(㎡)</w:t>
            </w:r>
          </w:p>
        </w:tc>
        <w:tc>
          <w:tcPr>
            <w:vAlign w:val="center"/>
          </w:tcPr>
          <w:p w14:paraId="0CF396C0">
            <w:pPr>
              <w:jc w:val="right"/>
            </w:pPr>
            <w:r>
              <w:t>189.83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006A9BCF">
            <w:r>
              <w:t>综合太阳得热系数</w:t>
            </w:r>
          </w:p>
        </w:tc>
        <w:tc>
          <w:tcPr>
            <w:vAlign w:val="center"/>
          </w:tcPr>
          <w:p w14:paraId="5799A0C2">
            <w:pPr>
              <w:jc w:val="right"/>
            </w:pPr>
            <w:r>
              <w:t>0.251</w:t>
            </w:r>
          </w:p>
        </w:tc>
      </w:tr>
    </w:tbl>
    <w:p w14:paraId="14CCFAD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 w14:paraId="7064015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137"/>
        <w:gridCol w:w="1018"/>
        <w:gridCol w:w="792"/>
        <w:gridCol w:w="1131"/>
        <w:gridCol w:w="1131"/>
        <w:gridCol w:w="1007"/>
        <w:gridCol w:w="1143"/>
        <w:gridCol w:w="1199"/>
      </w:tblGrid>
      <w:tr w14:paraId="4DD477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96E884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DA5659D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3551529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A00826B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F121BE3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213120DB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541BEE30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262FCE6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3E87C5A3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023A8B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71C9A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6B7CF56"/>
        </w:tc>
        <w:tc>
          <w:tcPr>
            <w:vAlign w:val="center"/>
          </w:tcPr>
          <w:p w14:paraId="231C169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348975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C22D897">
            <w:pPr>
              <w:jc w:val="right"/>
            </w:pPr>
            <w:r>
              <w:t>41.33</w:t>
            </w:r>
          </w:p>
        </w:tc>
        <w:tc>
          <w:tcPr>
            <w:vAlign w:val="center"/>
          </w:tcPr>
          <w:p w14:paraId="6A3BC9E5">
            <w:pPr>
              <w:jc w:val="right"/>
            </w:pPr>
            <w:r>
              <w:t>41.33</w:t>
            </w:r>
          </w:p>
        </w:tc>
        <w:tc>
          <w:tcPr>
            <w:vAlign w:val="center"/>
          </w:tcPr>
          <w:p w14:paraId="791FADA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6CD60D8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5EFD4366">
            <w:pPr>
              <w:jc w:val="right"/>
            </w:pPr>
            <w:r>
              <w:t>0.355</w:t>
            </w:r>
          </w:p>
        </w:tc>
      </w:tr>
      <w:tr w14:paraId="48D3A9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E58B7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D585F79"/>
        </w:tc>
        <w:tc>
          <w:tcPr>
            <w:vAlign w:val="center"/>
          </w:tcPr>
          <w:p w14:paraId="02D07CF4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E384AD9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6158B0DB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389B8813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4B21B20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88EB3A7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3CE67F2E">
            <w:pPr>
              <w:jc w:val="right"/>
            </w:pPr>
            <w:r>
              <w:t>0.360</w:t>
            </w:r>
          </w:p>
        </w:tc>
      </w:tr>
      <w:tr w14:paraId="2043AB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90B31A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B2CC8AA"/>
        </w:tc>
        <w:tc>
          <w:tcPr>
            <w:vAlign w:val="center"/>
          </w:tcPr>
          <w:p w14:paraId="4300F921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7EACBEB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21466A65">
            <w:pPr>
              <w:jc w:val="right"/>
            </w:pPr>
            <w:r>
              <w:t>1.44</w:t>
            </w:r>
          </w:p>
        </w:tc>
        <w:tc>
          <w:tcPr>
            <w:vAlign w:val="center"/>
          </w:tcPr>
          <w:p w14:paraId="7D85BBE9">
            <w:pPr>
              <w:jc w:val="right"/>
            </w:pPr>
            <w:r>
              <w:t>11.52</w:t>
            </w:r>
          </w:p>
        </w:tc>
        <w:tc>
          <w:tcPr>
            <w:vAlign w:val="center"/>
          </w:tcPr>
          <w:p w14:paraId="7D3DEA1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1E6C3B5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5ED9D096">
            <w:pPr>
              <w:jc w:val="right"/>
            </w:pPr>
            <w:r>
              <w:t>0.360</w:t>
            </w:r>
          </w:p>
        </w:tc>
      </w:tr>
      <w:tr w14:paraId="39622D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FCC903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8E8DEBF">
            <w:r>
              <w:t>C1212</w:t>
            </w:r>
          </w:p>
        </w:tc>
        <w:tc>
          <w:tcPr>
            <w:vAlign w:val="center"/>
          </w:tcPr>
          <w:p w14:paraId="527E0276">
            <w:pPr>
              <w:jc w:val="center"/>
            </w:pPr>
            <w:r>
              <w:t>4~5</w:t>
            </w:r>
          </w:p>
        </w:tc>
        <w:tc>
          <w:tcPr>
            <w:vAlign w:val="center"/>
          </w:tcPr>
          <w:p w14:paraId="571C0BE8"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 w14:paraId="6F925628">
            <w:pPr>
              <w:jc w:val="right"/>
            </w:pPr>
            <w:r>
              <w:t>1.44</w:t>
            </w:r>
          </w:p>
        </w:tc>
        <w:tc>
          <w:tcPr>
            <w:vAlign w:val="center"/>
          </w:tcPr>
          <w:p w14:paraId="42140A93">
            <w:pPr>
              <w:jc w:val="right"/>
            </w:pPr>
            <w:r>
              <w:t>17.28</w:t>
            </w:r>
          </w:p>
        </w:tc>
        <w:tc>
          <w:tcPr>
            <w:vAlign w:val="center"/>
          </w:tcPr>
          <w:p w14:paraId="3676238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0DD4DBD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6C245B05">
            <w:pPr>
              <w:jc w:val="right"/>
            </w:pPr>
            <w:r>
              <w:t>0.360</w:t>
            </w:r>
          </w:p>
        </w:tc>
      </w:tr>
      <w:tr w14:paraId="5EA9D5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FED032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59FF7122">
            <w:r>
              <w:t>C13015</w:t>
            </w:r>
          </w:p>
        </w:tc>
        <w:tc>
          <w:tcPr>
            <w:vAlign w:val="center"/>
          </w:tcPr>
          <w:p w14:paraId="379391C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12090A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319EA4C">
            <w:pPr>
              <w:jc w:val="right"/>
            </w:pPr>
            <w:r>
              <w:t>19.50</w:t>
            </w:r>
          </w:p>
        </w:tc>
        <w:tc>
          <w:tcPr>
            <w:vAlign w:val="center"/>
          </w:tcPr>
          <w:p w14:paraId="05EBEF7F">
            <w:pPr>
              <w:jc w:val="right"/>
            </w:pPr>
            <w:r>
              <w:t>19.50</w:t>
            </w:r>
          </w:p>
        </w:tc>
        <w:tc>
          <w:tcPr>
            <w:vAlign w:val="center"/>
          </w:tcPr>
          <w:p w14:paraId="0677AE0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5C600E9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66A5BBA3">
            <w:pPr>
              <w:jc w:val="right"/>
            </w:pPr>
            <w:r>
              <w:t>0.289</w:t>
            </w:r>
          </w:p>
        </w:tc>
      </w:tr>
      <w:tr w14:paraId="5FD628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4A55EA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218DE4F7">
            <w:r>
              <w:t>C3012</w:t>
            </w:r>
          </w:p>
        </w:tc>
        <w:tc>
          <w:tcPr>
            <w:vAlign w:val="center"/>
          </w:tcPr>
          <w:p w14:paraId="2EEB7EB9">
            <w:pPr>
              <w:jc w:val="center"/>
            </w:pPr>
            <w:r>
              <w:t>4~5</w:t>
            </w:r>
          </w:p>
        </w:tc>
        <w:tc>
          <w:tcPr>
            <w:vAlign w:val="center"/>
          </w:tcPr>
          <w:p w14:paraId="56EE6961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764B17DD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062C5E37">
            <w:pPr>
              <w:jc w:val="right"/>
            </w:pPr>
            <w:r>
              <w:t>21.60</w:t>
            </w:r>
          </w:p>
        </w:tc>
        <w:tc>
          <w:tcPr>
            <w:vAlign w:val="center"/>
          </w:tcPr>
          <w:p w14:paraId="4706E50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18D38BA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3B27FB6A">
            <w:pPr>
              <w:jc w:val="right"/>
            </w:pPr>
            <w:r>
              <w:t>0.360</w:t>
            </w:r>
          </w:p>
        </w:tc>
      </w:tr>
      <w:tr w14:paraId="1902EB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02FB70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4795A2DF">
            <w:r>
              <w:t>C3415</w:t>
            </w:r>
          </w:p>
        </w:tc>
        <w:tc>
          <w:tcPr>
            <w:vAlign w:val="center"/>
          </w:tcPr>
          <w:p w14:paraId="1DB888C7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56F81309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CC1E1FD">
            <w:pPr>
              <w:jc w:val="right"/>
            </w:pPr>
            <w:r>
              <w:t>5.10</w:t>
            </w:r>
          </w:p>
        </w:tc>
        <w:tc>
          <w:tcPr>
            <w:vAlign w:val="center"/>
          </w:tcPr>
          <w:p w14:paraId="7A4B4D84">
            <w:pPr>
              <w:jc w:val="right"/>
            </w:pPr>
            <w:r>
              <w:t>10.20</w:t>
            </w:r>
          </w:p>
        </w:tc>
        <w:tc>
          <w:tcPr>
            <w:vAlign w:val="center"/>
          </w:tcPr>
          <w:p w14:paraId="35514C6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13FCE79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6CE09C48">
            <w:pPr>
              <w:jc w:val="right"/>
            </w:pPr>
            <w:r>
              <w:t>0.360</w:t>
            </w:r>
          </w:p>
        </w:tc>
      </w:tr>
      <w:tr w14:paraId="2D7A1B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BEEE91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6C81DAAC">
            <w:r>
              <w:t>C3518</w:t>
            </w:r>
          </w:p>
        </w:tc>
        <w:tc>
          <w:tcPr>
            <w:vAlign w:val="center"/>
          </w:tcPr>
          <w:p w14:paraId="521AB7A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047F4DF">
            <w:pPr>
              <w:jc w:val="right"/>
            </w:pPr>
            <w:r>
              <w:t>7</w:t>
            </w:r>
          </w:p>
        </w:tc>
        <w:tc>
          <w:tcPr>
            <w:vAlign w:val="center"/>
          </w:tcPr>
          <w:p w14:paraId="67FC2BD5">
            <w:pPr>
              <w:jc w:val="right"/>
            </w:pPr>
            <w:r>
              <w:t>5.25</w:t>
            </w:r>
          </w:p>
        </w:tc>
        <w:tc>
          <w:tcPr>
            <w:vAlign w:val="center"/>
          </w:tcPr>
          <w:p w14:paraId="7C2E458C">
            <w:pPr>
              <w:jc w:val="right"/>
            </w:pPr>
            <w:r>
              <w:t>36.75</w:t>
            </w:r>
          </w:p>
        </w:tc>
        <w:tc>
          <w:tcPr>
            <w:vAlign w:val="center"/>
          </w:tcPr>
          <w:p w14:paraId="520077A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F35F5CA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19F34B64">
            <w:pPr>
              <w:jc w:val="right"/>
            </w:pPr>
            <w:r>
              <w:t>0.360~0.360</w:t>
            </w:r>
          </w:p>
        </w:tc>
      </w:tr>
      <w:tr w14:paraId="182916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6B7436C5">
            <w:r>
              <w:t>立面总面积(㎡)</w:t>
            </w:r>
          </w:p>
        </w:tc>
        <w:tc>
          <w:tcPr>
            <w:vAlign w:val="center"/>
          </w:tcPr>
          <w:p w14:paraId="59186F89">
            <w:pPr>
              <w:jc w:val="right"/>
            </w:pPr>
            <w:r>
              <w:t>168.98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00FF50BC">
            <w:r>
              <w:t>综合太阳得热系数</w:t>
            </w:r>
          </w:p>
        </w:tc>
        <w:tc>
          <w:tcPr>
            <w:vAlign w:val="center"/>
          </w:tcPr>
          <w:p w14:paraId="63793AAC">
            <w:pPr>
              <w:jc w:val="right"/>
            </w:pPr>
            <w:r>
              <w:t>0.351</w:t>
            </w:r>
          </w:p>
        </w:tc>
      </w:tr>
    </w:tbl>
    <w:p w14:paraId="54B3551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4785A0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 w14:paraId="1B0436E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4"/>
        <w:gridCol w:w="735"/>
        <w:gridCol w:w="622"/>
        <w:gridCol w:w="848"/>
        <w:gridCol w:w="848"/>
        <w:gridCol w:w="781"/>
        <w:gridCol w:w="916"/>
        <w:gridCol w:w="1018"/>
        <w:gridCol w:w="1165"/>
        <w:gridCol w:w="916"/>
      </w:tblGrid>
      <w:tr w14:paraId="5FB440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3ADCEC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5903D79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C3F7EDE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CECE49F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FE4FC35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7C294888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4E538E50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5ECA3B2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2322B0C9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7BA9B81">
            <w:pPr>
              <w:jc w:val="center"/>
            </w:pPr>
            <w:r>
              <w:t>外遮阳系数</w:t>
            </w:r>
            <w:r>
              <w:br w:type="textWrapping"/>
            </w:r>
            <w:r>
              <w:t>(含环境遮阳)</w:t>
            </w:r>
          </w:p>
        </w:tc>
        <w:tc>
          <w:tcPr>
            <w:shd w:val="clear" w:color="auto" w:fill="E6E6E6"/>
            <w:vAlign w:val="center"/>
          </w:tcPr>
          <w:p w14:paraId="083B901B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6DBCBF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D1A7C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32C3139"/>
        </w:tc>
        <w:tc>
          <w:tcPr>
            <w:vAlign w:val="center"/>
          </w:tcPr>
          <w:p w14:paraId="58CD0D4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C7A696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5887501">
            <w:pPr>
              <w:jc w:val="right"/>
            </w:pPr>
            <w:r>
              <w:t>2.86</w:t>
            </w:r>
          </w:p>
        </w:tc>
        <w:tc>
          <w:tcPr>
            <w:vAlign w:val="center"/>
          </w:tcPr>
          <w:p w14:paraId="308BEE62">
            <w:pPr>
              <w:jc w:val="right"/>
            </w:pPr>
            <w:r>
              <w:t>2.86</w:t>
            </w:r>
          </w:p>
        </w:tc>
        <w:tc>
          <w:tcPr>
            <w:vAlign w:val="center"/>
          </w:tcPr>
          <w:p w14:paraId="0CEEC5D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AC61292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6BE25147"/>
        </w:tc>
        <w:tc>
          <w:tcPr>
            <w:vAlign w:val="center"/>
          </w:tcPr>
          <w:p w14:paraId="0AC89E31">
            <w:pPr>
              <w:jc w:val="right"/>
            </w:pPr>
            <w:r>
              <w:t>0.999</w:t>
            </w:r>
          </w:p>
        </w:tc>
        <w:tc>
          <w:tcPr>
            <w:vAlign w:val="center"/>
          </w:tcPr>
          <w:p w14:paraId="6386BE74">
            <w:pPr>
              <w:jc w:val="right"/>
            </w:pPr>
            <w:r>
              <w:t>0.360</w:t>
            </w:r>
          </w:p>
        </w:tc>
      </w:tr>
      <w:tr w14:paraId="39A580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BA0A0E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B4B0C9E"/>
        </w:tc>
        <w:tc>
          <w:tcPr>
            <w:vAlign w:val="center"/>
          </w:tcPr>
          <w:p w14:paraId="67FD8DFE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A08DCA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897C166">
            <w:pPr>
              <w:jc w:val="right"/>
            </w:pPr>
            <w:r>
              <w:t>1.89</w:t>
            </w:r>
          </w:p>
        </w:tc>
        <w:tc>
          <w:tcPr>
            <w:vAlign w:val="center"/>
          </w:tcPr>
          <w:p w14:paraId="4F917185">
            <w:pPr>
              <w:jc w:val="right"/>
            </w:pPr>
            <w:r>
              <w:t>1.89</w:t>
            </w:r>
          </w:p>
        </w:tc>
        <w:tc>
          <w:tcPr>
            <w:vAlign w:val="center"/>
          </w:tcPr>
          <w:p w14:paraId="0FEF71C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28866AD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331CB753"/>
        </w:tc>
        <w:tc>
          <w:tcPr>
            <w:vAlign w:val="center"/>
          </w:tcPr>
          <w:p w14:paraId="10545F82">
            <w:pPr>
              <w:jc w:val="right"/>
            </w:pPr>
            <w:r>
              <w:t>0.621</w:t>
            </w:r>
          </w:p>
        </w:tc>
        <w:tc>
          <w:tcPr>
            <w:vAlign w:val="center"/>
          </w:tcPr>
          <w:p w14:paraId="110C43DF">
            <w:pPr>
              <w:jc w:val="right"/>
            </w:pPr>
            <w:r>
              <w:t>0.224</w:t>
            </w:r>
          </w:p>
        </w:tc>
      </w:tr>
      <w:tr w14:paraId="4C3C8D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A05BEC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350D334"/>
        </w:tc>
        <w:tc>
          <w:tcPr>
            <w:vAlign w:val="center"/>
          </w:tcPr>
          <w:p w14:paraId="011D1E3E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A3F83B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EAC3480">
            <w:pPr>
              <w:jc w:val="right"/>
            </w:pPr>
            <w:r>
              <w:t>9.15</w:t>
            </w:r>
          </w:p>
        </w:tc>
        <w:tc>
          <w:tcPr>
            <w:vAlign w:val="center"/>
          </w:tcPr>
          <w:p w14:paraId="11F506CD">
            <w:pPr>
              <w:jc w:val="right"/>
            </w:pPr>
            <w:r>
              <w:t>9.15</w:t>
            </w:r>
          </w:p>
        </w:tc>
        <w:tc>
          <w:tcPr>
            <w:vAlign w:val="center"/>
          </w:tcPr>
          <w:p w14:paraId="79C044A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BADFF93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2FDD3190"/>
        </w:tc>
        <w:tc>
          <w:tcPr>
            <w:vAlign w:val="center"/>
          </w:tcPr>
          <w:p w14:paraId="2A5CB15D">
            <w:pPr>
              <w:jc w:val="right"/>
            </w:pPr>
            <w:r>
              <w:t>0.997</w:t>
            </w:r>
          </w:p>
        </w:tc>
        <w:tc>
          <w:tcPr>
            <w:vAlign w:val="center"/>
          </w:tcPr>
          <w:p w14:paraId="7EC64785">
            <w:pPr>
              <w:jc w:val="right"/>
            </w:pPr>
            <w:r>
              <w:t>0.359</w:t>
            </w:r>
          </w:p>
        </w:tc>
      </w:tr>
      <w:tr w14:paraId="5B8183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80AE81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F5A29CA"/>
        </w:tc>
        <w:tc>
          <w:tcPr>
            <w:vAlign w:val="center"/>
          </w:tcPr>
          <w:p w14:paraId="09E4BEBA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7250FF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665117C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1AB03595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53B4E80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223B55B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0C1372C6"/>
        </w:tc>
        <w:tc>
          <w:tcPr>
            <w:vAlign w:val="center"/>
          </w:tcPr>
          <w:p w14:paraId="5F1CA076">
            <w:pPr>
              <w:jc w:val="right"/>
            </w:pPr>
            <w:r>
              <w:t>0.999</w:t>
            </w:r>
          </w:p>
        </w:tc>
        <w:tc>
          <w:tcPr>
            <w:vAlign w:val="center"/>
          </w:tcPr>
          <w:p w14:paraId="74CAC44C">
            <w:pPr>
              <w:jc w:val="right"/>
            </w:pPr>
            <w:r>
              <w:t>0.360</w:t>
            </w:r>
          </w:p>
        </w:tc>
      </w:tr>
      <w:tr w14:paraId="13BA57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05970F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6FA27CCB">
            <w:r>
              <w:t>C</w:t>
            </w:r>
          </w:p>
        </w:tc>
        <w:tc>
          <w:tcPr>
            <w:vAlign w:val="center"/>
          </w:tcPr>
          <w:p w14:paraId="14401DAB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4224F2C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6F5A9DB">
            <w:pPr>
              <w:jc w:val="right"/>
            </w:pPr>
            <w:r>
              <w:t>8.76</w:t>
            </w:r>
          </w:p>
        </w:tc>
        <w:tc>
          <w:tcPr>
            <w:vAlign w:val="center"/>
          </w:tcPr>
          <w:p w14:paraId="5AE3A4D7">
            <w:pPr>
              <w:jc w:val="right"/>
            </w:pPr>
            <w:r>
              <w:t>8.76</w:t>
            </w:r>
          </w:p>
        </w:tc>
        <w:tc>
          <w:tcPr>
            <w:vAlign w:val="center"/>
          </w:tcPr>
          <w:p w14:paraId="59290CD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64ADFD9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2E69E2C3"/>
        </w:tc>
        <w:tc>
          <w:tcPr>
            <w:vAlign w:val="center"/>
          </w:tcPr>
          <w:p w14:paraId="7D7C95AB">
            <w:pPr>
              <w:jc w:val="right"/>
            </w:pPr>
            <w:r>
              <w:t>0.999</w:t>
            </w:r>
          </w:p>
        </w:tc>
        <w:tc>
          <w:tcPr>
            <w:vAlign w:val="center"/>
          </w:tcPr>
          <w:p w14:paraId="70EA2103">
            <w:pPr>
              <w:jc w:val="right"/>
            </w:pPr>
            <w:r>
              <w:t>0.360</w:t>
            </w:r>
          </w:p>
        </w:tc>
      </w:tr>
      <w:tr w14:paraId="6619D3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9E4C41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1ED829AA">
            <w:r>
              <w:t>C0918</w:t>
            </w:r>
          </w:p>
        </w:tc>
        <w:tc>
          <w:tcPr>
            <w:vAlign w:val="center"/>
          </w:tcPr>
          <w:p w14:paraId="1AAEED5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5BE9C8C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221AD152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7D2B3D98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7EBFAB3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0CC1472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2DE9FF25"/>
        </w:tc>
        <w:tc>
          <w:tcPr>
            <w:vAlign w:val="center"/>
          </w:tcPr>
          <w:p w14:paraId="20B5A3F8">
            <w:pPr>
              <w:jc w:val="right"/>
            </w:pPr>
            <w:r>
              <w:t>0.999</w:t>
            </w:r>
          </w:p>
        </w:tc>
        <w:tc>
          <w:tcPr>
            <w:vAlign w:val="center"/>
          </w:tcPr>
          <w:p w14:paraId="3A72F3AC">
            <w:pPr>
              <w:jc w:val="right"/>
            </w:pPr>
            <w:r>
              <w:t>0.360</w:t>
            </w:r>
          </w:p>
        </w:tc>
      </w:tr>
      <w:tr w14:paraId="64B918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D83C37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63488041">
            <w:r>
              <w:t>C1</w:t>
            </w:r>
          </w:p>
        </w:tc>
        <w:tc>
          <w:tcPr>
            <w:vAlign w:val="center"/>
          </w:tcPr>
          <w:p w14:paraId="6C52E964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0D9BED0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8BEFB97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46A623C7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4EE2778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465C4BF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24200337"/>
        </w:tc>
        <w:tc>
          <w:tcPr>
            <w:vAlign w:val="center"/>
          </w:tcPr>
          <w:p w14:paraId="725A8723">
            <w:pPr>
              <w:jc w:val="right"/>
            </w:pPr>
            <w:r>
              <w:t>0.999</w:t>
            </w:r>
          </w:p>
        </w:tc>
        <w:tc>
          <w:tcPr>
            <w:vAlign w:val="center"/>
          </w:tcPr>
          <w:p w14:paraId="128B16B8">
            <w:pPr>
              <w:jc w:val="right"/>
            </w:pPr>
            <w:r>
              <w:t>0.360</w:t>
            </w:r>
          </w:p>
        </w:tc>
      </w:tr>
      <w:tr w14:paraId="464DD6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810940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2A4133FF">
            <w:r>
              <w:t>C8115</w:t>
            </w:r>
          </w:p>
        </w:tc>
        <w:tc>
          <w:tcPr>
            <w:vAlign w:val="center"/>
          </w:tcPr>
          <w:p w14:paraId="71B48A98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3E708C46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8E6337D">
            <w:pPr>
              <w:jc w:val="right"/>
            </w:pPr>
            <w:r>
              <w:t>12.15</w:t>
            </w:r>
          </w:p>
        </w:tc>
        <w:tc>
          <w:tcPr>
            <w:vAlign w:val="center"/>
          </w:tcPr>
          <w:p w14:paraId="136F9D02">
            <w:pPr>
              <w:jc w:val="right"/>
            </w:pPr>
            <w:r>
              <w:t>24.30</w:t>
            </w:r>
          </w:p>
        </w:tc>
        <w:tc>
          <w:tcPr>
            <w:vAlign w:val="center"/>
          </w:tcPr>
          <w:p w14:paraId="0AB6871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86BD37E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2B9C469E"/>
        </w:tc>
        <w:tc>
          <w:tcPr>
            <w:vAlign w:val="center"/>
          </w:tcPr>
          <w:p w14:paraId="62285963">
            <w:pPr>
              <w:jc w:val="right"/>
            </w:pPr>
            <w:r>
              <w:t>0.995</w:t>
            </w:r>
          </w:p>
        </w:tc>
        <w:tc>
          <w:tcPr>
            <w:vAlign w:val="center"/>
          </w:tcPr>
          <w:p w14:paraId="4AAD4619">
            <w:pPr>
              <w:jc w:val="right"/>
            </w:pPr>
            <w:r>
              <w:t>0.358</w:t>
            </w:r>
          </w:p>
        </w:tc>
      </w:tr>
      <w:tr w14:paraId="4FFBBF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4198D1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48460A91">
            <w:r>
              <w:t>HC5515</w:t>
            </w:r>
          </w:p>
        </w:tc>
        <w:tc>
          <w:tcPr>
            <w:vAlign w:val="center"/>
          </w:tcPr>
          <w:p w14:paraId="5F0B81F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C2F9A6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B9DAC1E"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 w14:paraId="57F02E11"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 w14:paraId="2D1CA48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550AFF9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419083FA">
            <w:r>
              <w:t>平板遮阳0</w:t>
            </w:r>
          </w:p>
        </w:tc>
        <w:tc>
          <w:tcPr>
            <w:vAlign w:val="center"/>
          </w:tcPr>
          <w:p w14:paraId="6B2623D2">
            <w:pPr>
              <w:jc w:val="right"/>
            </w:pPr>
            <w:r>
              <w:t>0.652</w:t>
            </w:r>
          </w:p>
        </w:tc>
        <w:tc>
          <w:tcPr>
            <w:vAlign w:val="center"/>
          </w:tcPr>
          <w:p w14:paraId="2460C95C">
            <w:pPr>
              <w:jc w:val="right"/>
            </w:pPr>
            <w:r>
              <w:t>0.235</w:t>
            </w:r>
          </w:p>
        </w:tc>
      </w:tr>
      <w:tr w14:paraId="08F66D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021322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6B8340BE">
            <w:r>
              <w:t>HC5515</w:t>
            </w:r>
          </w:p>
        </w:tc>
        <w:tc>
          <w:tcPr>
            <w:vAlign w:val="center"/>
          </w:tcPr>
          <w:p w14:paraId="1B6C577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C99CB3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68AABEC">
            <w:pPr>
              <w:jc w:val="right"/>
            </w:pPr>
            <w:r>
              <w:t>1.45</w:t>
            </w:r>
          </w:p>
        </w:tc>
        <w:tc>
          <w:tcPr>
            <w:vAlign w:val="center"/>
          </w:tcPr>
          <w:p w14:paraId="27FC5728">
            <w:pPr>
              <w:jc w:val="right"/>
            </w:pPr>
            <w:r>
              <w:t>1.45</w:t>
            </w:r>
          </w:p>
        </w:tc>
        <w:tc>
          <w:tcPr>
            <w:vAlign w:val="center"/>
          </w:tcPr>
          <w:p w14:paraId="6367611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A45498B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737F3A4D">
            <w:r>
              <w:t>平板遮阳0</w:t>
            </w:r>
          </w:p>
        </w:tc>
        <w:tc>
          <w:tcPr>
            <w:vAlign w:val="center"/>
          </w:tcPr>
          <w:p w14:paraId="17144958">
            <w:pPr>
              <w:jc w:val="right"/>
            </w:pPr>
            <w:r>
              <w:t>0.652</w:t>
            </w:r>
          </w:p>
        </w:tc>
        <w:tc>
          <w:tcPr>
            <w:vAlign w:val="center"/>
          </w:tcPr>
          <w:p w14:paraId="05344A9C">
            <w:pPr>
              <w:jc w:val="right"/>
            </w:pPr>
            <w:r>
              <w:t>0.235</w:t>
            </w:r>
          </w:p>
        </w:tc>
      </w:tr>
      <w:tr w14:paraId="1693C8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9BBE9F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53792985">
            <w:r>
              <w:t>HC5815</w:t>
            </w:r>
          </w:p>
        </w:tc>
        <w:tc>
          <w:tcPr>
            <w:vAlign w:val="center"/>
          </w:tcPr>
          <w:p w14:paraId="771E32B3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F7370E6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A8B1707"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 w14:paraId="76191226">
            <w:pPr>
              <w:jc w:val="right"/>
            </w:pPr>
            <w:r>
              <w:t>3.49</w:t>
            </w:r>
          </w:p>
        </w:tc>
        <w:tc>
          <w:tcPr>
            <w:vAlign w:val="center"/>
          </w:tcPr>
          <w:p w14:paraId="2668448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B86358B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1AD5E6E0">
            <w:r>
              <w:t>平板遮阳0</w:t>
            </w:r>
          </w:p>
        </w:tc>
        <w:tc>
          <w:tcPr>
            <w:vAlign w:val="center"/>
          </w:tcPr>
          <w:p w14:paraId="4F571FD5">
            <w:pPr>
              <w:jc w:val="right"/>
            </w:pPr>
            <w:r>
              <w:t>0.789</w:t>
            </w:r>
          </w:p>
        </w:tc>
        <w:tc>
          <w:tcPr>
            <w:vAlign w:val="center"/>
          </w:tcPr>
          <w:p w14:paraId="3B579EDE">
            <w:pPr>
              <w:jc w:val="right"/>
            </w:pPr>
            <w:r>
              <w:t>0.284</w:t>
            </w:r>
          </w:p>
        </w:tc>
      </w:tr>
      <w:tr w14:paraId="4BCE0B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AFF14A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25F76D52">
            <w:r>
              <w:t>HC5915</w:t>
            </w:r>
          </w:p>
        </w:tc>
        <w:tc>
          <w:tcPr>
            <w:vAlign w:val="center"/>
          </w:tcPr>
          <w:p w14:paraId="26D04B5C">
            <w:pPr>
              <w:jc w:val="center"/>
            </w:pPr>
            <w:r>
              <w:t>1,3</w:t>
            </w:r>
          </w:p>
        </w:tc>
        <w:tc>
          <w:tcPr>
            <w:vAlign w:val="center"/>
          </w:tcPr>
          <w:p w14:paraId="15F5F62A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33918B19">
            <w:pPr>
              <w:jc w:val="right"/>
            </w:pPr>
            <w:r>
              <w:t>1.86</w:t>
            </w:r>
          </w:p>
        </w:tc>
        <w:tc>
          <w:tcPr>
            <w:vAlign w:val="center"/>
          </w:tcPr>
          <w:p w14:paraId="24334EE8">
            <w:pPr>
              <w:jc w:val="right"/>
            </w:pPr>
            <w:r>
              <w:t>5.57</w:t>
            </w:r>
          </w:p>
        </w:tc>
        <w:tc>
          <w:tcPr>
            <w:vAlign w:val="center"/>
          </w:tcPr>
          <w:p w14:paraId="145A3DA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FDE218B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03D7BC74">
            <w:r>
              <w:t>平板遮阳0</w:t>
            </w:r>
          </w:p>
        </w:tc>
        <w:tc>
          <w:tcPr>
            <w:vAlign w:val="center"/>
          </w:tcPr>
          <w:p w14:paraId="2968CD5A">
            <w:pPr>
              <w:jc w:val="right"/>
            </w:pPr>
            <w:r>
              <w:t>0.632~0.790</w:t>
            </w:r>
          </w:p>
        </w:tc>
        <w:tc>
          <w:tcPr>
            <w:vAlign w:val="center"/>
          </w:tcPr>
          <w:p w14:paraId="708616F3">
            <w:pPr>
              <w:jc w:val="right"/>
            </w:pPr>
            <w:r>
              <w:t>0.228~0.284</w:t>
            </w:r>
          </w:p>
        </w:tc>
      </w:tr>
      <w:tr w14:paraId="068E20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96990D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2EB4481F">
            <w:r>
              <w:t>HC5915</w:t>
            </w:r>
          </w:p>
        </w:tc>
        <w:tc>
          <w:tcPr>
            <w:vAlign w:val="center"/>
          </w:tcPr>
          <w:p w14:paraId="26D489F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7E6FA1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1B4C4DF">
            <w:pPr>
              <w:jc w:val="right"/>
            </w:pPr>
            <w:r>
              <w:t>1.55</w:t>
            </w:r>
          </w:p>
        </w:tc>
        <w:tc>
          <w:tcPr>
            <w:vAlign w:val="center"/>
          </w:tcPr>
          <w:p w14:paraId="3308832A">
            <w:pPr>
              <w:jc w:val="right"/>
            </w:pPr>
            <w:r>
              <w:t>1.55</w:t>
            </w:r>
          </w:p>
        </w:tc>
        <w:tc>
          <w:tcPr>
            <w:vAlign w:val="center"/>
          </w:tcPr>
          <w:p w14:paraId="5B88168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CF7EB52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72B9BE71">
            <w:r>
              <w:t>平板遮阳0</w:t>
            </w:r>
          </w:p>
        </w:tc>
        <w:tc>
          <w:tcPr>
            <w:vAlign w:val="center"/>
          </w:tcPr>
          <w:p w14:paraId="13AE804D">
            <w:pPr>
              <w:jc w:val="right"/>
            </w:pPr>
            <w:r>
              <w:t>0.632</w:t>
            </w:r>
          </w:p>
        </w:tc>
        <w:tc>
          <w:tcPr>
            <w:vAlign w:val="center"/>
          </w:tcPr>
          <w:p w14:paraId="10AC5813">
            <w:pPr>
              <w:jc w:val="right"/>
            </w:pPr>
            <w:r>
              <w:t>0.228</w:t>
            </w:r>
          </w:p>
        </w:tc>
      </w:tr>
      <w:tr w14:paraId="5A5745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A11F77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521CE99B">
            <w:r>
              <w:t>HC5915</w:t>
            </w:r>
          </w:p>
        </w:tc>
        <w:tc>
          <w:tcPr>
            <w:vAlign w:val="center"/>
          </w:tcPr>
          <w:p w14:paraId="106A826A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F9D592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628794F">
            <w:pPr>
              <w:jc w:val="right"/>
            </w:pPr>
            <w:r>
              <w:t>1.82</w:t>
            </w:r>
          </w:p>
        </w:tc>
        <w:tc>
          <w:tcPr>
            <w:vAlign w:val="center"/>
          </w:tcPr>
          <w:p w14:paraId="15501BA5">
            <w:pPr>
              <w:jc w:val="right"/>
            </w:pPr>
            <w:r>
              <w:t>1.82</w:t>
            </w:r>
          </w:p>
        </w:tc>
        <w:tc>
          <w:tcPr>
            <w:vAlign w:val="center"/>
          </w:tcPr>
          <w:p w14:paraId="36952BD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AC527F3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4CAA163B">
            <w:r>
              <w:t>平板遮阳0</w:t>
            </w:r>
          </w:p>
        </w:tc>
        <w:tc>
          <w:tcPr>
            <w:vAlign w:val="center"/>
          </w:tcPr>
          <w:p w14:paraId="6D451B69">
            <w:pPr>
              <w:jc w:val="right"/>
            </w:pPr>
            <w:r>
              <w:t>0.627</w:t>
            </w:r>
          </w:p>
        </w:tc>
        <w:tc>
          <w:tcPr>
            <w:vAlign w:val="center"/>
          </w:tcPr>
          <w:p w14:paraId="6C8A7D00">
            <w:pPr>
              <w:jc w:val="right"/>
            </w:pPr>
            <w:r>
              <w:t>0.226</w:t>
            </w:r>
          </w:p>
        </w:tc>
      </w:tr>
      <w:tr w14:paraId="5AC887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35EC6B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049F3985">
            <w:r>
              <w:t>HC5915</w:t>
            </w:r>
          </w:p>
        </w:tc>
        <w:tc>
          <w:tcPr>
            <w:vAlign w:val="center"/>
          </w:tcPr>
          <w:p w14:paraId="18E59444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F18298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520EE99">
            <w:pPr>
              <w:jc w:val="right"/>
            </w:pPr>
            <w:r>
              <w:t>1.82</w:t>
            </w:r>
          </w:p>
        </w:tc>
        <w:tc>
          <w:tcPr>
            <w:vAlign w:val="center"/>
          </w:tcPr>
          <w:p w14:paraId="0D9D2BF3">
            <w:pPr>
              <w:jc w:val="right"/>
            </w:pPr>
            <w:r>
              <w:t>1.82</w:t>
            </w:r>
          </w:p>
        </w:tc>
        <w:tc>
          <w:tcPr>
            <w:vAlign w:val="center"/>
          </w:tcPr>
          <w:p w14:paraId="2129C3C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1850DB3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5A01F7B0">
            <w:r>
              <w:t>平板遮阳0</w:t>
            </w:r>
          </w:p>
        </w:tc>
        <w:tc>
          <w:tcPr>
            <w:vAlign w:val="center"/>
          </w:tcPr>
          <w:p w14:paraId="1D694ACD">
            <w:pPr>
              <w:jc w:val="right"/>
            </w:pPr>
            <w:r>
              <w:t>0.627</w:t>
            </w:r>
          </w:p>
        </w:tc>
        <w:tc>
          <w:tcPr>
            <w:vAlign w:val="center"/>
          </w:tcPr>
          <w:p w14:paraId="4941F1C3">
            <w:pPr>
              <w:jc w:val="right"/>
            </w:pPr>
            <w:r>
              <w:t>0.226</w:t>
            </w:r>
          </w:p>
        </w:tc>
      </w:tr>
      <w:tr w14:paraId="74D216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8E0975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5249E235">
            <w:r>
              <w:t>HC5915</w:t>
            </w:r>
          </w:p>
        </w:tc>
        <w:tc>
          <w:tcPr>
            <w:vAlign w:val="center"/>
          </w:tcPr>
          <w:p w14:paraId="2CCE2704">
            <w:pPr>
              <w:jc w:val="center"/>
            </w:pPr>
            <w:r>
              <w:t>4~5</w:t>
            </w:r>
          </w:p>
        </w:tc>
        <w:tc>
          <w:tcPr>
            <w:vAlign w:val="center"/>
          </w:tcPr>
          <w:p w14:paraId="260E1A8B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A63D239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22B47067">
            <w:pPr>
              <w:jc w:val="right"/>
            </w:pPr>
            <w:r>
              <w:t>3.61</w:t>
            </w:r>
          </w:p>
        </w:tc>
        <w:tc>
          <w:tcPr>
            <w:vAlign w:val="center"/>
          </w:tcPr>
          <w:p w14:paraId="628F4E9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2291A03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09187ABC">
            <w:r>
              <w:t>平板遮阳0</w:t>
            </w:r>
          </w:p>
        </w:tc>
        <w:tc>
          <w:tcPr>
            <w:vAlign w:val="center"/>
          </w:tcPr>
          <w:p w14:paraId="1A7289CE">
            <w:pPr>
              <w:jc w:val="right"/>
            </w:pPr>
            <w:r>
              <w:t>0.631~0.674</w:t>
            </w:r>
          </w:p>
        </w:tc>
        <w:tc>
          <w:tcPr>
            <w:vAlign w:val="center"/>
          </w:tcPr>
          <w:p w14:paraId="7024FA2F">
            <w:pPr>
              <w:jc w:val="right"/>
            </w:pPr>
            <w:r>
              <w:t>0.227~0.243</w:t>
            </w:r>
          </w:p>
        </w:tc>
      </w:tr>
      <w:tr w14:paraId="0C7237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C03B06"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 w14:paraId="37EE875F">
            <w:r>
              <w:t>HC5915</w:t>
            </w:r>
          </w:p>
        </w:tc>
        <w:tc>
          <w:tcPr>
            <w:vAlign w:val="center"/>
          </w:tcPr>
          <w:p w14:paraId="3906BA8D">
            <w:pPr>
              <w:jc w:val="center"/>
            </w:pPr>
            <w:r>
              <w:t>4~5</w:t>
            </w:r>
          </w:p>
        </w:tc>
        <w:tc>
          <w:tcPr>
            <w:vAlign w:val="center"/>
          </w:tcPr>
          <w:p w14:paraId="4FB4930F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5046923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02702BC4">
            <w:pPr>
              <w:jc w:val="right"/>
            </w:pPr>
            <w:r>
              <w:t>3.01</w:t>
            </w:r>
          </w:p>
        </w:tc>
        <w:tc>
          <w:tcPr>
            <w:vAlign w:val="center"/>
          </w:tcPr>
          <w:p w14:paraId="4BB3AFD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DD96D71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4B4B7E3C">
            <w:r>
              <w:t>平板遮阳0</w:t>
            </w:r>
          </w:p>
        </w:tc>
        <w:tc>
          <w:tcPr>
            <w:vAlign w:val="center"/>
          </w:tcPr>
          <w:p w14:paraId="5143958A">
            <w:pPr>
              <w:jc w:val="right"/>
            </w:pPr>
            <w:r>
              <w:t>0.631~0.674</w:t>
            </w:r>
          </w:p>
        </w:tc>
        <w:tc>
          <w:tcPr>
            <w:vAlign w:val="center"/>
          </w:tcPr>
          <w:p w14:paraId="1E79650E">
            <w:pPr>
              <w:jc w:val="right"/>
            </w:pPr>
            <w:r>
              <w:t>0.227~0.243</w:t>
            </w:r>
          </w:p>
        </w:tc>
      </w:tr>
      <w:tr w14:paraId="5C969C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1B650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778C761">
            <w:r>
              <w:t>HC5915[1015]</w:t>
            </w:r>
          </w:p>
        </w:tc>
        <w:tc>
          <w:tcPr>
            <w:vAlign w:val="center"/>
          </w:tcPr>
          <w:p w14:paraId="41CC306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435BB7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27BBD35">
            <w:pPr>
              <w:jc w:val="right"/>
            </w:pPr>
            <w:r>
              <w:t>1.52</w:t>
            </w:r>
          </w:p>
        </w:tc>
        <w:tc>
          <w:tcPr>
            <w:vAlign w:val="center"/>
          </w:tcPr>
          <w:p w14:paraId="07E8B7F0">
            <w:pPr>
              <w:jc w:val="right"/>
            </w:pPr>
            <w:r>
              <w:t>1.52</w:t>
            </w:r>
          </w:p>
        </w:tc>
        <w:tc>
          <w:tcPr>
            <w:vAlign w:val="center"/>
          </w:tcPr>
          <w:p w14:paraId="24A9EB6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FA0057C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5EEEB6D9">
            <w:r>
              <w:t>平板遮阳0</w:t>
            </w:r>
          </w:p>
        </w:tc>
        <w:tc>
          <w:tcPr>
            <w:vAlign w:val="center"/>
          </w:tcPr>
          <w:p w14:paraId="59F711F3">
            <w:pPr>
              <w:jc w:val="right"/>
            </w:pPr>
            <w:r>
              <w:t>0.825</w:t>
            </w:r>
          </w:p>
        </w:tc>
        <w:tc>
          <w:tcPr>
            <w:vAlign w:val="center"/>
          </w:tcPr>
          <w:p w14:paraId="58A188D1">
            <w:pPr>
              <w:jc w:val="right"/>
            </w:pPr>
            <w:r>
              <w:t>0.297</w:t>
            </w:r>
          </w:p>
        </w:tc>
      </w:tr>
      <w:tr w14:paraId="713A39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85A7E7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01A0A2D5">
            <w:r>
              <w:t>HC5915[1215]</w:t>
            </w:r>
          </w:p>
        </w:tc>
        <w:tc>
          <w:tcPr>
            <w:vAlign w:val="center"/>
          </w:tcPr>
          <w:p w14:paraId="26AAD61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29E4BE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AFADAE1">
            <w:pPr>
              <w:jc w:val="right"/>
            </w:pPr>
            <w:r>
              <w:t>1.82</w:t>
            </w:r>
          </w:p>
        </w:tc>
        <w:tc>
          <w:tcPr>
            <w:vAlign w:val="center"/>
          </w:tcPr>
          <w:p w14:paraId="088CF586">
            <w:pPr>
              <w:jc w:val="right"/>
            </w:pPr>
            <w:r>
              <w:t>1.82</w:t>
            </w:r>
          </w:p>
        </w:tc>
        <w:tc>
          <w:tcPr>
            <w:vAlign w:val="center"/>
          </w:tcPr>
          <w:p w14:paraId="01E10F5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593E759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236ED01E">
            <w:r>
              <w:t>平板遮阳0</w:t>
            </w:r>
          </w:p>
        </w:tc>
        <w:tc>
          <w:tcPr>
            <w:vAlign w:val="center"/>
          </w:tcPr>
          <w:p w14:paraId="0AFABCE6">
            <w:pPr>
              <w:jc w:val="right"/>
            </w:pPr>
            <w:r>
              <w:t>0.825</w:t>
            </w:r>
          </w:p>
        </w:tc>
        <w:tc>
          <w:tcPr>
            <w:vAlign w:val="center"/>
          </w:tcPr>
          <w:p w14:paraId="3E354909">
            <w:pPr>
              <w:jc w:val="right"/>
            </w:pPr>
            <w:r>
              <w:t>0.297</w:t>
            </w:r>
          </w:p>
        </w:tc>
      </w:tr>
      <w:tr w14:paraId="7F1E34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2B752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9B57E74">
            <w:r>
              <w:t>HC5918</w:t>
            </w:r>
          </w:p>
        </w:tc>
        <w:tc>
          <w:tcPr>
            <w:vAlign w:val="center"/>
          </w:tcPr>
          <w:p w14:paraId="3D6A8886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F4E17A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05251B3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0A3AF4DC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45DD3A7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F986C3C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191B4ADD">
            <w:r>
              <w:t>平板遮阳0</w:t>
            </w:r>
          </w:p>
        </w:tc>
        <w:tc>
          <w:tcPr>
            <w:vAlign w:val="center"/>
          </w:tcPr>
          <w:p w14:paraId="4B2800C3">
            <w:pPr>
              <w:jc w:val="right"/>
            </w:pPr>
            <w:r>
              <w:t>0.826</w:t>
            </w:r>
          </w:p>
        </w:tc>
        <w:tc>
          <w:tcPr>
            <w:vAlign w:val="center"/>
          </w:tcPr>
          <w:p w14:paraId="2FBB22A0">
            <w:pPr>
              <w:jc w:val="right"/>
            </w:pPr>
            <w:r>
              <w:t>0.297</w:t>
            </w:r>
          </w:p>
        </w:tc>
      </w:tr>
      <w:tr w14:paraId="00FFBB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959736"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 w14:paraId="030D37A3">
            <w:r>
              <w:t>HC5918</w:t>
            </w:r>
          </w:p>
        </w:tc>
        <w:tc>
          <w:tcPr>
            <w:vAlign w:val="center"/>
          </w:tcPr>
          <w:p w14:paraId="4F409D1E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E0A09C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A6AB657">
            <w:pPr>
              <w:jc w:val="right"/>
            </w:pPr>
            <w:r>
              <w:t>1.82</w:t>
            </w:r>
          </w:p>
        </w:tc>
        <w:tc>
          <w:tcPr>
            <w:vAlign w:val="center"/>
          </w:tcPr>
          <w:p w14:paraId="03E19CDB">
            <w:pPr>
              <w:jc w:val="right"/>
            </w:pPr>
            <w:r>
              <w:t>1.82</w:t>
            </w:r>
          </w:p>
        </w:tc>
        <w:tc>
          <w:tcPr>
            <w:vAlign w:val="center"/>
          </w:tcPr>
          <w:p w14:paraId="1A514AC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29E8C13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7814A3E6">
            <w:r>
              <w:t>平板遮阳0</w:t>
            </w:r>
          </w:p>
        </w:tc>
        <w:tc>
          <w:tcPr>
            <w:vAlign w:val="center"/>
          </w:tcPr>
          <w:p w14:paraId="5F3BB305">
            <w:pPr>
              <w:jc w:val="right"/>
            </w:pPr>
            <w:r>
              <w:t>0.826</w:t>
            </w:r>
          </w:p>
        </w:tc>
        <w:tc>
          <w:tcPr>
            <w:vAlign w:val="center"/>
          </w:tcPr>
          <w:p w14:paraId="45831A6B">
            <w:pPr>
              <w:jc w:val="right"/>
            </w:pPr>
            <w:r>
              <w:t>0.297</w:t>
            </w:r>
          </w:p>
        </w:tc>
      </w:tr>
      <w:tr w14:paraId="1E4938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5EEA3B2A">
            <w:r>
              <w:t>立面总面积(㎡)</w:t>
            </w:r>
          </w:p>
        </w:tc>
        <w:tc>
          <w:tcPr>
            <w:vAlign w:val="center"/>
          </w:tcPr>
          <w:p w14:paraId="178BF937">
            <w:pPr>
              <w:jc w:val="right"/>
            </w:pPr>
            <w:r>
              <w:t>88.62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1A8172E1">
            <w:r>
              <w:t>综合太阳得热系数</w:t>
            </w:r>
          </w:p>
        </w:tc>
        <w:tc>
          <w:tcPr>
            <w:vAlign w:val="center"/>
          </w:tcPr>
          <w:p w14:paraId="70BC7719">
            <w:pPr>
              <w:jc w:val="right"/>
            </w:pPr>
            <w:r>
              <w:t>0.321</w:t>
            </w:r>
          </w:p>
        </w:tc>
      </w:tr>
    </w:tbl>
    <w:p w14:paraId="751B9492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CE524D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 w14:paraId="058EA1A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4"/>
        <w:gridCol w:w="735"/>
        <w:gridCol w:w="622"/>
        <w:gridCol w:w="848"/>
        <w:gridCol w:w="848"/>
        <w:gridCol w:w="781"/>
        <w:gridCol w:w="916"/>
        <w:gridCol w:w="1018"/>
        <w:gridCol w:w="1165"/>
        <w:gridCol w:w="916"/>
      </w:tblGrid>
      <w:tr w14:paraId="4CB5C5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270AC8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CDF779F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05BAE61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D6294D2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ED00D21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3356413A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5B37FE92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D868141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39E8BB8E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6DACC83">
            <w:pPr>
              <w:jc w:val="center"/>
            </w:pPr>
            <w:r>
              <w:t>外遮阳系数</w:t>
            </w:r>
            <w:r>
              <w:br w:type="textWrapping"/>
            </w:r>
            <w:r>
              <w:t>(含环境遮阳)</w:t>
            </w:r>
          </w:p>
        </w:tc>
        <w:tc>
          <w:tcPr>
            <w:shd w:val="clear" w:color="auto" w:fill="E6E6E6"/>
            <w:vAlign w:val="center"/>
          </w:tcPr>
          <w:p w14:paraId="3837944E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192C1C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CB72F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A4ECD83"/>
        </w:tc>
        <w:tc>
          <w:tcPr>
            <w:vAlign w:val="center"/>
          </w:tcPr>
          <w:p w14:paraId="1F83242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07A9DB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E34C25E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1D68B197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5952FF2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38ABFAC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5B309F8A"/>
        </w:tc>
        <w:tc>
          <w:tcPr>
            <w:vAlign w:val="center"/>
          </w:tcPr>
          <w:p w14:paraId="588691D4">
            <w:pPr>
              <w:jc w:val="right"/>
            </w:pPr>
            <w:r>
              <w:t>0.533</w:t>
            </w:r>
          </w:p>
        </w:tc>
        <w:tc>
          <w:tcPr>
            <w:vAlign w:val="center"/>
          </w:tcPr>
          <w:p w14:paraId="0C93E134">
            <w:pPr>
              <w:jc w:val="right"/>
            </w:pPr>
            <w:r>
              <w:t>0.192</w:t>
            </w:r>
          </w:p>
        </w:tc>
      </w:tr>
      <w:tr w14:paraId="6EB59C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44446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CD3CEFA"/>
        </w:tc>
        <w:tc>
          <w:tcPr>
            <w:vAlign w:val="center"/>
          </w:tcPr>
          <w:p w14:paraId="13F49E22">
            <w:pPr>
              <w:jc w:val="center"/>
            </w:pPr>
            <w:r>
              <w:t>4~5</w:t>
            </w:r>
          </w:p>
        </w:tc>
        <w:tc>
          <w:tcPr>
            <w:vAlign w:val="center"/>
          </w:tcPr>
          <w:p w14:paraId="644EBF77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247716F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0D355528">
            <w:pPr>
              <w:jc w:val="right"/>
            </w:pPr>
            <w:r>
              <w:t>4.80</w:t>
            </w:r>
          </w:p>
        </w:tc>
        <w:tc>
          <w:tcPr>
            <w:vAlign w:val="center"/>
          </w:tcPr>
          <w:p w14:paraId="1749E76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A4E6442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0A37D21F"/>
        </w:tc>
        <w:tc>
          <w:tcPr>
            <w:vAlign w:val="center"/>
          </w:tcPr>
          <w:p w14:paraId="534C89E2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D5E3F6E">
            <w:pPr>
              <w:jc w:val="right"/>
            </w:pPr>
            <w:r>
              <w:t>0.360</w:t>
            </w:r>
          </w:p>
        </w:tc>
      </w:tr>
      <w:tr w14:paraId="78C5EE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76BFA3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5C7919E"/>
        </w:tc>
        <w:tc>
          <w:tcPr>
            <w:vAlign w:val="center"/>
          </w:tcPr>
          <w:p w14:paraId="273869F9">
            <w:pPr>
              <w:jc w:val="center"/>
            </w:pPr>
            <w:r>
              <w:t>4~5</w:t>
            </w:r>
          </w:p>
        </w:tc>
        <w:tc>
          <w:tcPr>
            <w:vAlign w:val="center"/>
          </w:tcPr>
          <w:p w14:paraId="392127B6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834AC34">
            <w:pPr>
              <w:jc w:val="right"/>
            </w:pPr>
            <w:r>
              <w:t>9.15</w:t>
            </w:r>
          </w:p>
        </w:tc>
        <w:tc>
          <w:tcPr>
            <w:vAlign w:val="center"/>
          </w:tcPr>
          <w:p w14:paraId="2044D620">
            <w:pPr>
              <w:jc w:val="right"/>
            </w:pPr>
            <w:r>
              <w:t>18.30</w:t>
            </w:r>
          </w:p>
        </w:tc>
        <w:tc>
          <w:tcPr>
            <w:vAlign w:val="center"/>
          </w:tcPr>
          <w:p w14:paraId="6A22221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1A452F8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65D32ED8"/>
        </w:tc>
        <w:tc>
          <w:tcPr>
            <w:vAlign w:val="center"/>
          </w:tcPr>
          <w:p w14:paraId="4EFD4B65">
            <w:pPr>
              <w:jc w:val="right"/>
            </w:pPr>
            <w:r>
              <w:t>0.997</w:t>
            </w:r>
          </w:p>
        </w:tc>
        <w:tc>
          <w:tcPr>
            <w:vAlign w:val="center"/>
          </w:tcPr>
          <w:p w14:paraId="61D0E221">
            <w:pPr>
              <w:jc w:val="right"/>
            </w:pPr>
            <w:r>
              <w:t>0.359</w:t>
            </w:r>
          </w:p>
        </w:tc>
      </w:tr>
      <w:tr w14:paraId="7B81FB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D27694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BB293D6">
            <w:r>
              <w:t>C8115</w:t>
            </w:r>
          </w:p>
        </w:tc>
        <w:tc>
          <w:tcPr>
            <w:vAlign w:val="center"/>
          </w:tcPr>
          <w:p w14:paraId="7528D58C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5C1B6F81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A55A7F0">
            <w:pPr>
              <w:jc w:val="right"/>
            </w:pPr>
            <w:r>
              <w:t>12.15</w:t>
            </w:r>
          </w:p>
        </w:tc>
        <w:tc>
          <w:tcPr>
            <w:vAlign w:val="center"/>
          </w:tcPr>
          <w:p w14:paraId="4BFCD816">
            <w:pPr>
              <w:jc w:val="right"/>
            </w:pPr>
            <w:r>
              <w:t>24.30</w:t>
            </w:r>
          </w:p>
        </w:tc>
        <w:tc>
          <w:tcPr>
            <w:vAlign w:val="center"/>
          </w:tcPr>
          <w:p w14:paraId="1B30716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E66FD85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63D7EA29"/>
        </w:tc>
        <w:tc>
          <w:tcPr>
            <w:vAlign w:val="center"/>
          </w:tcPr>
          <w:p w14:paraId="799410AA">
            <w:pPr>
              <w:jc w:val="right"/>
            </w:pPr>
            <w:r>
              <w:t>0.622~0.998</w:t>
            </w:r>
          </w:p>
        </w:tc>
        <w:tc>
          <w:tcPr>
            <w:vAlign w:val="center"/>
          </w:tcPr>
          <w:p w14:paraId="0D14D66D">
            <w:pPr>
              <w:jc w:val="right"/>
            </w:pPr>
            <w:r>
              <w:t>0.224~0.359</w:t>
            </w:r>
          </w:p>
        </w:tc>
      </w:tr>
      <w:tr w14:paraId="59D48B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FEDFE9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1E4B4EC1">
            <w:r>
              <w:t>C8627</w:t>
            </w:r>
          </w:p>
        </w:tc>
        <w:tc>
          <w:tcPr>
            <w:vAlign w:val="center"/>
          </w:tcPr>
          <w:p w14:paraId="25E926B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BC97C12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61AB858">
            <w:pPr>
              <w:jc w:val="right"/>
            </w:pPr>
            <w:r>
              <w:t>12.75</w:t>
            </w:r>
          </w:p>
        </w:tc>
        <w:tc>
          <w:tcPr>
            <w:vAlign w:val="center"/>
          </w:tcPr>
          <w:p w14:paraId="1AF3CF8D">
            <w:pPr>
              <w:jc w:val="right"/>
            </w:pPr>
            <w:r>
              <w:t>25.50</w:t>
            </w:r>
          </w:p>
        </w:tc>
        <w:tc>
          <w:tcPr>
            <w:vAlign w:val="center"/>
          </w:tcPr>
          <w:p w14:paraId="33BEBEF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5B458FB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4E8A5112"/>
        </w:tc>
        <w:tc>
          <w:tcPr>
            <w:vAlign w:val="center"/>
          </w:tcPr>
          <w:p w14:paraId="55D292A8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4CEAB10">
            <w:pPr>
              <w:jc w:val="right"/>
            </w:pPr>
            <w:r>
              <w:t>0.360</w:t>
            </w:r>
          </w:p>
        </w:tc>
      </w:tr>
      <w:tr w14:paraId="7CC530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8B1B30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489BD725">
            <w:r>
              <w:t>HC5515</w:t>
            </w:r>
          </w:p>
        </w:tc>
        <w:tc>
          <w:tcPr>
            <w:vAlign w:val="center"/>
          </w:tcPr>
          <w:p w14:paraId="6553F29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5245D0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568DBAB">
            <w:pPr>
              <w:jc w:val="right"/>
            </w:pPr>
            <w:r>
              <w:t>1.47</w:t>
            </w:r>
          </w:p>
        </w:tc>
        <w:tc>
          <w:tcPr>
            <w:vAlign w:val="center"/>
          </w:tcPr>
          <w:p w14:paraId="15727369">
            <w:pPr>
              <w:jc w:val="right"/>
            </w:pPr>
            <w:r>
              <w:t>1.47</w:t>
            </w:r>
          </w:p>
        </w:tc>
        <w:tc>
          <w:tcPr>
            <w:vAlign w:val="center"/>
          </w:tcPr>
          <w:p w14:paraId="4737B79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7DFC290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6F8A5266">
            <w:r>
              <w:t>平板遮阳0</w:t>
            </w:r>
          </w:p>
        </w:tc>
        <w:tc>
          <w:tcPr>
            <w:vAlign w:val="center"/>
          </w:tcPr>
          <w:p w14:paraId="230EFEB8">
            <w:pPr>
              <w:jc w:val="right"/>
            </w:pPr>
            <w:r>
              <w:t>0.760</w:t>
            </w:r>
          </w:p>
        </w:tc>
        <w:tc>
          <w:tcPr>
            <w:vAlign w:val="center"/>
          </w:tcPr>
          <w:p w14:paraId="16237244">
            <w:pPr>
              <w:jc w:val="right"/>
            </w:pPr>
            <w:r>
              <w:t>0.274</w:t>
            </w:r>
          </w:p>
        </w:tc>
      </w:tr>
      <w:tr w14:paraId="2C65C1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33D6E5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4EC831B0">
            <w:r>
              <w:t>HC5515</w:t>
            </w:r>
          </w:p>
        </w:tc>
        <w:tc>
          <w:tcPr>
            <w:vAlign w:val="center"/>
          </w:tcPr>
          <w:p w14:paraId="0E45B43E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9815E0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075B09F"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 w14:paraId="36384980"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 w14:paraId="46BD330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9ECA001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39C8EA51">
            <w:r>
              <w:t>平板遮阳0</w:t>
            </w:r>
          </w:p>
        </w:tc>
        <w:tc>
          <w:tcPr>
            <w:vAlign w:val="center"/>
          </w:tcPr>
          <w:p w14:paraId="05F45731">
            <w:pPr>
              <w:jc w:val="right"/>
            </w:pPr>
            <w:r>
              <w:t>0.760</w:t>
            </w:r>
          </w:p>
        </w:tc>
        <w:tc>
          <w:tcPr>
            <w:vAlign w:val="center"/>
          </w:tcPr>
          <w:p w14:paraId="1A3E02F9">
            <w:pPr>
              <w:jc w:val="right"/>
            </w:pPr>
            <w:r>
              <w:t>0.274</w:t>
            </w:r>
          </w:p>
        </w:tc>
      </w:tr>
      <w:tr w14:paraId="484DAA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548067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601688CD">
            <w:r>
              <w:t>HC5815</w:t>
            </w:r>
          </w:p>
        </w:tc>
        <w:tc>
          <w:tcPr>
            <w:vAlign w:val="center"/>
          </w:tcPr>
          <w:p w14:paraId="67D8336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3709FD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3C0705A">
            <w:pPr>
              <w:jc w:val="right"/>
            </w:pPr>
            <w:r>
              <w:t>1.54</w:t>
            </w:r>
          </w:p>
        </w:tc>
        <w:tc>
          <w:tcPr>
            <w:vAlign w:val="center"/>
          </w:tcPr>
          <w:p w14:paraId="1518BD27">
            <w:pPr>
              <w:jc w:val="right"/>
            </w:pPr>
            <w:r>
              <w:t>1.54</w:t>
            </w:r>
          </w:p>
        </w:tc>
        <w:tc>
          <w:tcPr>
            <w:vAlign w:val="center"/>
          </w:tcPr>
          <w:p w14:paraId="3BDAB50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6ADE9F8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01A07686">
            <w:r>
              <w:t>平板遮阳0</w:t>
            </w:r>
          </w:p>
        </w:tc>
        <w:tc>
          <w:tcPr>
            <w:vAlign w:val="center"/>
          </w:tcPr>
          <w:p w14:paraId="497C78DE">
            <w:pPr>
              <w:jc w:val="right"/>
            </w:pPr>
            <w:r>
              <w:t>0.637</w:t>
            </w:r>
          </w:p>
        </w:tc>
        <w:tc>
          <w:tcPr>
            <w:vAlign w:val="center"/>
          </w:tcPr>
          <w:p w14:paraId="443A8335">
            <w:pPr>
              <w:jc w:val="right"/>
            </w:pPr>
            <w:r>
              <w:t>0.229</w:t>
            </w:r>
          </w:p>
        </w:tc>
      </w:tr>
      <w:tr w14:paraId="5B63BC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EAF7C3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2237A043">
            <w:r>
              <w:t>HC5815</w:t>
            </w:r>
          </w:p>
        </w:tc>
        <w:tc>
          <w:tcPr>
            <w:vAlign w:val="center"/>
          </w:tcPr>
          <w:p w14:paraId="047AB8D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E9BE1E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787E8BC"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 w14:paraId="043711D9"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 w14:paraId="6AF0F1F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9D9CEFE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22CDABF9">
            <w:r>
              <w:t>平板遮阳0</w:t>
            </w:r>
          </w:p>
        </w:tc>
        <w:tc>
          <w:tcPr>
            <w:vAlign w:val="center"/>
          </w:tcPr>
          <w:p w14:paraId="5CA54850">
            <w:pPr>
              <w:jc w:val="right"/>
            </w:pPr>
            <w:r>
              <w:t>0.637</w:t>
            </w:r>
          </w:p>
        </w:tc>
        <w:tc>
          <w:tcPr>
            <w:vAlign w:val="center"/>
          </w:tcPr>
          <w:p w14:paraId="27F7D90C">
            <w:pPr>
              <w:jc w:val="right"/>
            </w:pPr>
            <w:r>
              <w:t>0.229</w:t>
            </w:r>
          </w:p>
        </w:tc>
      </w:tr>
      <w:tr w14:paraId="1580C0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7F5030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1E3AD150">
            <w:r>
              <w:t>HC5915</w:t>
            </w:r>
          </w:p>
        </w:tc>
        <w:tc>
          <w:tcPr>
            <w:vAlign w:val="center"/>
          </w:tcPr>
          <w:p w14:paraId="7D76EDD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B317A7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6C54F86">
            <w:pPr>
              <w:jc w:val="right"/>
            </w:pPr>
            <w:r>
              <w:t>1.60</w:t>
            </w:r>
          </w:p>
        </w:tc>
        <w:tc>
          <w:tcPr>
            <w:vAlign w:val="center"/>
          </w:tcPr>
          <w:p w14:paraId="1BD2BF44">
            <w:pPr>
              <w:jc w:val="right"/>
            </w:pPr>
            <w:r>
              <w:t>1.60</w:t>
            </w:r>
          </w:p>
        </w:tc>
        <w:tc>
          <w:tcPr>
            <w:vAlign w:val="center"/>
          </w:tcPr>
          <w:p w14:paraId="6125870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1DAE4A4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0E1EBA5C">
            <w:r>
              <w:t>平板遮阳0</w:t>
            </w:r>
          </w:p>
        </w:tc>
        <w:tc>
          <w:tcPr>
            <w:vAlign w:val="center"/>
          </w:tcPr>
          <w:p w14:paraId="2D8E94E3">
            <w:pPr>
              <w:jc w:val="right"/>
            </w:pPr>
            <w:r>
              <w:t>0.711</w:t>
            </w:r>
          </w:p>
        </w:tc>
        <w:tc>
          <w:tcPr>
            <w:vAlign w:val="center"/>
          </w:tcPr>
          <w:p w14:paraId="52534216">
            <w:pPr>
              <w:jc w:val="right"/>
            </w:pPr>
            <w:r>
              <w:t>0.256</w:t>
            </w:r>
          </w:p>
        </w:tc>
      </w:tr>
      <w:tr w14:paraId="4962F6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5107D0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7F5E6B70">
            <w:r>
              <w:t>HC5915</w:t>
            </w:r>
          </w:p>
        </w:tc>
        <w:tc>
          <w:tcPr>
            <w:vAlign w:val="center"/>
          </w:tcPr>
          <w:p w14:paraId="6A3502AB">
            <w:pPr>
              <w:jc w:val="center"/>
            </w:pPr>
            <w:r>
              <w:t>1,3</w:t>
            </w:r>
          </w:p>
        </w:tc>
        <w:tc>
          <w:tcPr>
            <w:vAlign w:val="center"/>
          </w:tcPr>
          <w:p w14:paraId="41C6B472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02D5B3A">
            <w:pPr>
              <w:jc w:val="right"/>
            </w:pPr>
            <w:r>
              <w:t>1.86</w:t>
            </w:r>
          </w:p>
        </w:tc>
        <w:tc>
          <w:tcPr>
            <w:vAlign w:val="center"/>
          </w:tcPr>
          <w:p w14:paraId="2821C59B">
            <w:pPr>
              <w:jc w:val="right"/>
            </w:pPr>
            <w:r>
              <w:t>3.71</w:t>
            </w:r>
          </w:p>
        </w:tc>
        <w:tc>
          <w:tcPr>
            <w:vAlign w:val="center"/>
          </w:tcPr>
          <w:p w14:paraId="37E9F26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B55AFCD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0DFDFFDF">
            <w:r>
              <w:t>平板遮阳0</w:t>
            </w:r>
          </w:p>
        </w:tc>
        <w:tc>
          <w:tcPr>
            <w:vAlign w:val="center"/>
          </w:tcPr>
          <w:p w14:paraId="7F65E5E3">
            <w:pPr>
              <w:jc w:val="right"/>
            </w:pPr>
            <w:r>
              <w:t>0.625~0.711</w:t>
            </w:r>
          </w:p>
        </w:tc>
        <w:tc>
          <w:tcPr>
            <w:vAlign w:val="center"/>
          </w:tcPr>
          <w:p w14:paraId="38EE6E45">
            <w:pPr>
              <w:jc w:val="right"/>
            </w:pPr>
            <w:r>
              <w:t>0.225~0.256</w:t>
            </w:r>
          </w:p>
        </w:tc>
      </w:tr>
      <w:tr w14:paraId="51BF87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87661A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5E9BE6CC">
            <w:r>
              <w:t>HC5915</w:t>
            </w:r>
          </w:p>
        </w:tc>
        <w:tc>
          <w:tcPr>
            <w:vAlign w:val="center"/>
          </w:tcPr>
          <w:p w14:paraId="60D08023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BA7FDA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A450350">
            <w:pPr>
              <w:jc w:val="right"/>
            </w:pPr>
            <w:r>
              <w:t>1.59</w:t>
            </w:r>
          </w:p>
        </w:tc>
        <w:tc>
          <w:tcPr>
            <w:vAlign w:val="center"/>
          </w:tcPr>
          <w:p w14:paraId="7E8EEF28">
            <w:pPr>
              <w:jc w:val="right"/>
            </w:pPr>
            <w:r>
              <w:t>1.59</w:t>
            </w:r>
          </w:p>
        </w:tc>
        <w:tc>
          <w:tcPr>
            <w:vAlign w:val="center"/>
          </w:tcPr>
          <w:p w14:paraId="3F93A3D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6251BC1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790C1334">
            <w:r>
              <w:t>平板遮阳0</w:t>
            </w:r>
          </w:p>
        </w:tc>
        <w:tc>
          <w:tcPr>
            <w:vAlign w:val="center"/>
          </w:tcPr>
          <w:p w14:paraId="1C5140F5">
            <w:pPr>
              <w:jc w:val="right"/>
            </w:pPr>
            <w:r>
              <w:t>0.625</w:t>
            </w:r>
          </w:p>
        </w:tc>
        <w:tc>
          <w:tcPr>
            <w:vAlign w:val="center"/>
          </w:tcPr>
          <w:p w14:paraId="226EC044">
            <w:pPr>
              <w:jc w:val="right"/>
            </w:pPr>
            <w:r>
              <w:t>0.225</w:t>
            </w:r>
          </w:p>
        </w:tc>
      </w:tr>
      <w:tr w14:paraId="2B76C8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67B959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390E3034">
            <w:r>
              <w:t>HC5915</w:t>
            </w:r>
          </w:p>
        </w:tc>
        <w:tc>
          <w:tcPr>
            <w:vAlign w:val="center"/>
          </w:tcPr>
          <w:p w14:paraId="2A69B047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6722BB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7CCC14F">
            <w:pPr>
              <w:jc w:val="right"/>
            </w:pPr>
            <w:r>
              <w:t>1.56</w:t>
            </w:r>
          </w:p>
        </w:tc>
        <w:tc>
          <w:tcPr>
            <w:vAlign w:val="center"/>
          </w:tcPr>
          <w:p w14:paraId="71F1866A">
            <w:pPr>
              <w:jc w:val="right"/>
            </w:pPr>
            <w:r>
              <w:t>1.56</w:t>
            </w:r>
          </w:p>
        </w:tc>
        <w:tc>
          <w:tcPr>
            <w:vAlign w:val="center"/>
          </w:tcPr>
          <w:p w14:paraId="68FBFBA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468935F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214E1824">
            <w:r>
              <w:t>平板遮阳0</w:t>
            </w:r>
          </w:p>
        </w:tc>
        <w:tc>
          <w:tcPr>
            <w:vAlign w:val="center"/>
          </w:tcPr>
          <w:p w14:paraId="462DC106">
            <w:pPr>
              <w:jc w:val="right"/>
            </w:pPr>
            <w:r>
              <w:t>0.786</w:t>
            </w:r>
          </w:p>
        </w:tc>
        <w:tc>
          <w:tcPr>
            <w:vAlign w:val="center"/>
          </w:tcPr>
          <w:p w14:paraId="3D0757E3">
            <w:pPr>
              <w:jc w:val="right"/>
            </w:pPr>
            <w:r>
              <w:t>0.283</w:t>
            </w:r>
          </w:p>
        </w:tc>
      </w:tr>
      <w:tr w14:paraId="478F7D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650FC4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0BB87CBB">
            <w:r>
              <w:t>HC5915</w:t>
            </w:r>
          </w:p>
        </w:tc>
        <w:tc>
          <w:tcPr>
            <w:vAlign w:val="center"/>
          </w:tcPr>
          <w:p w14:paraId="1DE7532B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852DD4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EFF6AB9">
            <w:pPr>
              <w:jc w:val="right"/>
            </w:pPr>
            <w:r>
              <w:t>1.82</w:t>
            </w:r>
          </w:p>
        </w:tc>
        <w:tc>
          <w:tcPr>
            <w:vAlign w:val="center"/>
          </w:tcPr>
          <w:p w14:paraId="36810077">
            <w:pPr>
              <w:jc w:val="right"/>
            </w:pPr>
            <w:r>
              <w:t>1.82</w:t>
            </w:r>
          </w:p>
        </w:tc>
        <w:tc>
          <w:tcPr>
            <w:vAlign w:val="center"/>
          </w:tcPr>
          <w:p w14:paraId="54199B4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F2D872E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1D53E5B6">
            <w:r>
              <w:t>平板遮阳0</w:t>
            </w:r>
          </w:p>
        </w:tc>
        <w:tc>
          <w:tcPr>
            <w:vAlign w:val="center"/>
          </w:tcPr>
          <w:p w14:paraId="7187B109">
            <w:pPr>
              <w:jc w:val="right"/>
            </w:pPr>
            <w:r>
              <w:t>0.786</w:t>
            </w:r>
          </w:p>
        </w:tc>
        <w:tc>
          <w:tcPr>
            <w:vAlign w:val="center"/>
          </w:tcPr>
          <w:p w14:paraId="678D9111">
            <w:pPr>
              <w:jc w:val="right"/>
            </w:pPr>
            <w:r>
              <w:t>0.283</w:t>
            </w:r>
          </w:p>
        </w:tc>
      </w:tr>
      <w:tr w14:paraId="087D07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EEA05E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413C69F1">
            <w:r>
              <w:t>HC5915</w:t>
            </w:r>
          </w:p>
        </w:tc>
        <w:tc>
          <w:tcPr>
            <w:vAlign w:val="center"/>
          </w:tcPr>
          <w:p w14:paraId="0F18D6FA">
            <w:pPr>
              <w:jc w:val="center"/>
            </w:pPr>
            <w:r>
              <w:t>4~5</w:t>
            </w:r>
          </w:p>
        </w:tc>
        <w:tc>
          <w:tcPr>
            <w:vAlign w:val="center"/>
          </w:tcPr>
          <w:p w14:paraId="06E93B9E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F884076">
            <w:pPr>
              <w:jc w:val="right"/>
            </w:pPr>
            <w:r>
              <w:t>1.79</w:t>
            </w:r>
          </w:p>
        </w:tc>
        <w:tc>
          <w:tcPr>
            <w:vAlign w:val="center"/>
          </w:tcPr>
          <w:p w14:paraId="084DD501">
            <w:pPr>
              <w:jc w:val="right"/>
            </w:pPr>
            <w:r>
              <w:t>3.58</w:t>
            </w:r>
          </w:p>
        </w:tc>
        <w:tc>
          <w:tcPr>
            <w:vAlign w:val="center"/>
          </w:tcPr>
          <w:p w14:paraId="797CFBF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10D8D65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00901B9A">
            <w:r>
              <w:t>平板遮阳0</w:t>
            </w:r>
          </w:p>
        </w:tc>
        <w:tc>
          <w:tcPr>
            <w:vAlign w:val="center"/>
          </w:tcPr>
          <w:p w14:paraId="7C349AC3">
            <w:pPr>
              <w:jc w:val="right"/>
            </w:pPr>
            <w:r>
              <w:t>0.781</w:t>
            </w:r>
          </w:p>
        </w:tc>
        <w:tc>
          <w:tcPr>
            <w:vAlign w:val="center"/>
          </w:tcPr>
          <w:p w14:paraId="2EB1FB5E">
            <w:pPr>
              <w:jc w:val="right"/>
            </w:pPr>
            <w:r>
              <w:t>0.281</w:t>
            </w:r>
          </w:p>
        </w:tc>
      </w:tr>
      <w:tr w14:paraId="6CAF33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6F5DB5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66007A02">
            <w:r>
              <w:t>HC5915</w:t>
            </w:r>
          </w:p>
        </w:tc>
        <w:tc>
          <w:tcPr>
            <w:vAlign w:val="center"/>
          </w:tcPr>
          <w:p w14:paraId="2D167219">
            <w:pPr>
              <w:jc w:val="center"/>
            </w:pPr>
            <w:r>
              <w:t>4~5</w:t>
            </w:r>
          </w:p>
        </w:tc>
        <w:tc>
          <w:tcPr>
            <w:vAlign w:val="center"/>
          </w:tcPr>
          <w:p w14:paraId="2B62FF25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8F2B817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7289445C">
            <w:pPr>
              <w:jc w:val="right"/>
            </w:pPr>
            <w:r>
              <w:t>3.61</w:t>
            </w:r>
          </w:p>
        </w:tc>
        <w:tc>
          <w:tcPr>
            <w:vAlign w:val="center"/>
          </w:tcPr>
          <w:p w14:paraId="4467C5C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D6E0689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2A2EC9F0">
            <w:r>
              <w:t>平板遮阳0</w:t>
            </w:r>
          </w:p>
        </w:tc>
        <w:tc>
          <w:tcPr>
            <w:vAlign w:val="center"/>
          </w:tcPr>
          <w:p w14:paraId="70B4A81A">
            <w:pPr>
              <w:jc w:val="right"/>
            </w:pPr>
            <w:r>
              <w:t>0.781</w:t>
            </w:r>
          </w:p>
        </w:tc>
        <w:tc>
          <w:tcPr>
            <w:vAlign w:val="center"/>
          </w:tcPr>
          <w:p w14:paraId="7443724E">
            <w:pPr>
              <w:jc w:val="right"/>
            </w:pPr>
            <w:r>
              <w:t>0.281</w:t>
            </w:r>
          </w:p>
        </w:tc>
      </w:tr>
      <w:tr w14:paraId="1DCA69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856689"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 w14:paraId="04430642">
            <w:r>
              <w:t>HC5915[1215]</w:t>
            </w:r>
          </w:p>
        </w:tc>
        <w:tc>
          <w:tcPr>
            <w:vAlign w:val="center"/>
          </w:tcPr>
          <w:p w14:paraId="4846C8C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8ED682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D8D1C21"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 w14:paraId="4677B9B5"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 w14:paraId="1FCCEBB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9558F1A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13EE2191">
            <w:r>
              <w:t>平板遮阳0</w:t>
            </w:r>
          </w:p>
        </w:tc>
        <w:tc>
          <w:tcPr>
            <w:vAlign w:val="center"/>
          </w:tcPr>
          <w:p w14:paraId="2BDBBA47">
            <w:pPr>
              <w:jc w:val="right"/>
            </w:pPr>
            <w:r>
              <w:t>0.689</w:t>
            </w:r>
          </w:p>
        </w:tc>
        <w:tc>
          <w:tcPr>
            <w:vAlign w:val="center"/>
          </w:tcPr>
          <w:p w14:paraId="0A520D82">
            <w:pPr>
              <w:jc w:val="right"/>
            </w:pPr>
            <w:r>
              <w:t>0.248</w:t>
            </w:r>
          </w:p>
        </w:tc>
      </w:tr>
      <w:tr w14:paraId="0CB695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CEEDA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C7FB93E">
            <w:r>
              <w:t>HC5915[1215]</w:t>
            </w:r>
          </w:p>
        </w:tc>
        <w:tc>
          <w:tcPr>
            <w:vAlign w:val="center"/>
          </w:tcPr>
          <w:p w14:paraId="41461BA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FD3D6F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C9B4F33">
            <w:pPr>
              <w:jc w:val="right"/>
            </w:pPr>
            <w:r>
              <w:t>1.82</w:t>
            </w:r>
          </w:p>
        </w:tc>
        <w:tc>
          <w:tcPr>
            <w:vAlign w:val="center"/>
          </w:tcPr>
          <w:p w14:paraId="3CDBE28C">
            <w:pPr>
              <w:jc w:val="right"/>
            </w:pPr>
            <w:r>
              <w:t>1.82</w:t>
            </w:r>
          </w:p>
        </w:tc>
        <w:tc>
          <w:tcPr>
            <w:vAlign w:val="center"/>
          </w:tcPr>
          <w:p w14:paraId="63947CE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F87B4DB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1C1F491B">
            <w:r>
              <w:t>平板遮阳0</w:t>
            </w:r>
          </w:p>
        </w:tc>
        <w:tc>
          <w:tcPr>
            <w:vAlign w:val="center"/>
          </w:tcPr>
          <w:p w14:paraId="3F061AA7">
            <w:pPr>
              <w:jc w:val="right"/>
            </w:pPr>
            <w:r>
              <w:t>0.689</w:t>
            </w:r>
          </w:p>
        </w:tc>
        <w:tc>
          <w:tcPr>
            <w:vAlign w:val="center"/>
          </w:tcPr>
          <w:p w14:paraId="4FF4F852">
            <w:pPr>
              <w:jc w:val="right"/>
            </w:pPr>
            <w:r>
              <w:t>0.248</w:t>
            </w:r>
          </w:p>
        </w:tc>
      </w:tr>
      <w:tr w14:paraId="489CDD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E89D69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3AC5627F">
            <w:r>
              <w:t>HC5918</w:t>
            </w:r>
          </w:p>
        </w:tc>
        <w:tc>
          <w:tcPr>
            <w:vAlign w:val="center"/>
          </w:tcPr>
          <w:p w14:paraId="4F43A8D2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DA9A4E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24FEBA7">
            <w:pPr>
              <w:jc w:val="right"/>
            </w:pPr>
            <w:r>
              <w:t>1.93</w:t>
            </w:r>
          </w:p>
        </w:tc>
        <w:tc>
          <w:tcPr>
            <w:vAlign w:val="center"/>
          </w:tcPr>
          <w:p w14:paraId="162A8E20">
            <w:pPr>
              <w:jc w:val="right"/>
            </w:pPr>
            <w:r>
              <w:t>1.93</w:t>
            </w:r>
          </w:p>
        </w:tc>
        <w:tc>
          <w:tcPr>
            <w:vAlign w:val="center"/>
          </w:tcPr>
          <w:p w14:paraId="0C0BF61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3B4F68C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58D22040">
            <w:r>
              <w:t>平板遮阳0</w:t>
            </w:r>
          </w:p>
        </w:tc>
        <w:tc>
          <w:tcPr>
            <w:vAlign w:val="center"/>
          </w:tcPr>
          <w:p w14:paraId="5E54DF71">
            <w:pPr>
              <w:jc w:val="right"/>
            </w:pPr>
            <w:r>
              <w:t>0.664</w:t>
            </w:r>
          </w:p>
        </w:tc>
        <w:tc>
          <w:tcPr>
            <w:vAlign w:val="center"/>
          </w:tcPr>
          <w:p w14:paraId="3826A830">
            <w:pPr>
              <w:jc w:val="right"/>
            </w:pPr>
            <w:r>
              <w:t>0.239</w:t>
            </w:r>
          </w:p>
        </w:tc>
      </w:tr>
      <w:tr w14:paraId="029B58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A10C58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1697921">
            <w:r>
              <w:t>HC5918</w:t>
            </w:r>
          </w:p>
        </w:tc>
        <w:tc>
          <w:tcPr>
            <w:vAlign w:val="center"/>
          </w:tcPr>
          <w:p w14:paraId="4201FFD2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F7D37E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34A7C91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17226070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7F93483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AF0E819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0D77DE23">
            <w:r>
              <w:t>平板遮阳0</w:t>
            </w:r>
          </w:p>
        </w:tc>
        <w:tc>
          <w:tcPr>
            <w:vAlign w:val="center"/>
          </w:tcPr>
          <w:p w14:paraId="4E558E4D">
            <w:pPr>
              <w:jc w:val="right"/>
            </w:pPr>
            <w:r>
              <w:t>0.664</w:t>
            </w:r>
          </w:p>
        </w:tc>
        <w:tc>
          <w:tcPr>
            <w:vAlign w:val="center"/>
          </w:tcPr>
          <w:p w14:paraId="44663C03">
            <w:pPr>
              <w:jc w:val="right"/>
            </w:pPr>
            <w:r>
              <w:t>0.239</w:t>
            </w:r>
          </w:p>
        </w:tc>
      </w:tr>
      <w:tr w14:paraId="2422E6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4794DC42">
            <w:r>
              <w:t>立面总面积(㎡)</w:t>
            </w:r>
          </w:p>
        </w:tc>
        <w:tc>
          <w:tcPr>
            <w:vAlign w:val="center"/>
          </w:tcPr>
          <w:p w14:paraId="7F72FD26">
            <w:pPr>
              <w:jc w:val="right"/>
            </w:pPr>
            <w:r>
              <w:t>107.60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56FFA636">
            <w:r>
              <w:t>综合太阳得热系数</w:t>
            </w:r>
          </w:p>
        </w:tc>
        <w:tc>
          <w:tcPr>
            <w:vAlign w:val="center"/>
          </w:tcPr>
          <w:p w14:paraId="4640C4A9">
            <w:pPr>
              <w:jc w:val="right"/>
            </w:pPr>
            <w:r>
              <w:t>0.309</w:t>
            </w:r>
          </w:p>
        </w:tc>
      </w:tr>
    </w:tbl>
    <w:p w14:paraId="4FBABC3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E144DDC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总体热工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31"/>
      </w:tblGrid>
      <w:tr w14:paraId="433AED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866B17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72FB5F98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7F9164D5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079DCBFE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073C3085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4A4F8845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23B357A9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5C96BFAD">
            <w:pPr>
              <w:jc w:val="center"/>
            </w:pPr>
            <w:r>
              <w:t>结论</w:t>
            </w:r>
          </w:p>
        </w:tc>
      </w:tr>
      <w:tr w14:paraId="30F315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654A0D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0BD72AE4">
            <w:r>
              <w:t>立面1</w:t>
            </w:r>
          </w:p>
        </w:tc>
        <w:tc>
          <w:tcPr>
            <w:vAlign w:val="center"/>
          </w:tcPr>
          <w:p w14:paraId="106C2707">
            <w:pPr>
              <w:jc w:val="right"/>
            </w:pPr>
            <w:r>
              <w:t>189.83</w:t>
            </w:r>
          </w:p>
        </w:tc>
        <w:tc>
          <w:tcPr>
            <w:vAlign w:val="center"/>
          </w:tcPr>
          <w:p w14:paraId="4083BE57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71D7048F">
            <w:pPr>
              <w:jc w:val="right"/>
            </w:pPr>
            <w:r>
              <w:t>0.25</w:t>
            </w:r>
          </w:p>
        </w:tc>
        <w:tc>
          <w:tcPr>
            <w:vAlign w:val="center"/>
          </w:tcPr>
          <w:p w14:paraId="30FEFC9E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3BA1F607">
            <w:r>
              <w:t>K≤2.40, SHGC≤0.48</w:t>
            </w:r>
          </w:p>
        </w:tc>
        <w:tc>
          <w:tcPr>
            <w:vAlign w:val="center"/>
          </w:tcPr>
          <w:p w14:paraId="5898F4C5">
            <w:pPr>
              <w:jc w:val="center"/>
            </w:pPr>
            <w:r>
              <w:t>满足</w:t>
            </w:r>
          </w:p>
        </w:tc>
      </w:tr>
      <w:tr w14:paraId="73A942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7469E2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2044FA39">
            <w:r>
              <w:t>立面2</w:t>
            </w:r>
          </w:p>
        </w:tc>
        <w:tc>
          <w:tcPr>
            <w:vAlign w:val="center"/>
          </w:tcPr>
          <w:p w14:paraId="55B97387">
            <w:pPr>
              <w:jc w:val="right"/>
            </w:pPr>
            <w:r>
              <w:t>168.98</w:t>
            </w:r>
          </w:p>
        </w:tc>
        <w:tc>
          <w:tcPr>
            <w:vAlign w:val="center"/>
          </w:tcPr>
          <w:p w14:paraId="10C317C8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7B400250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0AA7496F">
            <w:pPr>
              <w:jc w:val="right"/>
            </w:pPr>
            <w:r>
              <w:t>0.22</w:t>
            </w:r>
          </w:p>
        </w:tc>
        <w:tc>
          <w:tcPr>
            <w:vAlign w:val="center"/>
          </w:tcPr>
          <w:p w14:paraId="3CCABF22">
            <w:r>
              <w:t>K≤2.40, SHGC(不要求)</w:t>
            </w:r>
          </w:p>
        </w:tc>
        <w:tc>
          <w:tcPr>
            <w:vAlign w:val="center"/>
          </w:tcPr>
          <w:p w14:paraId="7262F2B0">
            <w:pPr>
              <w:jc w:val="center"/>
            </w:pPr>
            <w:r>
              <w:t>满足</w:t>
            </w:r>
          </w:p>
        </w:tc>
      </w:tr>
      <w:tr w14:paraId="0B3CF1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A03B18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34AE115B">
            <w:r>
              <w:t>立面3</w:t>
            </w:r>
          </w:p>
        </w:tc>
        <w:tc>
          <w:tcPr>
            <w:vAlign w:val="center"/>
          </w:tcPr>
          <w:p w14:paraId="6B136938">
            <w:pPr>
              <w:jc w:val="right"/>
            </w:pPr>
            <w:r>
              <w:t>88.62</w:t>
            </w:r>
          </w:p>
        </w:tc>
        <w:tc>
          <w:tcPr>
            <w:vAlign w:val="center"/>
          </w:tcPr>
          <w:p w14:paraId="36F5D456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4B09D1C0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45329EE7">
            <w:pPr>
              <w:jc w:val="right"/>
            </w:pPr>
            <w:r>
              <w:t>0.16</w:t>
            </w:r>
          </w:p>
        </w:tc>
        <w:tc>
          <w:tcPr>
            <w:vAlign w:val="center"/>
          </w:tcPr>
          <w:p w14:paraId="027D872A">
            <w:r>
              <w:t>K≤2.50, SHGC(不要求)</w:t>
            </w:r>
          </w:p>
        </w:tc>
        <w:tc>
          <w:tcPr>
            <w:vAlign w:val="center"/>
          </w:tcPr>
          <w:p w14:paraId="10320EE6">
            <w:pPr>
              <w:jc w:val="center"/>
            </w:pPr>
            <w:r>
              <w:t>满足</w:t>
            </w:r>
          </w:p>
        </w:tc>
      </w:tr>
      <w:tr w14:paraId="6A8BFA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CA7CA3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6C732301">
            <w:r>
              <w:t>立面4</w:t>
            </w:r>
          </w:p>
        </w:tc>
        <w:tc>
          <w:tcPr>
            <w:vAlign w:val="center"/>
          </w:tcPr>
          <w:p w14:paraId="3BA8E4A4">
            <w:pPr>
              <w:jc w:val="right"/>
            </w:pPr>
            <w:r>
              <w:t>107.60</w:t>
            </w:r>
          </w:p>
        </w:tc>
        <w:tc>
          <w:tcPr>
            <w:vAlign w:val="center"/>
          </w:tcPr>
          <w:p w14:paraId="3F420A00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01D1F991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0BE87485">
            <w:pPr>
              <w:jc w:val="right"/>
            </w:pPr>
            <w:r>
              <w:t>0.19</w:t>
            </w:r>
          </w:p>
        </w:tc>
        <w:tc>
          <w:tcPr>
            <w:vAlign w:val="center"/>
          </w:tcPr>
          <w:p w14:paraId="6BC575F0">
            <w:r>
              <w:t>K≤2.50, SHGC(不要求)</w:t>
            </w:r>
          </w:p>
        </w:tc>
        <w:tc>
          <w:tcPr>
            <w:vAlign w:val="center"/>
          </w:tcPr>
          <w:p w14:paraId="7F6C51E5">
            <w:pPr>
              <w:jc w:val="center"/>
            </w:pPr>
            <w:r>
              <w:t>满足</w:t>
            </w:r>
          </w:p>
        </w:tc>
      </w:tr>
      <w:tr w14:paraId="4D4C2D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445A8C">
            <w:r>
              <w:t>综合平均</w:t>
            </w:r>
          </w:p>
        </w:tc>
        <w:tc>
          <w:tcPr>
            <w:vAlign w:val="center"/>
          </w:tcPr>
          <w:p w14:paraId="6A8EA543"/>
        </w:tc>
        <w:tc>
          <w:tcPr>
            <w:vAlign w:val="center"/>
          </w:tcPr>
          <w:p w14:paraId="0E42AEA8">
            <w:pPr>
              <w:jc w:val="right"/>
            </w:pPr>
            <w:r>
              <w:t>555.02</w:t>
            </w:r>
          </w:p>
        </w:tc>
        <w:tc>
          <w:tcPr>
            <w:vAlign w:val="center"/>
          </w:tcPr>
          <w:p w14:paraId="37C31368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3B703C53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3FE0D681">
            <w:pPr>
              <w:jc w:val="right"/>
            </w:pPr>
            <w:r>
              <w:t>0.22</w:t>
            </w:r>
          </w:p>
        </w:tc>
        <w:tc>
          <w:tcPr>
            <w:vAlign w:val="center"/>
          </w:tcPr>
          <w:p w14:paraId="5272A68D"/>
        </w:tc>
        <w:tc>
          <w:tcPr>
            <w:vAlign w:val="center"/>
          </w:tcPr>
          <w:p w14:paraId="0F22CE3C"/>
        </w:tc>
      </w:tr>
      <w:tr w14:paraId="164C8C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8B5D6B">
            <w:r>
              <w:t>标准依据</w:t>
            </w:r>
          </w:p>
        </w:tc>
        <w:tc>
          <w:tcPr>
            <w:gridSpan w:val="7"/>
            <w:vAlign w:val="center"/>
          </w:tcPr>
          <w:p w14:paraId="1AC45CAE">
            <w:r>
              <w:t>《建筑节能与可再生能源利用通用规范》GB55015-2021第3.1.10条</w:t>
            </w:r>
          </w:p>
        </w:tc>
      </w:tr>
      <w:tr w14:paraId="0878D8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2C2E98">
            <w:r>
              <w:t>标准要求</w:t>
            </w:r>
          </w:p>
        </w:tc>
        <w:tc>
          <w:tcPr>
            <w:gridSpan w:val="7"/>
            <w:vAlign w:val="center"/>
          </w:tcPr>
          <w:p w14:paraId="2CDDE140">
            <w:r>
              <w:t>应满足表3.1.10-3的规定</w:t>
            </w:r>
          </w:p>
        </w:tc>
      </w:tr>
      <w:tr w14:paraId="36D544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85FC3B">
            <w:r>
              <w:t>结论</w:t>
            </w:r>
          </w:p>
        </w:tc>
        <w:tc>
          <w:tcPr>
            <w:gridSpan w:val="7"/>
            <w:vAlign w:val="center"/>
          </w:tcPr>
          <w:p w14:paraId="1F1C77A5">
            <w:r>
              <w:t>满足</w:t>
            </w:r>
          </w:p>
        </w:tc>
      </w:tr>
    </w:tbl>
    <w:p w14:paraId="48D604A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6DB60DBA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1" w:name="_Toc12566"/>
      <w:r>
        <w:rPr>
          <w:color w:val="000000"/>
          <w:kern w:val="2"/>
          <w:szCs w:val="24"/>
          <w:lang w:val="en-US"/>
        </w:rPr>
        <w:t>周边地面</w:t>
      </w:r>
      <w:bookmarkEnd w:id="51"/>
    </w:p>
    <w:p w14:paraId="3B6A34F5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地面构造一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F2C52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60F0827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2BE44FD3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43D66B0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9A00835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4B80B60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7F01336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48B0422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EFF32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C31A66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7EB9510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A5A350D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DAFF8B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0357BBD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5142019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6A408ED">
            <w:pPr>
              <w:jc w:val="center"/>
            </w:pPr>
            <w:r>
              <w:t>D=R*S</w:t>
            </w:r>
          </w:p>
        </w:tc>
      </w:tr>
      <w:tr w14:paraId="2EE557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8B5276">
            <w:r>
              <w:rPr>
                <w:color w:val="999999"/>
              </w:rPr>
              <w:t>水泥砂浆</w:t>
            </w:r>
          </w:p>
        </w:tc>
        <w:tc>
          <w:tcPr>
            <w:vAlign w:val="center"/>
          </w:tcPr>
          <w:p w14:paraId="76C26E4B">
            <w:pPr>
              <w:jc w:val="right"/>
            </w:pPr>
            <w:r>
              <w:rPr>
                <w:color w:val="999999"/>
              </w:rPr>
              <w:t>20</w:t>
            </w:r>
          </w:p>
        </w:tc>
        <w:tc>
          <w:tcPr>
            <w:vAlign w:val="center"/>
          </w:tcPr>
          <w:p w14:paraId="2E732BB5">
            <w:pPr>
              <w:jc w:val="right"/>
            </w:pPr>
            <w:r>
              <w:rPr>
                <w:color w:val="999999"/>
              </w:rPr>
              <w:t>0.930</w:t>
            </w:r>
          </w:p>
        </w:tc>
        <w:tc>
          <w:tcPr>
            <w:vAlign w:val="center"/>
          </w:tcPr>
          <w:p w14:paraId="70E5AB11">
            <w:pPr>
              <w:jc w:val="right"/>
            </w:pPr>
            <w:r>
              <w:rPr>
                <w:color w:val="999999"/>
              </w:rPr>
              <w:t>11.370</w:t>
            </w:r>
          </w:p>
        </w:tc>
        <w:tc>
          <w:tcPr>
            <w:vAlign w:val="center"/>
          </w:tcPr>
          <w:p w14:paraId="41F2A264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7D3849F9">
            <w:pPr>
              <w:jc w:val="right"/>
            </w:pPr>
            <w:r>
              <w:rPr>
                <w:color w:val="999999"/>
              </w:rPr>
              <w:t>0.022</w:t>
            </w:r>
          </w:p>
        </w:tc>
        <w:tc>
          <w:tcPr>
            <w:vAlign w:val="center"/>
          </w:tcPr>
          <w:p w14:paraId="0B997E84">
            <w:pPr>
              <w:jc w:val="right"/>
            </w:pPr>
            <w:r>
              <w:rPr>
                <w:color w:val="999999"/>
              </w:rPr>
              <w:t>0.245</w:t>
            </w:r>
          </w:p>
        </w:tc>
      </w:tr>
      <w:tr w14:paraId="55E19F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759C46">
            <w:r>
              <w:t>挤塑聚苯板(ρ=25-32)</w:t>
            </w:r>
          </w:p>
        </w:tc>
        <w:tc>
          <w:tcPr>
            <w:vAlign w:val="center"/>
          </w:tcPr>
          <w:p w14:paraId="79813186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A124109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39B31533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42468436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1C718795">
            <w:pPr>
              <w:jc w:val="right"/>
            </w:pPr>
            <w:r>
              <w:t>0.606</w:t>
            </w:r>
          </w:p>
        </w:tc>
        <w:tc>
          <w:tcPr>
            <w:vAlign w:val="center"/>
          </w:tcPr>
          <w:p w14:paraId="3D0A2DFD">
            <w:pPr>
              <w:jc w:val="right"/>
            </w:pPr>
            <w:r>
              <w:t>0.213</w:t>
            </w:r>
          </w:p>
        </w:tc>
      </w:tr>
      <w:tr w14:paraId="05F491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02A1E9"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 w14:paraId="0F2FA8BE"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vAlign w:val="center"/>
          </w:tcPr>
          <w:p w14:paraId="29B7E825">
            <w:pPr>
              <w:jc w:val="right"/>
            </w:pPr>
            <w:r>
              <w:rPr>
                <w:color w:val="999999"/>
              </w:rPr>
              <w:t>1.740</w:t>
            </w:r>
          </w:p>
        </w:tc>
        <w:tc>
          <w:tcPr>
            <w:vAlign w:val="center"/>
          </w:tcPr>
          <w:p w14:paraId="7C3E8035">
            <w:pPr>
              <w:jc w:val="right"/>
            </w:pPr>
            <w:r>
              <w:rPr>
                <w:color w:val="999999"/>
              </w:rPr>
              <w:t>17.200</w:t>
            </w:r>
          </w:p>
        </w:tc>
        <w:tc>
          <w:tcPr>
            <w:vAlign w:val="center"/>
          </w:tcPr>
          <w:p w14:paraId="27DD5D22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78661FD1"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vAlign w:val="center"/>
          </w:tcPr>
          <w:p w14:paraId="299CAE49"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 w14:paraId="19CA22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3D3961">
            <w:r>
              <w:t>各层之和∑</w:t>
            </w:r>
          </w:p>
        </w:tc>
        <w:tc>
          <w:tcPr>
            <w:vAlign w:val="center"/>
          </w:tcPr>
          <w:p w14:paraId="67A7F09E">
            <w:pPr>
              <w:jc w:val="right"/>
            </w:pPr>
            <w:r>
              <w:t>160</w:t>
            </w:r>
          </w:p>
        </w:tc>
        <w:tc>
          <w:tcPr>
            <w:vAlign w:val="center"/>
          </w:tcPr>
          <w:p w14:paraId="5BB4BBB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7AD8A0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D2F94C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707D8FD">
            <w:pPr>
              <w:jc w:val="right"/>
            </w:pPr>
            <w:r>
              <w:t>0.697</w:t>
            </w:r>
          </w:p>
        </w:tc>
        <w:tc>
          <w:tcPr>
            <w:vAlign w:val="center"/>
          </w:tcPr>
          <w:p w14:paraId="45045AD2">
            <w:pPr>
              <w:jc w:val="right"/>
            </w:pPr>
            <w:r>
              <w:t>1.644</w:t>
            </w:r>
          </w:p>
        </w:tc>
      </w:tr>
      <w:tr w14:paraId="2D6BC0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6303AA">
            <w:r>
              <w:t>保温材料层R</w:t>
            </w:r>
          </w:p>
        </w:tc>
        <w:tc>
          <w:tcPr>
            <w:gridSpan w:val="6"/>
          </w:tcPr>
          <w:p w14:paraId="53EA56E1">
            <w:pPr>
              <w:jc w:val="center"/>
            </w:pPr>
            <w:r>
              <w:t>0.61</w:t>
            </w:r>
          </w:p>
        </w:tc>
      </w:tr>
      <w:tr w14:paraId="060FFB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D06F31">
            <w:r>
              <w:t>标准依据</w:t>
            </w:r>
          </w:p>
        </w:tc>
        <w:tc>
          <w:tcPr>
            <w:gridSpan w:val="6"/>
          </w:tcPr>
          <w:p w14:paraId="11A3E070">
            <w:r>
              <w:t>《建筑节能与可再生能源利用通用规范》GB55015-2021第3.1.10条</w:t>
            </w:r>
          </w:p>
        </w:tc>
      </w:tr>
      <w:tr w14:paraId="4AF6CD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95EBFE">
            <w:r>
              <w:t>标准要求</w:t>
            </w:r>
          </w:p>
        </w:tc>
        <w:tc>
          <w:tcPr>
            <w:gridSpan w:val="6"/>
          </w:tcPr>
          <w:p w14:paraId="7C465BEA">
            <w:r>
              <w:t>R≥0.60</w:t>
            </w:r>
          </w:p>
        </w:tc>
      </w:tr>
      <w:tr w14:paraId="05039C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7FA849">
            <w:r>
              <w:t>结论</w:t>
            </w:r>
          </w:p>
        </w:tc>
        <w:tc>
          <w:tcPr>
            <w:gridSpan w:val="6"/>
          </w:tcPr>
          <w:p w14:paraId="5B3FA369">
            <w:r>
              <w:t>满足</w:t>
            </w:r>
          </w:p>
        </w:tc>
      </w:tr>
    </w:tbl>
    <w:p w14:paraId="6F04E21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备注：用灰色显示的材料是非保温材料。</w:t>
      </w:r>
    </w:p>
    <w:p w14:paraId="5895D01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ECB94E4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2" w:name="_Toc765"/>
      <w:r>
        <w:rPr>
          <w:color w:val="000000"/>
          <w:kern w:val="2"/>
          <w:szCs w:val="24"/>
          <w:lang w:val="en-US"/>
        </w:rPr>
        <w:t>采暖地下室外墙</w:t>
      </w:r>
      <w:bookmarkEnd w:id="52"/>
    </w:p>
    <w:p w14:paraId="398A6DC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本工程无此项围护结构</w:t>
      </w:r>
    </w:p>
    <w:p w14:paraId="09C1875D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3" w:name="_Toc19205"/>
      <w:r>
        <w:rPr>
          <w:color w:val="000000"/>
          <w:kern w:val="2"/>
          <w:szCs w:val="24"/>
          <w:lang w:val="en-US"/>
        </w:rPr>
        <w:t>变形缝</w:t>
      </w:r>
      <w:bookmarkEnd w:id="53"/>
    </w:p>
    <w:p w14:paraId="6C04FBE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本工程无此项围护结构</w:t>
      </w:r>
    </w:p>
    <w:p w14:paraId="318FB0D6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4" w:name="_Toc1320"/>
      <w:r>
        <w:rPr>
          <w:color w:val="000000"/>
          <w:kern w:val="2"/>
          <w:szCs w:val="24"/>
          <w:lang w:val="en-US"/>
        </w:rPr>
        <w:t>可开启窗扇</w:t>
      </w:r>
      <w:bookmarkEnd w:id="5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228"/>
        <w:gridCol w:w="328"/>
        <w:gridCol w:w="1596"/>
        <w:gridCol w:w="1245"/>
        <w:gridCol w:w="1245"/>
        <w:gridCol w:w="1245"/>
        <w:gridCol w:w="1737"/>
        <w:gridCol w:w="1"/>
      </w:tblGrid>
      <w:tr w14:paraId="1EC3C4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3D0D8B76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7E9B2C9">
            <w:pPr>
              <w:jc w:val="center"/>
            </w:pPr>
            <w:r>
              <w:t>房间编号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0061A8FC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3962DC1B"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 w14:paraId="17543BF9"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 w14:paraId="75344966">
            <w:pPr>
              <w:jc w:val="center"/>
            </w:pPr>
            <w:r>
              <w:t>开启比例</w:t>
            </w:r>
          </w:p>
        </w:tc>
        <w:tc>
          <w:tcPr>
            <w:shd w:val="clear" w:color="auto" w:fill="E6E6E6"/>
            <w:vAlign w:val="center"/>
          </w:tcPr>
          <w:p w14:paraId="6996B942">
            <w:pPr>
              <w:jc w:val="center"/>
            </w:pPr>
            <w:r>
              <w:t>可开启窗扇</w:t>
            </w:r>
          </w:p>
        </w:tc>
      </w:tr>
      <w:tr w14:paraId="5186A7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restart"/>
            <w:vAlign w:val="center"/>
          </w:tcPr>
          <w:p w14:paraId="57A78470">
            <w:pPr>
              <w:jc w:val="center"/>
            </w:pPr>
            <w:r>
              <w:t>3</w:t>
            </w:r>
          </w:p>
        </w:tc>
        <w:tc>
          <w:tcPr>
            <w:vMerge w:val="restart"/>
            <w:vAlign w:val="center"/>
          </w:tcPr>
          <w:p w14:paraId="1EA9F417">
            <w:r>
              <w:t>3006(最不利房间)</w:t>
            </w:r>
          </w:p>
        </w:tc>
        <w:tc>
          <w:tcPr>
            <w:gridSpan w:val="2"/>
            <w:vMerge w:val="restart"/>
            <w:vAlign w:val="center"/>
          </w:tcPr>
          <w:p w14:paraId="1A2C0350">
            <w:r>
              <w:t>普通办公室</w:t>
            </w:r>
          </w:p>
        </w:tc>
        <w:tc>
          <w:tcPr>
            <w:vAlign w:val="center"/>
          </w:tcPr>
          <w:p w14:paraId="66EF848D">
            <w:r>
              <w:t>外窗</w:t>
            </w:r>
          </w:p>
        </w:tc>
        <w:tc>
          <w:tcPr>
            <w:vAlign w:val="center"/>
          </w:tcPr>
          <w:p w14:paraId="31571D2F">
            <w:r>
              <w:t>HC5915</w:t>
            </w:r>
          </w:p>
        </w:tc>
        <w:tc>
          <w:tcPr>
            <w:vAlign w:val="center"/>
          </w:tcPr>
          <w:p w14:paraId="4D877F69">
            <w:r>
              <w:t>0.30</w:t>
            </w:r>
          </w:p>
        </w:tc>
        <w:tc>
          <w:tcPr>
            <w:vMerge w:val="restart"/>
            <w:vAlign w:val="center"/>
          </w:tcPr>
          <w:p w14:paraId="5E787E01">
            <w:pPr>
              <w:jc w:val="center"/>
            </w:pPr>
            <w:r>
              <w:t>有可开启窗扇</w:t>
            </w:r>
          </w:p>
        </w:tc>
      </w:tr>
      <w:tr w14:paraId="615C25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6ED6CEA8"/>
        </w:tc>
        <w:tc>
          <w:tcPr>
            <w:vMerge w:val="continue"/>
            <w:vAlign w:val="center"/>
          </w:tcPr>
          <w:p w14:paraId="2281FE7B"/>
        </w:tc>
        <w:tc>
          <w:tcPr>
            <w:gridSpan w:val="2"/>
            <w:vMerge w:val="continue"/>
            <w:vAlign w:val="center"/>
          </w:tcPr>
          <w:p w14:paraId="454F73B4"/>
        </w:tc>
        <w:tc>
          <w:tcPr>
            <w:vAlign w:val="center"/>
          </w:tcPr>
          <w:p w14:paraId="3AAF924A">
            <w:r>
              <w:t>外窗</w:t>
            </w:r>
          </w:p>
        </w:tc>
        <w:tc>
          <w:tcPr>
            <w:vAlign w:val="center"/>
          </w:tcPr>
          <w:p w14:paraId="24125FBB">
            <w:r>
              <w:t>HC5915</w:t>
            </w:r>
          </w:p>
        </w:tc>
        <w:tc>
          <w:tcPr>
            <w:vAlign w:val="center"/>
          </w:tcPr>
          <w:p w14:paraId="4705F8C1">
            <w:r>
              <w:t>0.30</w:t>
            </w:r>
          </w:p>
        </w:tc>
        <w:tc>
          <w:tcPr>
            <w:vMerge w:val="continue"/>
            <w:vAlign w:val="center"/>
          </w:tcPr>
          <w:p w14:paraId="39D31659"/>
        </w:tc>
      </w:tr>
      <w:tr w14:paraId="2F0069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72B653DB"/>
        </w:tc>
        <w:tc>
          <w:tcPr>
            <w:vMerge w:val="continue"/>
            <w:vAlign w:val="center"/>
          </w:tcPr>
          <w:p w14:paraId="5DFE81B1"/>
        </w:tc>
        <w:tc>
          <w:tcPr>
            <w:gridSpan w:val="2"/>
            <w:vMerge w:val="continue"/>
            <w:vAlign w:val="center"/>
          </w:tcPr>
          <w:p w14:paraId="4C13900C"/>
        </w:tc>
        <w:tc>
          <w:tcPr>
            <w:vAlign w:val="center"/>
          </w:tcPr>
          <w:p w14:paraId="007CC142">
            <w:r>
              <w:t>外窗</w:t>
            </w:r>
          </w:p>
        </w:tc>
        <w:tc>
          <w:tcPr>
            <w:vAlign w:val="center"/>
          </w:tcPr>
          <w:p w14:paraId="27A52AF0">
            <w:r>
              <w:t>HC5915</w:t>
            </w:r>
          </w:p>
        </w:tc>
        <w:tc>
          <w:tcPr>
            <w:vAlign w:val="center"/>
          </w:tcPr>
          <w:p w14:paraId="4E54CF14">
            <w:r>
              <w:t>0.30</w:t>
            </w:r>
          </w:p>
        </w:tc>
        <w:tc>
          <w:tcPr>
            <w:vMerge w:val="continue"/>
            <w:vAlign w:val="center"/>
          </w:tcPr>
          <w:p w14:paraId="0D35906B"/>
        </w:tc>
      </w:tr>
      <w:tr w14:paraId="2AA21B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2EEA25FB"/>
        </w:tc>
        <w:tc>
          <w:tcPr>
            <w:vMerge w:val="continue"/>
            <w:vAlign w:val="center"/>
          </w:tcPr>
          <w:p w14:paraId="7F2933F0"/>
        </w:tc>
        <w:tc>
          <w:tcPr>
            <w:gridSpan w:val="2"/>
            <w:vMerge w:val="continue"/>
            <w:vAlign w:val="center"/>
          </w:tcPr>
          <w:p w14:paraId="66552BB6"/>
        </w:tc>
        <w:tc>
          <w:tcPr>
            <w:vAlign w:val="center"/>
          </w:tcPr>
          <w:p w14:paraId="58EE444D">
            <w:r>
              <w:t>外窗</w:t>
            </w:r>
          </w:p>
        </w:tc>
        <w:tc>
          <w:tcPr>
            <w:vAlign w:val="center"/>
          </w:tcPr>
          <w:p w14:paraId="28DFBE9A">
            <w:r>
              <w:t>HC5915</w:t>
            </w:r>
          </w:p>
        </w:tc>
        <w:tc>
          <w:tcPr>
            <w:vAlign w:val="center"/>
          </w:tcPr>
          <w:p w14:paraId="652D0BBB">
            <w:r>
              <w:t>0.30</w:t>
            </w:r>
          </w:p>
        </w:tc>
        <w:tc>
          <w:tcPr>
            <w:vMerge w:val="continue"/>
            <w:vAlign w:val="center"/>
          </w:tcPr>
          <w:p w14:paraId="3215E00A"/>
        </w:tc>
      </w:tr>
      <w:tr w14:paraId="5C10D4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6B06ED73"/>
        </w:tc>
        <w:tc>
          <w:tcPr>
            <w:vMerge w:val="continue"/>
            <w:vAlign w:val="center"/>
          </w:tcPr>
          <w:p w14:paraId="04676593"/>
        </w:tc>
        <w:tc>
          <w:tcPr>
            <w:gridSpan w:val="2"/>
            <w:vMerge w:val="continue"/>
            <w:vAlign w:val="center"/>
          </w:tcPr>
          <w:p w14:paraId="2944B872"/>
        </w:tc>
        <w:tc>
          <w:tcPr>
            <w:vAlign w:val="center"/>
          </w:tcPr>
          <w:p w14:paraId="3A9D6D6B">
            <w:r>
              <w:t>外窗</w:t>
            </w:r>
          </w:p>
        </w:tc>
        <w:tc>
          <w:tcPr>
            <w:vAlign w:val="center"/>
          </w:tcPr>
          <w:p w14:paraId="3A4CCB89">
            <w:r>
              <w:t>HC5915</w:t>
            </w:r>
          </w:p>
        </w:tc>
        <w:tc>
          <w:tcPr>
            <w:vAlign w:val="center"/>
          </w:tcPr>
          <w:p w14:paraId="306DD8F5">
            <w:r>
              <w:t>0.30</w:t>
            </w:r>
          </w:p>
        </w:tc>
        <w:tc>
          <w:tcPr>
            <w:vMerge w:val="continue"/>
            <w:vAlign w:val="center"/>
          </w:tcPr>
          <w:p w14:paraId="427D07C3"/>
        </w:tc>
      </w:tr>
      <w:tr w14:paraId="6EFC91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5CEA9522"/>
        </w:tc>
        <w:tc>
          <w:tcPr>
            <w:vMerge w:val="continue"/>
            <w:vAlign w:val="center"/>
          </w:tcPr>
          <w:p w14:paraId="588C0A6D"/>
        </w:tc>
        <w:tc>
          <w:tcPr>
            <w:gridSpan w:val="2"/>
            <w:vMerge w:val="continue"/>
            <w:vAlign w:val="center"/>
          </w:tcPr>
          <w:p w14:paraId="79308025"/>
        </w:tc>
        <w:tc>
          <w:tcPr>
            <w:vAlign w:val="center"/>
          </w:tcPr>
          <w:p w14:paraId="37A3D3DE">
            <w:r>
              <w:t>外窗</w:t>
            </w:r>
          </w:p>
        </w:tc>
        <w:tc>
          <w:tcPr>
            <w:vAlign w:val="center"/>
          </w:tcPr>
          <w:p w14:paraId="446DD501">
            <w:r>
              <w:t>C8115</w:t>
            </w:r>
          </w:p>
        </w:tc>
        <w:tc>
          <w:tcPr>
            <w:vAlign w:val="center"/>
          </w:tcPr>
          <w:p w14:paraId="1F0704CB">
            <w:r>
              <w:t>0.30</w:t>
            </w:r>
          </w:p>
        </w:tc>
        <w:tc>
          <w:tcPr>
            <w:vMerge w:val="continue"/>
            <w:vAlign w:val="center"/>
          </w:tcPr>
          <w:p w14:paraId="2BD3FAA1"/>
        </w:tc>
      </w:tr>
      <w:tr w14:paraId="46DA59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6A0A1D3F">
            <w:r>
              <w:t>通风换气装置</w:t>
            </w:r>
          </w:p>
        </w:tc>
        <w:tc>
          <w:tcPr>
            <w:gridSpan w:val="6"/>
            <w:vAlign w:val="center"/>
          </w:tcPr>
          <w:p w14:paraId="6F75E354">
            <w:r>
              <w:t>无通风换气装置</w:t>
            </w:r>
          </w:p>
        </w:tc>
      </w:tr>
      <w:tr w14:paraId="4927EB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7270A8DB">
            <w:r>
              <w:t>标准依据</w:t>
            </w:r>
          </w:p>
        </w:tc>
        <w:tc>
          <w:tcPr>
            <w:gridSpan w:val="6"/>
            <w:vAlign w:val="center"/>
          </w:tcPr>
          <w:p w14:paraId="22BAD611">
            <w:r>
              <w:t>《建筑节能与可再生能源利用通用规范》GB55015-2021第3.1.14条</w:t>
            </w:r>
          </w:p>
        </w:tc>
      </w:tr>
      <w:tr w14:paraId="60D917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6079D7B9">
            <w:r>
              <w:t>标准要求</w:t>
            </w:r>
          </w:p>
        </w:tc>
        <w:tc>
          <w:tcPr>
            <w:gridSpan w:val="6"/>
            <w:vAlign w:val="center"/>
          </w:tcPr>
          <w:p w14:paraId="5AB5C2A8">
            <w:r>
              <w:t>主要功能房间的外窗应设置可开启窗扇或通风换气装置</w:t>
            </w:r>
          </w:p>
        </w:tc>
      </w:tr>
      <w:tr w14:paraId="6BC040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263CF352">
            <w:r>
              <w:t>结论</w:t>
            </w:r>
          </w:p>
        </w:tc>
        <w:tc>
          <w:tcPr>
            <w:gridSpan w:val="6"/>
            <w:vAlign w:val="center"/>
          </w:tcPr>
          <w:p w14:paraId="70B7A398">
            <w:r>
              <w:t>满足</w:t>
            </w:r>
          </w:p>
        </w:tc>
      </w:tr>
    </w:tbl>
    <w:p w14:paraId="513D8AE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57AB2C8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E5327DA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5" w:name="_Toc32187"/>
      <w:r>
        <w:rPr>
          <w:color w:val="000000"/>
          <w:kern w:val="2"/>
          <w:szCs w:val="24"/>
          <w:lang w:val="en-US"/>
        </w:rPr>
        <w:t>非中空窗面积比</w:t>
      </w:r>
      <w:bookmarkEnd w:id="55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09"/>
        <w:gridCol w:w="1584"/>
        <w:gridCol w:w="1584"/>
        <w:gridCol w:w="1584"/>
        <w:gridCol w:w="792"/>
        <w:gridCol w:w="1018"/>
      </w:tblGrid>
      <w:tr w14:paraId="29CAA7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9107DD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05C705C2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748AB53D">
            <w:pPr>
              <w:jc w:val="center"/>
            </w:pPr>
            <w:r>
              <w:t>非中空玻璃</w:t>
            </w:r>
            <w:r>
              <w:br w:type="textWrapping"/>
            </w: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886C07A"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 w14:paraId="0F30E6A7"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 w14:paraId="348DA068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63D39904">
            <w:pPr>
              <w:jc w:val="center"/>
            </w:pPr>
            <w:r>
              <w:t>结论</w:t>
            </w:r>
          </w:p>
        </w:tc>
      </w:tr>
      <w:tr w14:paraId="758A53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8B1E38">
            <w:r>
              <w:t>南向</w:t>
            </w:r>
          </w:p>
        </w:tc>
        <w:tc>
          <w:tcPr>
            <w:vAlign w:val="center"/>
          </w:tcPr>
          <w:p w14:paraId="07553077">
            <w:r>
              <w:t>立面1</w:t>
            </w:r>
          </w:p>
        </w:tc>
        <w:tc>
          <w:tcPr>
            <w:vAlign w:val="center"/>
          </w:tcPr>
          <w:p w14:paraId="4FE748F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94F3553">
            <w:pPr>
              <w:jc w:val="right"/>
            </w:pPr>
            <w:r>
              <w:t>189.83</w:t>
            </w:r>
          </w:p>
        </w:tc>
        <w:tc>
          <w:tcPr>
            <w:vAlign w:val="center"/>
          </w:tcPr>
          <w:p w14:paraId="04F2274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1D33DD9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76BC3B7B">
            <w:pPr>
              <w:jc w:val="center"/>
            </w:pPr>
            <w:r>
              <w:t>满足</w:t>
            </w:r>
          </w:p>
        </w:tc>
      </w:tr>
      <w:tr w14:paraId="624688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8A72E7">
            <w:r>
              <w:t>北向</w:t>
            </w:r>
          </w:p>
        </w:tc>
        <w:tc>
          <w:tcPr>
            <w:vAlign w:val="center"/>
          </w:tcPr>
          <w:p w14:paraId="766E2B52">
            <w:r>
              <w:t>立面2</w:t>
            </w:r>
          </w:p>
        </w:tc>
        <w:tc>
          <w:tcPr>
            <w:vAlign w:val="center"/>
          </w:tcPr>
          <w:p w14:paraId="0966514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79FDBFB">
            <w:pPr>
              <w:jc w:val="right"/>
            </w:pPr>
            <w:r>
              <w:t>168.98</w:t>
            </w:r>
          </w:p>
        </w:tc>
        <w:tc>
          <w:tcPr>
            <w:vAlign w:val="center"/>
          </w:tcPr>
          <w:p w14:paraId="7B80E38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E6872A5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303DB2DF">
            <w:pPr>
              <w:jc w:val="center"/>
            </w:pPr>
            <w:r>
              <w:t>满足</w:t>
            </w:r>
          </w:p>
        </w:tc>
      </w:tr>
      <w:tr w14:paraId="5ADDF4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934B8E">
            <w:r>
              <w:t>东向</w:t>
            </w:r>
          </w:p>
        </w:tc>
        <w:tc>
          <w:tcPr>
            <w:vAlign w:val="center"/>
          </w:tcPr>
          <w:p w14:paraId="3E695216">
            <w:r>
              <w:t>立面3</w:t>
            </w:r>
          </w:p>
        </w:tc>
        <w:tc>
          <w:tcPr>
            <w:vAlign w:val="center"/>
          </w:tcPr>
          <w:p w14:paraId="44C2ED6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4562B26">
            <w:pPr>
              <w:jc w:val="right"/>
            </w:pPr>
            <w:r>
              <w:t>88.62</w:t>
            </w:r>
          </w:p>
        </w:tc>
        <w:tc>
          <w:tcPr>
            <w:vAlign w:val="center"/>
          </w:tcPr>
          <w:p w14:paraId="5A62445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19924D9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77848773">
            <w:pPr>
              <w:jc w:val="center"/>
            </w:pPr>
            <w:r>
              <w:t>满足</w:t>
            </w:r>
          </w:p>
        </w:tc>
      </w:tr>
      <w:tr w14:paraId="53495B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48097F">
            <w:r>
              <w:t>西向</w:t>
            </w:r>
          </w:p>
        </w:tc>
        <w:tc>
          <w:tcPr>
            <w:vAlign w:val="center"/>
          </w:tcPr>
          <w:p w14:paraId="113E8EF7">
            <w:r>
              <w:t>立面4</w:t>
            </w:r>
          </w:p>
        </w:tc>
        <w:tc>
          <w:tcPr>
            <w:vAlign w:val="center"/>
          </w:tcPr>
          <w:p w14:paraId="54675BE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93A7270">
            <w:pPr>
              <w:jc w:val="right"/>
            </w:pPr>
            <w:r>
              <w:t>107.60</w:t>
            </w:r>
          </w:p>
        </w:tc>
        <w:tc>
          <w:tcPr>
            <w:vAlign w:val="center"/>
          </w:tcPr>
          <w:p w14:paraId="59819AC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809A31E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6C5F7925">
            <w:pPr>
              <w:jc w:val="center"/>
            </w:pPr>
            <w:r>
              <w:t>满足</w:t>
            </w:r>
          </w:p>
        </w:tc>
      </w:tr>
      <w:tr w14:paraId="793456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A84E83A">
            <w:r>
              <w:t>标准依据</w:t>
            </w:r>
          </w:p>
        </w:tc>
        <w:tc>
          <w:tcPr>
            <w:gridSpan w:val="5"/>
            <w:vAlign w:val="center"/>
          </w:tcPr>
          <w:p w14:paraId="2EB7B068">
            <w:r>
              <w:t>《建筑节能与可再生能源利用通用规范》GB55015-2021第3.1.13条</w:t>
            </w:r>
          </w:p>
        </w:tc>
      </w:tr>
      <w:tr w14:paraId="433E5C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EBA1181">
            <w:r>
              <w:t>标准要求</w:t>
            </w:r>
          </w:p>
        </w:tc>
        <w:tc>
          <w:tcPr>
            <w:gridSpan w:val="5"/>
            <w:vAlign w:val="center"/>
          </w:tcPr>
          <w:p w14:paraId="0DFEF97F">
            <w:r>
              <w:t>非中空玻璃的面积≤同一立面透光面积的15%</w:t>
            </w:r>
          </w:p>
        </w:tc>
      </w:tr>
      <w:tr w14:paraId="27317F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81BAFF7">
            <w:r>
              <w:t>结论</w:t>
            </w:r>
          </w:p>
        </w:tc>
        <w:tc>
          <w:tcPr>
            <w:gridSpan w:val="5"/>
            <w:vAlign w:val="center"/>
          </w:tcPr>
          <w:p w14:paraId="72D245AF">
            <w:r>
              <w:t>满足</w:t>
            </w:r>
          </w:p>
        </w:tc>
      </w:tr>
    </w:tbl>
    <w:p w14:paraId="51282762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6" w:name="_Toc17915"/>
      <w:r>
        <w:rPr>
          <w:color w:val="000000"/>
          <w:kern w:val="2"/>
          <w:szCs w:val="24"/>
          <w:lang w:val="en-US"/>
        </w:rPr>
        <w:t>规定性指标检查结论</w:t>
      </w:r>
      <w:bookmarkEnd w:id="56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6313F0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05BDEC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E9F096B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622FADC7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10559D1F">
            <w:pPr>
              <w:jc w:val="center"/>
            </w:pPr>
            <w:r>
              <w:t>可否性能权衡</w:t>
            </w:r>
          </w:p>
        </w:tc>
      </w:tr>
      <w:tr w14:paraId="12D0D8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F59BE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7D1838F">
            <w:r>
              <w:t>体形系数</w:t>
            </w:r>
          </w:p>
        </w:tc>
        <w:tc>
          <w:tcPr>
            <w:vAlign w:val="center"/>
          </w:tcPr>
          <w:p w14:paraId="7AF67AE9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639CBDF3">
            <w:pPr>
              <w:jc w:val="center"/>
            </w:pPr>
          </w:p>
        </w:tc>
      </w:tr>
      <w:tr w14:paraId="441A2D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7A389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53A17CC">
            <w:r>
              <w:t>天窗类型</w:t>
            </w:r>
          </w:p>
        </w:tc>
        <w:tc>
          <w:tcPr>
            <w:vAlign w:val="center"/>
          </w:tcPr>
          <w:p w14:paraId="2385CFC0">
            <w:pPr>
              <w:jc w:val="center"/>
            </w:pPr>
            <w:r>
              <w:t>无屋顶透光部分</w:t>
            </w:r>
          </w:p>
        </w:tc>
        <w:tc>
          <w:tcPr>
            <w:vAlign w:val="center"/>
          </w:tcPr>
          <w:p w14:paraId="7163282E">
            <w:pPr>
              <w:jc w:val="center"/>
            </w:pPr>
          </w:p>
        </w:tc>
      </w:tr>
      <w:tr w14:paraId="60E301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280F68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5583B96">
            <w:r>
              <w:t>屋顶</w:t>
            </w:r>
          </w:p>
        </w:tc>
        <w:tc>
          <w:tcPr>
            <w:vAlign w:val="center"/>
          </w:tcPr>
          <w:p w14:paraId="00718D3B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07707C41">
            <w:pPr>
              <w:jc w:val="center"/>
            </w:pPr>
          </w:p>
        </w:tc>
      </w:tr>
      <w:tr w14:paraId="47E8BA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C92B3B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53F2E4A">
            <w:r>
              <w:t>外墙</w:t>
            </w:r>
          </w:p>
        </w:tc>
        <w:tc>
          <w:tcPr>
            <w:vAlign w:val="center"/>
          </w:tcPr>
          <w:p w14:paraId="04A550E0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10B107FC">
            <w:pPr>
              <w:jc w:val="center"/>
            </w:pPr>
          </w:p>
        </w:tc>
      </w:tr>
      <w:tr w14:paraId="72E99A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9F96F1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60A8BED9">
            <w:r>
              <w:t>挑空楼板</w:t>
            </w:r>
          </w:p>
        </w:tc>
        <w:tc>
          <w:tcPr>
            <w:vAlign w:val="center"/>
          </w:tcPr>
          <w:p w14:paraId="66DE6F08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02612D21">
            <w:pPr>
              <w:jc w:val="center"/>
            </w:pPr>
          </w:p>
        </w:tc>
      </w:tr>
      <w:tr w14:paraId="5BEAFE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CF0A95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31EA18C2">
            <w:r>
              <w:t>非供暖楼梯间与供暖房间隔墙</w:t>
            </w:r>
          </w:p>
        </w:tc>
        <w:tc>
          <w:tcPr>
            <w:vAlign w:val="center"/>
          </w:tcPr>
          <w:p w14:paraId="4057FC8A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3BA6D7BC">
            <w:pPr>
              <w:jc w:val="center"/>
            </w:pPr>
          </w:p>
        </w:tc>
      </w:tr>
      <w:tr w14:paraId="4F673A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6A1B7F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7AC415C0">
            <w:r>
              <w:t>外窗</w:t>
            </w:r>
          </w:p>
        </w:tc>
        <w:tc>
          <w:tcPr>
            <w:vAlign w:val="center"/>
          </w:tcPr>
          <w:p w14:paraId="754C7BC0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35129ED2">
            <w:pPr>
              <w:jc w:val="center"/>
            </w:pPr>
          </w:p>
        </w:tc>
      </w:tr>
      <w:tr w14:paraId="0E63AF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D6A974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22CB28A8">
            <w:r>
              <w:t>周边地面</w:t>
            </w:r>
          </w:p>
        </w:tc>
        <w:tc>
          <w:tcPr>
            <w:vAlign w:val="center"/>
          </w:tcPr>
          <w:p w14:paraId="0A070E6F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546A92E5">
            <w:pPr>
              <w:jc w:val="center"/>
            </w:pPr>
          </w:p>
        </w:tc>
      </w:tr>
      <w:tr w14:paraId="7F9C67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C878BC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063353FA">
            <w:r>
              <w:t>可开启窗扇</w:t>
            </w:r>
          </w:p>
        </w:tc>
        <w:tc>
          <w:tcPr>
            <w:vAlign w:val="center"/>
          </w:tcPr>
          <w:p w14:paraId="6E8F4D9D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41792E4D">
            <w:pPr>
              <w:jc w:val="center"/>
            </w:pPr>
          </w:p>
        </w:tc>
      </w:tr>
      <w:tr w14:paraId="1F16FC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44E8FF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3429E544">
            <w:r>
              <w:t>非中空窗面积比</w:t>
            </w:r>
          </w:p>
        </w:tc>
        <w:tc>
          <w:tcPr>
            <w:vAlign w:val="center"/>
          </w:tcPr>
          <w:p w14:paraId="4DD72C56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342BE923">
            <w:pPr>
              <w:jc w:val="center"/>
            </w:pPr>
          </w:p>
        </w:tc>
      </w:tr>
      <w:tr w14:paraId="2F6FE0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C1440BD">
            <w:r>
              <w:t>结论</w:t>
            </w:r>
          </w:p>
        </w:tc>
        <w:tc>
          <w:tcPr>
            <w:vAlign w:val="center"/>
          </w:tcPr>
          <w:p w14:paraId="3D33EBE5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2467240C">
            <w:pPr>
              <w:jc w:val="center"/>
            </w:pPr>
          </w:p>
        </w:tc>
      </w:tr>
    </w:tbl>
    <w:p w14:paraId="1E83B4C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921FDDF">
      <w:r>
        <w:rPr>
          <w:color w:val="000000"/>
        </w:rPr>
        <w:t>□说明：本工程所有规定性指标</w:t>
      </w:r>
      <w:r>
        <w:rPr>
          <w:b/>
          <w:color w:val="000000"/>
        </w:rPr>
        <w:t>满足</w:t>
      </w:r>
      <w:r>
        <w:rPr>
          <w:color w:val="000000"/>
        </w:rPr>
        <w:t>《建筑节能与可再生能源利用通用规范》GB55015-2021的规定。</w:t>
      </w:r>
    </w:p>
    <w:p w14:paraId="2B8CA6A1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25F0F95A"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89ABEE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620133">
    <w:pPr>
      <w:pStyle w:val="15"/>
      <w:jc w:val="left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5D98EB"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17870A6"/>
    <w:rsid w:val="00005C75"/>
    <w:rsid w:val="000276F1"/>
    <w:rsid w:val="00037A4C"/>
    <w:rsid w:val="0004094E"/>
    <w:rsid w:val="0004557E"/>
    <w:rsid w:val="00073958"/>
    <w:rsid w:val="00094002"/>
    <w:rsid w:val="000D16B8"/>
    <w:rsid w:val="000E276C"/>
    <w:rsid w:val="000F14F7"/>
    <w:rsid w:val="000F63BF"/>
    <w:rsid w:val="000F7EF2"/>
    <w:rsid w:val="00101EBF"/>
    <w:rsid w:val="00106871"/>
    <w:rsid w:val="001105DA"/>
    <w:rsid w:val="00117005"/>
    <w:rsid w:val="0012202F"/>
    <w:rsid w:val="00122AE1"/>
    <w:rsid w:val="0014776A"/>
    <w:rsid w:val="0016330F"/>
    <w:rsid w:val="001671A9"/>
    <w:rsid w:val="00193751"/>
    <w:rsid w:val="001A0F39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300D7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33FB7"/>
    <w:rsid w:val="00335F52"/>
    <w:rsid w:val="00343C0C"/>
    <w:rsid w:val="003A6A7F"/>
    <w:rsid w:val="003B33B4"/>
    <w:rsid w:val="003C51B9"/>
    <w:rsid w:val="003C5F3A"/>
    <w:rsid w:val="00412ACB"/>
    <w:rsid w:val="004169B3"/>
    <w:rsid w:val="00453246"/>
    <w:rsid w:val="0045706A"/>
    <w:rsid w:val="00461516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948D7"/>
    <w:rsid w:val="005A21DB"/>
    <w:rsid w:val="005C3D91"/>
    <w:rsid w:val="005D155F"/>
    <w:rsid w:val="005E235B"/>
    <w:rsid w:val="005F5114"/>
    <w:rsid w:val="006019FE"/>
    <w:rsid w:val="0062255B"/>
    <w:rsid w:val="006254D5"/>
    <w:rsid w:val="00655918"/>
    <w:rsid w:val="00662EF0"/>
    <w:rsid w:val="00666828"/>
    <w:rsid w:val="00670356"/>
    <w:rsid w:val="0067336D"/>
    <w:rsid w:val="0068547A"/>
    <w:rsid w:val="00694FCA"/>
    <w:rsid w:val="006D02D6"/>
    <w:rsid w:val="006E7597"/>
    <w:rsid w:val="006F3036"/>
    <w:rsid w:val="00726D4F"/>
    <w:rsid w:val="00762314"/>
    <w:rsid w:val="00767853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17A91"/>
    <w:rsid w:val="00823E9B"/>
    <w:rsid w:val="0083162D"/>
    <w:rsid w:val="0086632A"/>
    <w:rsid w:val="0087011E"/>
    <w:rsid w:val="00883D6C"/>
    <w:rsid w:val="00886207"/>
    <w:rsid w:val="008A48E6"/>
    <w:rsid w:val="008B38DD"/>
    <w:rsid w:val="008D40D1"/>
    <w:rsid w:val="008F56AB"/>
    <w:rsid w:val="00907931"/>
    <w:rsid w:val="00911AD1"/>
    <w:rsid w:val="00920FEB"/>
    <w:rsid w:val="0098056C"/>
    <w:rsid w:val="00992422"/>
    <w:rsid w:val="009A40BC"/>
    <w:rsid w:val="009A4F1F"/>
    <w:rsid w:val="009C1CEB"/>
    <w:rsid w:val="009D6BB4"/>
    <w:rsid w:val="009E2DE9"/>
    <w:rsid w:val="00A21F14"/>
    <w:rsid w:val="00A32590"/>
    <w:rsid w:val="00A327ED"/>
    <w:rsid w:val="00A32DB6"/>
    <w:rsid w:val="00A355BD"/>
    <w:rsid w:val="00A400C9"/>
    <w:rsid w:val="00A43916"/>
    <w:rsid w:val="00A51779"/>
    <w:rsid w:val="00A7462A"/>
    <w:rsid w:val="00A80754"/>
    <w:rsid w:val="00A8181B"/>
    <w:rsid w:val="00A8393F"/>
    <w:rsid w:val="00A900AD"/>
    <w:rsid w:val="00AA26C7"/>
    <w:rsid w:val="00AA47FE"/>
    <w:rsid w:val="00AB4C7A"/>
    <w:rsid w:val="00AC7EEF"/>
    <w:rsid w:val="00AE1B4C"/>
    <w:rsid w:val="00B11FE8"/>
    <w:rsid w:val="00B27308"/>
    <w:rsid w:val="00B41640"/>
    <w:rsid w:val="00B43728"/>
    <w:rsid w:val="00B44806"/>
    <w:rsid w:val="00B55B22"/>
    <w:rsid w:val="00B60841"/>
    <w:rsid w:val="00B71B30"/>
    <w:rsid w:val="00B73C41"/>
    <w:rsid w:val="00B74351"/>
    <w:rsid w:val="00B7457E"/>
    <w:rsid w:val="00BB2937"/>
    <w:rsid w:val="00BB4C72"/>
    <w:rsid w:val="00BD39F3"/>
    <w:rsid w:val="00BE0BAC"/>
    <w:rsid w:val="00BE3C10"/>
    <w:rsid w:val="00BE75B4"/>
    <w:rsid w:val="00BF63F6"/>
    <w:rsid w:val="00C34777"/>
    <w:rsid w:val="00C63237"/>
    <w:rsid w:val="00C67778"/>
    <w:rsid w:val="00C76501"/>
    <w:rsid w:val="00C86FAA"/>
    <w:rsid w:val="00C97E25"/>
    <w:rsid w:val="00CB0266"/>
    <w:rsid w:val="00CB0F5E"/>
    <w:rsid w:val="00CE28AA"/>
    <w:rsid w:val="00CF421E"/>
    <w:rsid w:val="00D032CE"/>
    <w:rsid w:val="00D033D6"/>
    <w:rsid w:val="00D10E61"/>
    <w:rsid w:val="00D13ABE"/>
    <w:rsid w:val="00D40158"/>
    <w:rsid w:val="00D43C46"/>
    <w:rsid w:val="00D56084"/>
    <w:rsid w:val="00D62A9A"/>
    <w:rsid w:val="00D9343F"/>
    <w:rsid w:val="00DA192D"/>
    <w:rsid w:val="00DC73AD"/>
    <w:rsid w:val="00DD16C4"/>
    <w:rsid w:val="00DE572B"/>
    <w:rsid w:val="00DF470C"/>
    <w:rsid w:val="00E1340C"/>
    <w:rsid w:val="00E14637"/>
    <w:rsid w:val="00E1693B"/>
    <w:rsid w:val="00E41B24"/>
    <w:rsid w:val="00E52B53"/>
    <w:rsid w:val="00E60BFC"/>
    <w:rsid w:val="00E62CE3"/>
    <w:rsid w:val="00E660D6"/>
    <w:rsid w:val="00E81ACD"/>
    <w:rsid w:val="00E8687B"/>
    <w:rsid w:val="00E975A6"/>
    <w:rsid w:val="00EA5DEE"/>
    <w:rsid w:val="00EB67C0"/>
    <w:rsid w:val="00EB6DB8"/>
    <w:rsid w:val="00EC4359"/>
    <w:rsid w:val="00EE1BA7"/>
    <w:rsid w:val="00EF128E"/>
    <w:rsid w:val="00EF3DA5"/>
    <w:rsid w:val="00EF4D85"/>
    <w:rsid w:val="00EF7114"/>
    <w:rsid w:val="00F30C12"/>
    <w:rsid w:val="00F5792F"/>
    <w:rsid w:val="00F75DD1"/>
    <w:rsid w:val="00FA4476"/>
    <w:rsid w:val="00FA4B87"/>
    <w:rsid w:val="00FC2D86"/>
    <w:rsid w:val="00FF2243"/>
    <w:rsid w:val="51787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等线" w:hAnsi="等线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180"/>
      <w:ind w:left="0" w:hanging="275" w:hangingChars="275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180"/>
      <w:ind w:left="0" w:hanging="862" w:hangingChars="41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qFormat/>
    <w:uiPriority w:val="99"/>
    <w:rPr>
      <w:color w:val="0000FF"/>
      <w:u w:val="single"/>
    </w:rPr>
  </w:style>
  <w:style w:type="character" w:customStyle="1" w:styleId="22">
    <w:name w:val="页脚 Char"/>
    <w:basedOn w:val="20"/>
    <w:link w:val="14"/>
    <w:qFormat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1" Type="http://schemas.openxmlformats.org/officeDocument/2006/relationships/fontTable" Target="fontTable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image" Target="media/image14.jpeg"/><Relationship Id="rId18" Type="http://schemas.openxmlformats.org/officeDocument/2006/relationships/image" Target="media/image13.bmp"/><Relationship Id="rId17" Type="http://schemas.openxmlformats.org/officeDocument/2006/relationships/image" Target="media/image12.bmp"/><Relationship Id="rId16" Type="http://schemas.openxmlformats.org/officeDocument/2006/relationships/image" Target="media/image11.bmp"/><Relationship Id="rId15" Type="http://schemas.openxmlformats.org/officeDocument/2006/relationships/image" Target="media/image10.bmp"/><Relationship Id="rId14" Type="http://schemas.openxmlformats.org/officeDocument/2006/relationships/image" Target="media/image9.wmf"/><Relationship Id="rId13" Type="http://schemas.openxmlformats.org/officeDocument/2006/relationships/image" Target="media/image8.wmf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8472;&#23588;&#21452;\AppData\Local\Temp\tmp8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tmp8.dotx</Template>
  <Pages>28</Pages>
  <Words>7116</Words>
  <Characters>15096</Characters>
  <Lines>13</Lines>
  <Paragraphs>3</Paragraphs>
  <TotalTime>0</TotalTime>
  <ScaleCrop>false</ScaleCrop>
  <LinksUpToDate>false</LinksUpToDate>
  <CharactersWithSpaces>17188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2025-11-19T05:24:00Z</dcterms:created>
  <dc:creator>陈尤双</dc:creator>
  <cp:lastModifiedBy>陈尤双</cp:lastModifiedBy>
  <dcterms:modified xsi:type="dcterms:W3CDTF">2025-11-19T05:24:45Z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2B0C9A53D1954CCA919651B16FF24A4A_11</vt:lpwstr>
  </property>
  <property fmtid="{D5CDD505-2E9C-101B-9397-08002B2CF9AE}" pid="3" name="KSOTemplateDocerSaveRecord">
    <vt:lpwstr>eyJoZGlkIjoiNTRlZjNhNzI3N2I1NzBlZGE0NTQwZDBiYzQ1MzI3YzMiLCJ1c2VySWQiOiIxNjY3NjEyNzkzIn0=</vt:lpwstr>
  </property>
  <property fmtid="{D5CDD505-2E9C-101B-9397-08002B2CF9AE}" pid="4" name="KSOProductBuildVer">
    <vt:lpwstr>2052-12.1.0.22529</vt:lpwstr>
  </property>
</Properties>
</file>