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F4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设备材料表</w:t>
      </w:r>
    </w:p>
    <w:p w14:paraId="7AE2FAE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</w:p>
    <w:p w14:paraId="1FB385D7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一、暖通空调系统设备材料表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977"/>
        <w:gridCol w:w="1370"/>
        <w:gridCol w:w="2207"/>
        <w:gridCol w:w="676"/>
        <w:gridCol w:w="676"/>
        <w:gridCol w:w="1166"/>
        <w:gridCol w:w="938"/>
      </w:tblGrid>
      <w:tr w14:paraId="2BE9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784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D44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33A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AAB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8A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82A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59A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E07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F0A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4B3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7AF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4F2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MDV-560W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C2E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制冷量56.0kW，制热量63.0kW，APF=4.0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B0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66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97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D427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系统分区独立控制</w:t>
            </w:r>
          </w:p>
        </w:tc>
      </w:tr>
      <w:tr w14:paraId="4D2E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B99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6CD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7CA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MDV-28Q4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978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制冷量2.8kW，风量450m³/h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E5C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1CD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685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会议室、健身房等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FD02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嵌入式</w:t>
            </w:r>
          </w:p>
        </w:tc>
      </w:tr>
      <w:tr w14:paraId="58CF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D91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168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单元式空调室外机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AB7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KFR-120W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81F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制冷量12.0kW，制热量14.0kW，APF=4.0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C05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8E3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2B5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屋面、设备平台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1C6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客房区</w:t>
            </w:r>
          </w:p>
        </w:tc>
      </w:tr>
      <w:tr w14:paraId="4824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10C1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F6D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风机盘管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B85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FP-102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A26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制冷量5.4kW，风量1020m³/h，三速调节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6BA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3F2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4CA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客房、休息室等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36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卧式暗装</w:t>
            </w:r>
          </w:p>
        </w:tc>
      </w:tr>
      <w:tr w14:paraId="2C43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8EB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E96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D15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XF-5000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D5A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风量5000m³/h，机外余压300Pa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4E8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B21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AD0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00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带全热回收</w:t>
            </w:r>
          </w:p>
        </w:tc>
      </w:tr>
      <w:tr w14:paraId="66E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A2E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81F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A25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PF-3000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9DC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风量3000m³/h，功率1.5kW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FC7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C8E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251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卫生间、厨房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B28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变频控制</w:t>
            </w:r>
          </w:p>
        </w:tc>
      </w:tr>
      <w:tr w14:paraId="1D1F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CB9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9CC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全热交换器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09E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HRV-2500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F7A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风量2500m³/h，全热效率≥55%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A0F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25E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3B1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6D6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与新风机组联动</w:t>
            </w:r>
          </w:p>
        </w:tc>
      </w:tr>
    </w:tbl>
    <w:p w14:paraId="57C32A24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二、电气系统设备材料表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1000"/>
        <w:gridCol w:w="1271"/>
        <w:gridCol w:w="2258"/>
        <w:gridCol w:w="672"/>
        <w:gridCol w:w="768"/>
        <w:gridCol w:w="1097"/>
        <w:gridCol w:w="948"/>
      </w:tblGrid>
      <w:tr w14:paraId="2E09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50C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832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23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28F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A0E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935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1BC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906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F5F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8573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E89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357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19B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0.5S级，3×220/380V，RS485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13A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7741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DFA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总配电室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F8B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建筑总用电</w:t>
            </w:r>
          </w:p>
        </w:tc>
      </w:tr>
      <w:tr w14:paraId="2A86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476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047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90E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F50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1.0级，3×220/380V，RS485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8F3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E52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682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340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3793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0A4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ED7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CB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DDZY666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D7D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1.0级，220V，RS485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53D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505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E1F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光伏并网柜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006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光伏发电量</w:t>
            </w:r>
          </w:p>
        </w:tc>
      </w:tr>
      <w:tr w14:paraId="4C6D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CCE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37E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300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49446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04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38W，3000K，Ra≥80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E4E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5EC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F20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客房、走道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3BCB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嵌入式</w:t>
            </w:r>
          </w:p>
        </w:tc>
      </w:tr>
      <w:tr w14:paraId="074B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DFF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FFC9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405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TD-12W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3F9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12W，4000K，Ra≥80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AD5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B7F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4B0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走廊、卫生间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DC7B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嵌入式</w:t>
            </w:r>
          </w:p>
        </w:tc>
      </w:tr>
      <w:tr w14:paraId="403B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1ED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D26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高天棚LED灯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A8B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GD-80W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9BE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80W，5000K，Ra≥80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C75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568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E04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大堂、多功能厅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74F2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吊装</w:t>
            </w:r>
          </w:p>
        </w:tc>
      </w:tr>
      <w:tr w14:paraId="6830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186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26B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红外感应开关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E7F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IR-360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319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感应距离6m，延时30s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2F4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8B7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27A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楼梯间、卫生间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E29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6CBE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746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33A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光伏组件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CB7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550Wp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769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单晶硅，转换效率21.2%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EAA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E53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042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A62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总装机33kWp</w:t>
            </w:r>
          </w:p>
        </w:tc>
      </w:tr>
      <w:tr w14:paraId="31AD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3F1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FBA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光伏逆变器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097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33kW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DE7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三相并网，MPPT效率≥98%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9F2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194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DAD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390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与电网并网</w:t>
            </w:r>
          </w:p>
        </w:tc>
      </w:tr>
    </w:tbl>
    <w:p w14:paraId="1B748D0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三、给排水及节水系统设备材料表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904"/>
        <w:gridCol w:w="1265"/>
        <w:gridCol w:w="2163"/>
        <w:gridCol w:w="665"/>
        <w:gridCol w:w="764"/>
        <w:gridCol w:w="1103"/>
        <w:gridCol w:w="1156"/>
      </w:tblGrid>
      <w:tr w14:paraId="4008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364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F74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A56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1C9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446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C02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FC7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C8B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762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834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6DD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1FE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LXSY-50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F38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DN50，2级，RS485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2A4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D21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F2F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市政进水总管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ADF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建筑总用水</w:t>
            </w:r>
          </w:p>
        </w:tc>
      </w:tr>
      <w:tr w14:paraId="59B3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613D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004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11F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LXSY-25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99F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DN25，2级，RS485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EF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DAE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852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客房区、厨房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B88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分区计量</w:t>
            </w:r>
          </w:p>
        </w:tc>
      </w:tr>
      <w:tr w14:paraId="7DFA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BE5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7D0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8A8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LXSY-20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12D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DN20，2级，RS485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705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69A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FE6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绿化给水支管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B239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绿化用水</w:t>
            </w:r>
          </w:p>
        </w:tc>
      </w:tr>
      <w:tr w14:paraId="21DE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9B1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D6E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两档式节水坐便器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F7F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CT-3046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D5B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大档≤6L，小档≤3.5L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53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283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A6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客房、公共卫生间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4EE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水封≥50mm</w:t>
            </w:r>
          </w:p>
        </w:tc>
      </w:tr>
      <w:tr w14:paraId="0D02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76C1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4B1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节水型水嘴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A0A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F-9101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CB3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流量≤9L/min，带起泡器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4EA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78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DAE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洗手盆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7B6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陶瓷阀芯</w:t>
            </w:r>
          </w:p>
        </w:tc>
      </w:tr>
      <w:tr w14:paraId="20DD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793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B21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节水型淋浴器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F19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S-5202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A0C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流量≤9L/min，空气注入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48B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F02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E61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客房浴室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146E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节水花洒</w:t>
            </w:r>
          </w:p>
        </w:tc>
      </w:tr>
      <w:tr w14:paraId="61D4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F0E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6DE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感应式小便器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F89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U-3136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876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冲水量≤3L，红外感应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034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10D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CC7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1554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自动冲洗</w:t>
            </w:r>
          </w:p>
        </w:tc>
      </w:tr>
      <w:tr w14:paraId="2003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781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0D0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减压阀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D53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YZ-25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DA4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DN25，出口压力0.2MPa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F46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98C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6B4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各楼层配水支管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30B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防止超压</w:t>
            </w:r>
          </w:p>
        </w:tc>
      </w:tr>
      <w:tr w14:paraId="14C1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C3E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62B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微喷灌系统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7E7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MP-1000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687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工作压力0.2~0.4MPa，射程3~5m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229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DC6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D89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绿化区域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E8A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覆盖面积约2000㎡</w:t>
            </w:r>
          </w:p>
        </w:tc>
      </w:tr>
      <w:tr w14:paraId="0ACC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403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0CE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雨水收集池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34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RC-150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850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有效容积150m³，地下式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DDE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34C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A7D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场地西南角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B48F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配套水泵及处理装置</w:t>
            </w:r>
          </w:p>
        </w:tc>
      </w:tr>
    </w:tbl>
    <w:p w14:paraId="44982E04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四、电梯及智能化系统设备材料表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901"/>
        <w:gridCol w:w="1465"/>
        <w:gridCol w:w="2415"/>
        <w:gridCol w:w="695"/>
        <w:gridCol w:w="695"/>
        <w:gridCol w:w="834"/>
        <w:gridCol w:w="986"/>
      </w:tblGrid>
      <w:tr w14:paraId="6BCC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D65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A2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C99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57E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80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1AA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F16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852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612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6D9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F5D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垂直电梯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8D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直梯1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CA9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载重1350kg，速度1.75m/s，群控变频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9BF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06F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881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电梯机房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196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无障碍电梯1部</w:t>
            </w:r>
          </w:p>
        </w:tc>
      </w:tr>
      <w:tr w14:paraId="20C7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484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B93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0D3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EC-3000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D72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4路RS485，以太网，存储90天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168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F08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5BD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弱电间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D3D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能耗数据采集</w:t>
            </w:r>
          </w:p>
        </w:tc>
      </w:tr>
      <w:tr w14:paraId="3E82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2E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AEB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通信网关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E63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EG-2000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381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数据集中上传，支持MODBUS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81E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FA2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1F1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弱电机房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068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与监控平台对接</w:t>
            </w:r>
          </w:p>
        </w:tc>
      </w:tr>
      <w:tr w14:paraId="3263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DCD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5A2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68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S1700-8G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8CF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8口千兆，PoE供电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28F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555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976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弱电间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EAF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计量网络</w:t>
            </w:r>
          </w:p>
        </w:tc>
      </w:tr>
      <w:tr w14:paraId="551E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0A11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925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E5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S5700-24G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D8C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24口千兆，冗余电源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21E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85A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644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弱电机房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A82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网络核心</w:t>
            </w:r>
          </w:p>
        </w:tc>
      </w:tr>
      <w:tr w14:paraId="5F79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B10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2AB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无线AP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1F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AP-303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329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双频，支持802.11ac，PoE供电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2F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8A4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48F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70F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吸顶/面板式</w:t>
            </w:r>
          </w:p>
        </w:tc>
      </w:tr>
    </w:tbl>
    <w:p w14:paraId="72F117E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五、设备材料汇总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4348"/>
        <w:gridCol w:w="1474"/>
        <w:gridCol w:w="1782"/>
      </w:tblGrid>
      <w:tr w14:paraId="42E2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376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系统类别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481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设备材料主要类型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2D8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数量（主要）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0A4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BCD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54D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暖通空调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952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多联机室外机、室内机、单元式空调、风机盘管、新风机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5DD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约180台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A2D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含全热回收新风机组</w:t>
            </w:r>
          </w:p>
        </w:tc>
      </w:tr>
      <w:tr w14:paraId="0637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4509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174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智能电表、LED灯具、感应开关、光伏组件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436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约700件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6F38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光伏总装机33kWp</w:t>
            </w:r>
          </w:p>
        </w:tc>
      </w:tr>
      <w:tr w14:paraId="4C80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AC3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3A7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水表、节水器具、减压阀、雨水收集系统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B89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约350件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6CF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节水器具100%</w:t>
            </w:r>
          </w:p>
        </w:tc>
      </w:tr>
      <w:tr w14:paraId="0E93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405E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16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电梯、数据采集器、交换机、无线AP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62B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约70件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99E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能耗监控全覆盖</w:t>
            </w:r>
          </w:p>
        </w:tc>
      </w:tr>
    </w:tbl>
    <w:p w14:paraId="6D3BA5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E2944"/>
    <w:rsid w:val="2F9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2026-03-27T13:24:00Z</dcterms:created>
  <dc:creator>几点，一点</dc:creator>
  <cp:lastModifiedBy>几点，一点</cp:lastModifiedBy>
  <dcterms:modified xsi:type="dcterms:W3CDTF">2026-03-27T13:28:49Z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8E53AB7C3EE847B5BB2CCCCDCFEE58D7_11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