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6"/>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湖南-长沙</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6"/>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T18303428735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6C53AF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_Toc25947 </w:instrText>
      </w:r>
      <w:r>
        <w:rPr>
          <w:rFonts w:ascii="宋体" w:hAnsi="宋体"/>
          <w:bCs w:val="0"/>
          <w:caps/>
        </w:rPr>
        <w:fldChar w:fldCharType="separate"/>
      </w:r>
      <w:r>
        <w:rPr>
          <w:rFonts w:hint="eastAsia"/>
        </w:rPr>
        <w:t>1 建筑概况</w:t>
      </w:r>
      <w:r>
        <w:tab/>
      </w:r>
      <w:r>
        <w:fldChar w:fldCharType="begin"/>
      </w:r>
      <w:r>
        <w:instrText xml:space="preserve"> PAGEREF _Toc25947 \h </w:instrText>
      </w:r>
      <w:r>
        <w:fldChar w:fldCharType="separate"/>
      </w:r>
      <w:r>
        <w:t>4</w:t>
      </w:r>
      <w:r>
        <w:fldChar w:fldCharType="end"/>
      </w:r>
      <w:r>
        <w:rPr>
          <w:rFonts w:ascii="宋体" w:hAnsi="宋体"/>
          <w:bCs w:val="0"/>
          <w:caps/>
        </w:rPr>
        <w:fldChar w:fldCharType="end"/>
      </w:r>
    </w:p>
    <w:p w14:paraId="28A57B2A">
      <w:pPr>
        <w:pStyle w:val="16"/>
        <w:tabs>
          <w:tab w:val="right" w:leader="dot" w:pos="9070"/>
          <w:tab w:val="clear" w:pos="180"/>
          <w:tab w:val="clear" w:pos="420"/>
          <w:tab w:val="clear" w:pos="9360"/>
        </w:tabs>
      </w:pPr>
      <w:r>
        <w:fldChar w:fldCharType="begin"/>
      </w:r>
      <w:r>
        <w:instrText xml:space="preserve"> HYPERLINK \l _Toc2335 </w:instrText>
      </w:r>
      <w:r>
        <w:fldChar w:fldCharType="separate"/>
      </w:r>
      <w:r>
        <w:rPr>
          <w:rFonts w:hint="eastAsia"/>
        </w:rPr>
        <w:t>2 标准依据</w:t>
      </w:r>
      <w:r>
        <w:tab/>
      </w:r>
      <w:r>
        <w:fldChar w:fldCharType="begin"/>
      </w:r>
      <w:r>
        <w:instrText xml:space="preserve"> PAGEREF _Toc2335 \h </w:instrText>
      </w:r>
      <w:r>
        <w:fldChar w:fldCharType="separate"/>
      </w:r>
      <w:r>
        <w:t>4</w:t>
      </w:r>
      <w:r>
        <w:fldChar w:fldCharType="end"/>
      </w:r>
      <w:r>
        <w:fldChar w:fldCharType="end"/>
      </w:r>
    </w:p>
    <w:p w14:paraId="367C012F">
      <w:pPr>
        <w:pStyle w:val="16"/>
        <w:tabs>
          <w:tab w:val="right" w:leader="dot" w:pos="9070"/>
          <w:tab w:val="clear" w:pos="180"/>
          <w:tab w:val="clear" w:pos="420"/>
          <w:tab w:val="clear" w:pos="9360"/>
        </w:tabs>
      </w:pPr>
      <w:r>
        <w:fldChar w:fldCharType="begin"/>
      </w:r>
      <w:r>
        <w:instrText xml:space="preserve"> HYPERLINK \l _Toc15433 </w:instrText>
      </w:r>
      <w:r>
        <w:fldChar w:fldCharType="separate"/>
      </w:r>
      <w:r>
        <w:rPr>
          <w:rFonts w:hint="eastAsia"/>
        </w:rPr>
        <w:t>3 软件介绍</w:t>
      </w:r>
      <w:r>
        <w:tab/>
      </w:r>
      <w:r>
        <w:fldChar w:fldCharType="begin"/>
      </w:r>
      <w:r>
        <w:instrText xml:space="preserve"> PAGEREF _Toc15433 \h </w:instrText>
      </w:r>
      <w:r>
        <w:fldChar w:fldCharType="separate"/>
      </w:r>
      <w:r>
        <w:t>4</w:t>
      </w:r>
      <w:r>
        <w:fldChar w:fldCharType="end"/>
      </w:r>
      <w:r>
        <w:fldChar w:fldCharType="end"/>
      </w:r>
    </w:p>
    <w:p w14:paraId="191DB50E">
      <w:pPr>
        <w:pStyle w:val="16"/>
        <w:tabs>
          <w:tab w:val="right" w:leader="dot" w:pos="9070"/>
          <w:tab w:val="clear" w:pos="180"/>
          <w:tab w:val="clear" w:pos="420"/>
          <w:tab w:val="clear" w:pos="9360"/>
        </w:tabs>
      </w:pPr>
      <w:r>
        <w:fldChar w:fldCharType="begin"/>
      </w:r>
      <w:r>
        <w:instrText xml:space="preserve"> HYPERLINK \l _Toc24789 </w:instrText>
      </w:r>
      <w:r>
        <w:fldChar w:fldCharType="separate"/>
      </w:r>
      <w:r>
        <w:rPr>
          <w:rFonts w:hint="eastAsia"/>
        </w:rPr>
        <w:t>4 气象数据</w:t>
      </w:r>
      <w:r>
        <w:tab/>
      </w:r>
      <w:r>
        <w:fldChar w:fldCharType="begin"/>
      </w:r>
      <w:r>
        <w:instrText xml:space="preserve"> PAGEREF _Toc24789 \h </w:instrText>
      </w:r>
      <w:r>
        <w:fldChar w:fldCharType="separate"/>
      </w:r>
      <w:r>
        <w:t>5</w:t>
      </w:r>
      <w:r>
        <w:fldChar w:fldCharType="end"/>
      </w:r>
      <w:r>
        <w:fldChar w:fldCharType="end"/>
      </w:r>
    </w:p>
    <w:p w14:paraId="1DEFA282">
      <w:pPr>
        <w:pStyle w:val="17"/>
        <w:tabs>
          <w:tab w:val="right" w:leader="dot" w:pos="9070"/>
          <w:tab w:val="clear" w:pos="540"/>
          <w:tab w:val="clear" w:pos="840"/>
          <w:tab w:val="clear" w:pos="9360"/>
        </w:tabs>
      </w:pPr>
      <w:r>
        <w:fldChar w:fldCharType="begin"/>
      </w:r>
      <w:r>
        <w:instrText xml:space="preserve"> HYPERLINK \l _Toc11462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_Toc11462 \h </w:instrText>
      </w:r>
      <w:r>
        <w:fldChar w:fldCharType="separate"/>
      </w:r>
      <w:r>
        <w:t>5</w:t>
      </w:r>
      <w:r>
        <w:fldChar w:fldCharType="end"/>
      </w:r>
      <w:r>
        <w:fldChar w:fldCharType="end"/>
      </w:r>
    </w:p>
    <w:p w14:paraId="61AD9A3E">
      <w:pPr>
        <w:pStyle w:val="17"/>
        <w:tabs>
          <w:tab w:val="right" w:leader="dot" w:pos="9070"/>
          <w:tab w:val="clear" w:pos="540"/>
          <w:tab w:val="clear" w:pos="840"/>
          <w:tab w:val="clear" w:pos="9360"/>
        </w:tabs>
      </w:pPr>
      <w:r>
        <w:fldChar w:fldCharType="begin"/>
      </w:r>
      <w:r>
        <w:instrText xml:space="preserve"> HYPERLINK \l _Toc295 </w:instrText>
      </w:r>
      <w:r>
        <w:fldChar w:fldCharType="separate"/>
      </w:r>
      <w:r>
        <w:rPr>
          <w:rFonts w:hint="eastAsia"/>
          <w:lang w:val="en-GB"/>
        </w:rPr>
        <w:t xml:space="preserve">4.2 </w:t>
      </w:r>
      <w:r>
        <w:rPr>
          <w:rFonts w:hint="eastAsia"/>
        </w:rPr>
        <w:t>逐月辐照量表</w:t>
      </w:r>
      <w:r>
        <w:tab/>
      </w:r>
      <w:r>
        <w:fldChar w:fldCharType="begin"/>
      </w:r>
      <w:r>
        <w:instrText xml:space="preserve"> PAGEREF _Toc295 \h </w:instrText>
      </w:r>
      <w:r>
        <w:fldChar w:fldCharType="separate"/>
      </w:r>
      <w:r>
        <w:t>5</w:t>
      </w:r>
      <w:r>
        <w:fldChar w:fldCharType="end"/>
      </w:r>
      <w:r>
        <w:fldChar w:fldCharType="end"/>
      </w:r>
    </w:p>
    <w:p w14:paraId="20C8478F">
      <w:pPr>
        <w:pStyle w:val="17"/>
        <w:tabs>
          <w:tab w:val="right" w:leader="dot" w:pos="9070"/>
          <w:tab w:val="clear" w:pos="540"/>
          <w:tab w:val="clear" w:pos="840"/>
          <w:tab w:val="clear" w:pos="9360"/>
        </w:tabs>
      </w:pPr>
      <w:r>
        <w:fldChar w:fldCharType="begin"/>
      </w:r>
      <w:r>
        <w:instrText xml:space="preserve"> HYPERLINK \l _Toc27804 </w:instrText>
      </w:r>
      <w:r>
        <w:fldChar w:fldCharType="separate"/>
      </w:r>
      <w:r>
        <w:rPr>
          <w:rFonts w:hint="eastAsia"/>
          <w:lang w:val="en-GB"/>
        </w:rPr>
        <w:t xml:space="preserve">4.3 </w:t>
      </w:r>
      <w:r>
        <w:rPr>
          <w:rFonts w:hint="eastAsia"/>
        </w:rPr>
        <w:t>峰值工况</w:t>
      </w:r>
      <w:r>
        <w:tab/>
      </w:r>
      <w:r>
        <w:fldChar w:fldCharType="begin"/>
      </w:r>
      <w:r>
        <w:instrText xml:space="preserve"> PAGEREF _Toc27804 \h </w:instrText>
      </w:r>
      <w:r>
        <w:fldChar w:fldCharType="separate"/>
      </w:r>
      <w:r>
        <w:t>5</w:t>
      </w:r>
      <w:r>
        <w:fldChar w:fldCharType="end"/>
      </w:r>
      <w:r>
        <w:fldChar w:fldCharType="end"/>
      </w:r>
    </w:p>
    <w:p w14:paraId="0C427AEF">
      <w:pPr>
        <w:pStyle w:val="16"/>
        <w:tabs>
          <w:tab w:val="right" w:leader="dot" w:pos="9070"/>
          <w:tab w:val="clear" w:pos="180"/>
          <w:tab w:val="clear" w:pos="420"/>
          <w:tab w:val="clear" w:pos="9360"/>
        </w:tabs>
      </w:pPr>
      <w:r>
        <w:fldChar w:fldCharType="begin"/>
      </w:r>
      <w:r>
        <w:instrText xml:space="preserve"> HYPERLINK \l _Toc31972 </w:instrText>
      </w:r>
      <w:r>
        <w:fldChar w:fldCharType="separate"/>
      </w:r>
      <w:r>
        <w:rPr>
          <w:rFonts w:hint="eastAsia"/>
        </w:rPr>
        <w:t xml:space="preserve">5 </w:t>
      </w:r>
      <w:r>
        <w:t>围护结构</w:t>
      </w:r>
      <w:r>
        <w:tab/>
      </w:r>
      <w:r>
        <w:fldChar w:fldCharType="begin"/>
      </w:r>
      <w:r>
        <w:instrText xml:space="preserve"> PAGEREF _Toc31972 \h </w:instrText>
      </w:r>
      <w:r>
        <w:fldChar w:fldCharType="separate"/>
      </w:r>
      <w:r>
        <w:t>6</w:t>
      </w:r>
      <w:r>
        <w:fldChar w:fldCharType="end"/>
      </w:r>
      <w:r>
        <w:fldChar w:fldCharType="end"/>
      </w:r>
    </w:p>
    <w:p w14:paraId="3D9E4782">
      <w:pPr>
        <w:pStyle w:val="17"/>
        <w:tabs>
          <w:tab w:val="right" w:leader="dot" w:pos="9070"/>
          <w:tab w:val="clear" w:pos="540"/>
          <w:tab w:val="clear" w:pos="840"/>
          <w:tab w:val="clear" w:pos="9360"/>
        </w:tabs>
      </w:pPr>
      <w:r>
        <w:fldChar w:fldCharType="begin"/>
      </w:r>
      <w:r>
        <w:instrText xml:space="preserve"> HYPERLINK \l _Toc28358 </w:instrText>
      </w:r>
      <w:r>
        <w:fldChar w:fldCharType="separate"/>
      </w:r>
      <w:r>
        <w:rPr>
          <w:rFonts w:hint="eastAsia"/>
          <w:lang w:val="en-GB"/>
        </w:rPr>
        <w:t xml:space="preserve">5.1 </w:t>
      </w:r>
      <w:r>
        <w:t>工程材料</w:t>
      </w:r>
      <w:r>
        <w:tab/>
      </w:r>
      <w:r>
        <w:fldChar w:fldCharType="begin"/>
      </w:r>
      <w:r>
        <w:instrText xml:space="preserve"> PAGEREF _Toc28358 \h </w:instrText>
      </w:r>
      <w:r>
        <w:fldChar w:fldCharType="separate"/>
      </w:r>
      <w:r>
        <w:t>6</w:t>
      </w:r>
      <w:r>
        <w:fldChar w:fldCharType="end"/>
      </w:r>
      <w:r>
        <w:fldChar w:fldCharType="end"/>
      </w:r>
    </w:p>
    <w:p w14:paraId="361992F7">
      <w:pPr>
        <w:pStyle w:val="17"/>
        <w:tabs>
          <w:tab w:val="right" w:leader="dot" w:pos="9070"/>
          <w:tab w:val="clear" w:pos="540"/>
          <w:tab w:val="clear" w:pos="840"/>
          <w:tab w:val="clear" w:pos="9360"/>
        </w:tabs>
      </w:pPr>
      <w:r>
        <w:fldChar w:fldCharType="begin"/>
      </w:r>
      <w:r>
        <w:instrText xml:space="preserve"> HYPERLINK \l _Toc8416 </w:instrText>
      </w:r>
      <w:r>
        <w:fldChar w:fldCharType="separate"/>
      </w:r>
      <w:r>
        <w:rPr>
          <w:rFonts w:hint="eastAsia"/>
          <w:lang w:val="en-GB"/>
        </w:rPr>
        <w:t xml:space="preserve">5.2 </w:t>
      </w:r>
      <w:r>
        <w:t>围护结构作法简要说明</w:t>
      </w:r>
      <w:r>
        <w:tab/>
      </w:r>
      <w:r>
        <w:fldChar w:fldCharType="begin"/>
      </w:r>
      <w:r>
        <w:instrText xml:space="preserve"> PAGEREF _Toc8416 \h </w:instrText>
      </w:r>
      <w:r>
        <w:fldChar w:fldCharType="separate"/>
      </w:r>
      <w:r>
        <w:t>6</w:t>
      </w:r>
      <w:r>
        <w:fldChar w:fldCharType="end"/>
      </w:r>
      <w:r>
        <w:fldChar w:fldCharType="end"/>
      </w:r>
    </w:p>
    <w:p w14:paraId="5CF907D8">
      <w:pPr>
        <w:pStyle w:val="16"/>
        <w:tabs>
          <w:tab w:val="right" w:leader="dot" w:pos="9070"/>
          <w:tab w:val="clear" w:pos="180"/>
          <w:tab w:val="clear" w:pos="420"/>
          <w:tab w:val="clear" w:pos="9360"/>
        </w:tabs>
      </w:pPr>
      <w:r>
        <w:fldChar w:fldCharType="begin"/>
      </w:r>
      <w:r>
        <w:instrText xml:space="preserve"> HYPERLINK \l _Toc25478 </w:instrText>
      </w:r>
      <w:r>
        <w:fldChar w:fldCharType="separate"/>
      </w:r>
      <w:r>
        <w:rPr>
          <w:rFonts w:hint="eastAsia"/>
        </w:rPr>
        <w:t xml:space="preserve">6 </w:t>
      </w:r>
      <w:r>
        <w:t>围护结构概况</w:t>
      </w:r>
      <w:r>
        <w:tab/>
      </w:r>
      <w:r>
        <w:fldChar w:fldCharType="begin"/>
      </w:r>
      <w:r>
        <w:instrText xml:space="preserve"> PAGEREF _Toc25478 \h </w:instrText>
      </w:r>
      <w:r>
        <w:fldChar w:fldCharType="separate"/>
      </w:r>
      <w:r>
        <w:t>7</w:t>
      </w:r>
      <w:r>
        <w:fldChar w:fldCharType="end"/>
      </w:r>
      <w:r>
        <w:fldChar w:fldCharType="end"/>
      </w:r>
    </w:p>
    <w:p w14:paraId="09C7AD02">
      <w:pPr>
        <w:pStyle w:val="16"/>
        <w:tabs>
          <w:tab w:val="right" w:leader="dot" w:pos="9070"/>
          <w:tab w:val="clear" w:pos="180"/>
          <w:tab w:val="clear" w:pos="420"/>
          <w:tab w:val="clear" w:pos="9360"/>
        </w:tabs>
      </w:pPr>
      <w:r>
        <w:fldChar w:fldCharType="begin"/>
      </w:r>
      <w:r>
        <w:instrText xml:space="preserve"> HYPERLINK \l _Toc35 </w:instrText>
      </w:r>
      <w:r>
        <w:fldChar w:fldCharType="separate"/>
      </w:r>
      <w:r>
        <w:rPr>
          <w:rFonts w:hint="eastAsia"/>
        </w:rPr>
        <w:t xml:space="preserve">7 </w:t>
      </w:r>
      <w:r>
        <w:t>房间类型</w:t>
      </w:r>
      <w:r>
        <w:tab/>
      </w:r>
      <w:r>
        <w:fldChar w:fldCharType="begin"/>
      </w:r>
      <w:r>
        <w:instrText xml:space="preserve"> PAGEREF _Toc35 \h </w:instrText>
      </w:r>
      <w:r>
        <w:fldChar w:fldCharType="separate"/>
      </w:r>
      <w:r>
        <w:t>7</w:t>
      </w:r>
      <w:r>
        <w:fldChar w:fldCharType="end"/>
      </w:r>
      <w:r>
        <w:fldChar w:fldCharType="end"/>
      </w:r>
    </w:p>
    <w:p w14:paraId="0F1518B8">
      <w:pPr>
        <w:pStyle w:val="17"/>
        <w:tabs>
          <w:tab w:val="right" w:leader="dot" w:pos="9070"/>
          <w:tab w:val="clear" w:pos="540"/>
          <w:tab w:val="clear" w:pos="840"/>
          <w:tab w:val="clear" w:pos="9360"/>
        </w:tabs>
      </w:pPr>
      <w:r>
        <w:fldChar w:fldCharType="begin"/>
      </w:r>
      <w:r>
        <w:instrText xml:space="preserve"> HYPERLINK \l _Toc28235 </w:instrText>
      </w:r>
      <w:r>
        <w:fldChar w:fldCharType="separate"/>
      </w:r>
      <w:r>
        <w:rPr>
          <w:rFonts w:hint="eastAsia"/>
          <w:lang w:val="en-GB"/>
        </w:rPr>
        <w:t xml:space="preserve">7.1 </w:t>
      </w:r>
      <w:r>
        <w:t>房间参数表</w:t>
      </w:r>
      <w:r>
        <w:tab/>
      </w:r>
      <w:r>
        <w:fldChar w:fldCharType="begin"/>
      </w:r>
      <w:r>
        <w:instrText xml:space="preserve"> PAGEREF _Toc28235 \h </w:instrText>
      </w:r>
      <w:r>
        <w:fldChar w:fldCharType="separate"/>
      </w:r>
      <w:r>
        <w:t>7</w:t>
      </w:r>
      <w:r>
        <w:fldChar w:fldCharType="end"/>
      </w:r>
      <w:r>
        <w:fldChar w:fldCharType="end"/>
      </w:r>
    </w:p>
    <w:p w14:paraId="6C71913F">
      <w:pPr>
        <w:pStyle w:val="17"/>
        <w:tabs>
          <w:tab w:val="right" w:leader="dot" w:pos="9070"/>
          <w:tab w:val="clear" w:pos="540"/>
          <w:tab w:val="clear" w:pos="840"/>
          <w:tab w:val="clear" w:pos="9360"/>
        </w:tabs>
      </w:pPr>
      <w:r>
        <w:fldChar w:fldCharType="begin"/>
      </w:r>
      <w:r>
        <w:instrText xml:space="preserve"> HYPERLINK \l _Toc17096 </w:instrText>
      </w:r>
      <w:r>
        <w:fldChar w:fldCharType="separate"/>
      </w:r>
      <w:r>
        <w:rPr>
          <w:rFonts w:hint="eastAsia"/>
          <w:lang w:val="en-GB"/>
        </w:rPr>
        <w:t xml:space="preserve">7.2 </w:t>
      </w:r>
      <w:r>
        <w:t>作息时间表</w:t>
      </w:r>
      <w:r>
        <w:tab/>
      </w:r>
      <w:r>
        <w:fldChar w:fldCharType="begin"/>
      </w:r>
      <w:r>
        <w:instrText xml:space="preserve"> PAGEREF _Toc17096 \h </w:instrText>
      </w:r>
      <w:r>
        <w:fldChar w:fldCharType="separate"/>
      </w:r>
      <w:r>
        <w:t>8</w:t>
      </w:r>
      <w:r>
        <w:fldChar w:fldCharType="end"/>
      </w:r>
      <w:r>
        <w:fldChar w:fldCharType="end"/>
      </w:r>
    </w:p>
    <w:p w14:paraId="6FAC26F9">
      <w:pPr>
        <w:pStyle w:val="16"/>
        <w:tabs>
          <w:tab w:val="right" w:leader="dot" w:pos="9070"/>
          <w:tab w:val="clear" w:pos="180"/>
          <w:tab w:val="clear" w:pos="420"/>
          <w:tab w:val="clear" w:pos="9360"/>
        </w:tabs>
      </w:pPr>
      <w:r>
        <w:fldChar w:fldCharType="begin"/>
      </w:r>
      <w:r>
        <w:instrText xml:space="preserve"> HYPERLINK \l _Toc26527 </w:instrText>
      </w:r>
      <w:r>
        <w:fldChar w:fldCharType="separate"/>
      </w:r>
      <w:r>
        <w:rPr>
          <w:rFonts w:hint="eastAsia"/>
        </w:rPr>
        <w:t xml:space="preserve">8 </w:t>
      </w:r>
      <w:r>
        <w:t>采暖空调</w:t>
      </w:r>
      <w:r>
        <w:tab/>
      </w:r>
      <w:r>
        <w:fldChar w:fldCharType="begin"/>
      </w:r>
      <w:r>
        <w:instrText xml:space="preserve"> PAGEREF _Toc26527 \h </w:instrText>
      </w:r>
      <w:r>
        <w:fldChar w:fldCharType="separate"/>
      </w:r>
      <w:r>
        <w:t>8</w:t>
      </w:r>
      <w:r>
        <w:fldChar w:fldCharType="end"/>
      </w:r>
      <w:r>
        <w:fldChar w:fldCharType="end"/>
      </w:r>
    </w:p>
    <w:p w14:paraId="3D18C68D">
      <w:pPr>
        <w:pStyle w:val="16"/>
        <w:tabs>
          <w:tab w:val="right" w:leader="dot" w:pos="9070"/>
          <w:tab w:val="clear" w:pos="180"/>
          <w:tab w:val="clear" w:pos="420"/>
          <w:tab w:val="clear" w:pos="9360"/>
        </w:tabs>
      </w:pPr>
      <w:r>
        <w:fldChar w:fldCharType="begin"/>
      </w:r>
      <w:r>
        <w:instrText xml:space="preserve"> HYPERLINK \l _Toc21666 </w:instrText>
      </w:r>
      <w:r>
        <w:fldChar w:fldCharType="separate"/>
      </w:r>
      <w:r>
        <w:rPr>
          <w:rFonts w:hint="eastAsia"/>
        </w:rPr>
        <w:t xml:space="preserve">9 </w:t>
      </w:r>
      <w:r>
        <w:t>照明</w:t>
      </w:r>
      <w:r>
        <w:tab/>
      </w:r>
      <w:r>
        <w:fldChar w:fldCharType="begin"/>
      </w:r>
      <w:r>
        <w:instrText xml:space="preserve"> PAGEREF _Toc21666 \h </w:instrText>
      </w:r>
      <w:r>
        <w:fldChar w:fldCharType="separate"/>
      </w:r>
      <w:r>
        <w:t>8</w:t>
      </w:r>
      <w:r>
        <w:fldChar w:fldCharType="end"/>
      </w:r>
      <w:r>
        <w:fldChar w:fldCharType="end"/>
      </w:r>
    </w:p>
    <w:p w14:paraId="5AF016AF">
      <w:pPr>
        <w:pStyle w:val="16"/>
        <w:tabs>
          <w:tab w:val="right" w:leader="dot" w:pos="9070"/>
          <w:tab w:val="clear" w:pos="180"/>
          <w:tab w:val="clear" w:pos="420"/>
          <w:tab w:val="clear" w:pos="9360"/>
        </w:tabs>
      </w:pPr>
      <w:r>
        <w:fldChar w:fldCharType="begin"/>
      </w:r>
      <w:r>
        <w:instrText xml:space="preserve"> HYPERLINK \l _Toc29622 </w:instrText>
      </w:r>
      <w:r>
        <w:fldChar w:fldCharType="separate"/>
      </w:r>
      <w:r>
        <w:rPr>
          <w:rFonts w:hint="eastAsia"/>
        </w:rPr>
        <w:t xml:space="preserve">10 </w:t>
      </w:r>
      <w:r>
        <w:t>排风机</w:t>
      </w:r>
      <w:r>
        <w:tab/>
      </w:r>
      <w:r>
        <w:fldChar w:fldCharType="begin"/>
      </w:r>
      <w:r>
        <w:instrText xml:space="preserve"> PAGEREF _Toc29622 \h </w:instrText>
      </w:r>
      <w:r>
        <w:fldChar w:fldCharType="separate"/>
      </w:r>
      <w:r>
        <w:t>9</w:t>
      </w:r>
      <w:r>
        <w:fldChar w:fldCharType="end"/>
      </w:r>
      <w:r>
        <w:fldChar w:fldCharType="end"/>
      </w:r>
    </w:p>
    <w:p w14:paraId="44CF5FF3">
      <w:pPr>
        <w:pStyle w:val="16"/>
        <w:tabs>
          <w:tab w:val="right" w:leader="dot" w:pos="9070"/>
          <w:tab w:val="clear" w:pos="180"/>
          <w:tab w:val="clear" w:pos="420"/>
          <w:tab w:val="clear" w:pos="9360"/>
        </w:tabs>
      </w:pPr>
      <w:r>
        <w:fldChar w:fldCharType="begin"/>
      </w:r>
      <w:r>
        <w:instrText xml:space="preserve"> HYPERLINK \l _Toc14868 </w:instrText>
      </w:r>
      <w:r>
        <w:fldChar w:fldCharType="separate"/>
      </w:r>
      <w:r>
        <w:rPr>
          <w:rFonts w:hint="eastAsia"/>
        </w:rPr>
        <w:t xml:space="preserve">11 </w:t>
      </w:r>
      <w:r>
        <w:t>生活热水</w:t>
      </w:r>
      <w:r>
        <w:tab/>
      </w:r>
      <w:r>
        <w:fldChar w:fldCharType="begin"/>
      </w:r>
      <w:r>
        <w:instrText xml:space="preserve"> PAGEREF _Toc14868 \h </w:instrText>
      </w:r>
      <w:r>
        <w:fldChar w:fldCharType="separate"/>
      </w:r>
      <w:r>
        <w:t>9</w:t>
      </w:r>
      <w:r>
        <w:fldChar w:fldCharType="end"/>
      </w:r>
      <w:r>
        <w:fldChar w:fldCharType="end"/>
      </w:r>
    </w:p>
    <w:p w14:paraId="0633A654">
      <w:pPr>
        <w:pStyle w:val="17"/>
        <w:tabs>
          <w:tab w:val="right" w:leader="dot" w:pos="9070"/>
          <w:tab w:val="clear" w:pos="540"/>
          <w:tab w:val="clear" w:pos="840"/>
          <w:tab w:val="clear" w:pos="9360"/>
        </w:tabs>
      </w:pPr>
      <w:r>
        <w:fldChar w:fldCharType="begin"/>
      </w:r>
      <w:r>
        <w:instrText xml:space="preserve"> HYPERLINK \l _Toc14938 </w:instrText>
      </w:r>
      <w:r>
        <w:fldChar w:fldCharType="separate"/>
      </w:r>
      <w:r>
        <w:rPr>
          <w:rFonts w:hint="eastAsia"/>
          <w:lang w:val="en-GB"/>
        </w:rPr>
        <w:t xml:space="preserve">11.1 </w:t>
      </w:r>
      <w:r>
        <w:t>热水需求</w:t>
      </w:r>
      <w:r>
        <w:tab/>
      </w:r>
      <w:r>
        <w:fldChar w:fldCharType="begin"/>
      </w:r>
      <w:r>
        <w:instrText xml:space="preserve"> PAGEREF _Toc14938 \h </w:instrText>
      </w:r>
      <w:r>
        <w:fldChar w:fldCharType="separate"/>
      </w:r>
      <w:r>
        <w:t>9</w:t>
      </w:r>
      <w:r>
        <w:fldChar w:fldCharType="end"/>
      </w:r>
      <w:r>
        <w:fldChar w:fldCharType="end"/>
      </w:r>
    </w:p>
    <w:p w14:paraId="64C00A86">
      <w:pPr>
        <w:pStyle w:val="17"/>
        <w:tabs>
          <w:tab w:val="right" w:leader="dot" w:pos="9070"/>
          <w:tab w:val="clear" w:pos="540"/>
          <w:tab w:val="clear" w:pos="840"/>
          <w:tab w:val="clear" w:pos="9360"/>
        </w:tabs>
      </w:pPr>
      <w:r>
        <w:fldChar w:fldCharType="begin"/>
      </w:r>
      <w:r>
        <w:instrText xml:space="preserve"> HYPERLINK \l _Toc17617 </w:instrText>
      </w:r>
      <w:r>
        <w:fldChar w:fldCharType="separate"/>
      </w:r>
      <w:r>
        <w:rPr>
          <w:rFonts w:hint="eastAsia"/>
          <w:lang w:val="en-GB"/>
        </w:rPr>
        <w:t xml:space="preserve">11.2 </w:t>
      </w:r>
      <w:r>
        <w:t>太阳能集热</w:t>
      </w:r>
      <w:r>
        <w:tab/>
      </w:r>
      <w:r>
        <w:fldChar w:fldCharType="begin"/>
      </w:r>
      <w:r>
        <w:instrText xml:space="preserve"> PAGEREF _Toc17617 \h </w:instrText>
      </w:r>
      <w:r>
        <w:fldChar w:fldCharType="separate"/>
      </w:r>
      <w:r>
        <w:t>9</w:t>
      </w:r>
      <w:r>
        <w:fldChar w:fldCharType="end"/>
      </w:r>
      <w:r>
        <w:fldChar w:fldCharType="end"/>
      </w:r>
    </w:p>
    <w:p w14:paraId="73A6798A">
      <w:pPr>
        <w:pStyle w:val="17"/>
        <w:tabs>
          <w:tab w:val="right" w:leader="dot" w:pos="9070"/>
          <w:tab w:val="clear" w:pos="540"/>
          <w:tab w:val="clear" w:pos="840"/>
          <w:tab w:val="clear" w:pos="9360"/>
        </w:tabs>
      </w:pPr>
      <w:r>
        <w:fldChar w:fldCharType="begin"/>
      </w:r>
      <w:r>
        <w:instrText xml:space="preserve"> HYPERLINK \l _Toc13125 </w:instrText>
      </w:r>
      <w:r>
        <w:fldChar w:fldCharType="separate"/>
      </w:r>
      <w:r>
        <w:rPr>
          <w:rFonts w:hint="eastAsia"/>
          <w:lang w:val="en-GB"/>
        </w:rPr>
        <w:t xml:space="preserve">11.3 </w:t>
      </w:r>
      <w:r>
        <w:t>热水设备</w:t>
      </w:r>
      <w:r>
        <w:tab/>
      </w:r>
      <w:r>
        <w:fldChar w:fldCharType="begin"/>
      </w:r>
      <w:r>
        <w:instrText xml:space="preserve"> PAGEREF _Toc13125 \h </w:instrText>
      </w:r>
      <w:r>
        <w:fldChar w:fldCharType="separate"/>
      </w:r>
      <w:r>
        <w:t>9</w:t>
      </w:r>
      <w:r>
        <w:fldChar w:fldCharType="end"/>
      </w:r>
      <w:r>
        <w:fldChar w:fldCharType="end"/>
      </w:r>
    </w:p>
    <w:p w14:paraId="5686505E">
      <w:pPr>
        <w:pStyle w:val="16"/>
        <w:tabs>
          <w:tab w:val="right" w:leader="dot" w:pos="9070"/>
          <w:tab w:val="clear" w:pos="180"/>
          <w:tab w:val="clear" w:pos="420"/>
          <w:tab w:val="clear" w:pos="9360"/>
        </w:tabs>
      </w:pPr>
      <w:r>
        <w:fldChar w:fldCharType="begin"/>
      </w:r>
      <w:r>
        <w:instrText xml:space="preserve"> HYPERLINK \l _Toc28497 </w:instrText>
      </w:r>
      <w:r>
        <w:fldChar w:fldCharType="separate"/>
      </w:r>
      <w:r>
        <w:rPr>
          <w:rFonts w:hint="eastAsia"/>
        </w:rPr>
        <w:t xml:space="preserve">12 </w:t>
      </w:r>
      <w:r>
        <w:t>电梯</w:t>
      </w:r>
      <w:r>
        <w:tab/>
      </w:r>
      <w:r>
        <w:fldChar w:fldCharType="begin"/>
      </w:r>
      <w:r>
        <w:instrText xml:space="preserve"> PAGEREF _Toc28497 \h </w:instrText>
      </w:r>
      <w:r>
        <w:fldChar w:fldCharType="separate"/>
      </w:r>
      <w:r>
        <w:t>10</w:t>
      </w:r>
      <w:r>
        <w:fldChar w:fldCharType="end"/>
      </w:r>
      <w:r>
        <w:fldChar w:fldCharType="end"/>
      </w:r>
    </w:p>
    <w:p w14:paraId="1DE6DFFE">
      <w:pPr>
        <w:pStyle w:val="17"/>
        <w:tabs>
          <w:tab w:val="right" w:leader="dot" w:pos="9070"/>
          <w:tab w:val="clear" w:pos="540"/>
          <w:tab w:val="clear" w:pos="840"/>
          <w:tab w:val="clear" w:pos="9360"/>
        </w:tabs>
      </w:pPr>
      <w:r>
        <w:fldChar w:fldCharType="begin"/>
      </w:r>
      <w:r>
        <w:instrText xml:space="preserve"> HYPERLINK \l _Toc21027 </w:instrText>
      </w:r>
      <w:r>
        <w:fldChar w:fldCharType="separate"/>
      </w:r>
      <w:r>
        <w:rPr>
          <w:rFonts w:hint="eastAsia"/>
          <w:lang w:val="en-GB"/>
        </w:rPr>
        <w:t xml:space="preserve">12.1 </w:t>
      </w:r>
      <w:r>
        <w:t>直梯</w:t>
      </w:r>
      <w:r>
        <w:tab/>
      </w:r>
      <w:r>
        <w:fldChar w:fldCharType="begin"/>
      </w:r>
      <w:r>
        <w:instrText xml:space="preserve"> PAGEREF _Toc21027 \h </w:instrText>
      </w:r>
      <w:r>
        <w:fldChar w:fldCharType="separate"/>
      </w:r>
      <w:r>
        <w:t>10</w:t>
      </w:r>
      <w:r>
        <w:fldChar w:fldCharType="end"/>
      </w:r>
      <w:r>
        <w:fldChar w:fldCharType="end"/>
      </w:r>
    </w:p>
    <w:p w14:paraId="1A8D2AE9">
      <w:pPr>
        <w:pStyle w:val="17"/>
        <w:tabs>
          <w:tab w:val="right" w:leader="dot" w:pos="9070"/>
          <w:tab w:val="clear" w:pos="540"/>
          <w:tab w:val="clear" w:pos="840"/>
          <w:tab w:val="clear" w:pos="9360"/>
        </w:tabs>
      </w:pPr>
      <w:r>
        <w:fldChar w:fldCharType="begin"/>
      </w:r>
      <w:r>
        <w:instrText xml:space="preserve"> HYPERLINK \l _Toc7490 </w:instrText>
      </w:r>
      <w:r>
        <w:fldChar w:fldCharType="separate"/>
      </w:r>
      <w:r>
        <w:rPr>
          <w:rFonts w:hint="eastAsia"/>
          <w:lang w:val="en-GB"/>
        </w:rPr>
        <w:t xml:space="preserve">12.2 </w:t>
      </w:r>
      <w:r>
        <w:t>电梯碳排放</w:t>
      </w:r>
      <w:r>
        <w:tab/>
      </w:r>
      <w:r>
        <w:fldChar w:fldCharType="begin"/>
      </w:r>
      <w:r>
        <w:instrText xml:space="preserve"> PAGEREF _Toc7490 \h </w:instrText>
      </w:r>
      <w:r>
        <w:fldChar w:fldCharType="separate"/>
      </w:r>
      <w:r>
        <w:t>10</w:t>
      </w:r>
      <w:r>
        <w:fldChar w:fldCharType="end"/>
      </w:r>
      <w:r>
        <w:fldChar w:fldCharType="end"/>
      </w:r>
    </w:p>
    <w:p w14:paraId="066B5204">
      <w:pPr>
        <w:pStyle w:val="16"/>
        <w:tabs>
          <w:tab w:val="right" w:leader="dot" w:pos="9070"/>
          <w:tab w:val="clear" w:pos="180"/>
          <w:tab w:val="clear" w:pos="420"/>
          <w:tab w:val="clear" w:pos="9360"/>
        </w:tabs>
      </w:pPr>
      <w:r>
        <w:fldChar w:fldCharType="begin"/>
      </w:r>
      <w:r>
        <w:instrText xml:space="preserve"> HYPERLINK \l _Toc30674 </w:instrText>
      </w:r>
      <w:r>
        <w:fldChar w:fldCharType="separate"/>
      </w:r>
      <w:r>
        <w:rPr>
          <w:rFonts w:hint="eastAsia"/>
        </w:rPr>
        <w:t xml:space="preserve">13 </w:t>
      </w:r>
      <w:r>
        <w:t>光伏发电</w:t>
      </w:r>
      <w:r>
        <w:tab/>
      </w:r>
      <w:r>
        <w:fldChar w:fldCharType="begin"/>
      </w:r>
      <w:r>
        <w:instrText xml:space="preserve"> PAGEREF _Toc30674 \h </w:instrText>
      </w:r>
      <w:r>
        <w:fldChar w:fldCharType="separate"/>
      </w:r>
      <w:r>
        <w:t>10</w:t>
      </w:r>
      <w:r>
        <w:fldChar w:fldCharType="end"/>
      </w:r>
      <w:r>
        <w:fldChar w:fldCharType="end"/>
      </w:r>
    </w:p>
    <w:p w14:paraId="3A072021">
      <w:pPr>
        <w:pStyle w:val="16"/>
        <w:tabs>
          <w:tab w:val="right" w:leader="dot" w:pos="9070"/>
          <w:tab w:val="clear" w:pos="180"/>
          <w:tab w:val="clear" w:pos="420"/>
          <w:tab w:val="clear" w:pos="9360"/>
        </w:tabs>
      </w:pPr>
      <w:r>
        <w:fldChar w:fldCharType="begin"/>
      </w:r>
      <w:r>
        <w:instrText xml:space="preserve"> HYPERLINK \l _Toc12359 </w:instrText>
      </w:r>
      <w:r>
        <w:fldChar w:fldCharType="separate"/>
      </w:r>
      <w:r>
        <w:rPr>
          <w:rFonts w:hint="eastAsia"/>
        </w:rPr>
        <w:t xml:space="preserve">14 </w:t>
      </w:r>
      <w:r>
        <w:t>计算结果</w:t>
      </w:r>
      <w:r>
        <w:tab/>
      </w:r>
      <w:r>
        <w:fldChar w:fldCharType="begin"/>
      </w:r>
      <w:r>
        <w:instrText xml:space="preserve"> PAGEREF _Toc12359 \h </w:instrText>
      </w:r>
      <w:r>
        <w:fldChar w:fldCharType="separate"/>
      </w:r>
      <w:r>
        <w:t>10</w:t>
      </w:r>
      <w:r>
        <w:fldChar w:fldCharType="end"/>
      </w:r>
      <w:r>
        <w:fldChar w:fldCharType="end"/>
      </w:r>
    </w:p>
    <w:p w14:paraId="40822074">
      <w:pPr>
        <w:pStyle w:val="17"/>
        <w:tabs>
          <w:tab w:val="right" w:leader="dot" w:pos="9070"/>
          <w:tab w:val="clear" w:pos="540"/>
          <w:tab w:val="clear" w:pos="840"/>
          <w:tab w:val="clear" w:pos="9360"/>
        </w:tabs>
      </w:pPr>
      <w:r>
        <w:fldChar w:fldCharType="begin"/>
      </w:r>
      <w:r>
        <w:instrText xml:space="preserve"> HYPERLINK \l _Toc31402 </w:instrText>
      </w:r>
      <w:r>
        <w:fldChar w:fldCharType="separate"/>
      </w:r>
      <w:r>
        <w:rPr>
          <w:rFonts w:hint="eastAsia"/>
          <w:lang w:val="en-GB"/>
        </w:rPr>
        <w:t xml:space="preserve">14.1 </w:t>
      </w:r>
      <w:r>
        <w:t>建材生产运输碳排放</w:t>
      </w:r>
      <w:r>
        <w:tab/>
      </w:r>
      <w:r>
        <w:fldChar w:fldCharType="begin"/>
      </w:r>
      <w:r>
        <w:instrText xml:space="preserve"> PAGEREF _Toc31402 \h </w:instrText>
      </w:r>
      <w:r>
        <w:fldChar w:fldCharType="separate"/>
      </w:r>
      <w:r>
        <w:t>10</w:t>
      </w:r>
      <w:r>
        <w:fldChar w:fldCharType="end"/>
      </w:r>
      <w:r>
        <w:fldChar w:fldCharType="end"/>
      </w:r>
    </w:p>
    <w:p w14:paraId="4C8692E4">
      <w:pPr>
        <w:pStyle w:val="13"/>
        <w:tabs>
          <w:tab w:val="right" w:leader="dot" w:pos="9070"/>
          <w:tab w:val="clear" w:pos="900"/>
          <w:tab w:val="clear" w:pos="1260"/>
          <w:tab w:val="clear" w:pos="9360"/>
        </w:tabs>
      </w:pPr>
      <w:r>
        <w:fldChar w:fldCharType="begin"/>
      </w:r>
      <w:r>
        <w:instrText xml:space="preserve"> HYPERLINK \l _Toc7088 </w:instrText>
      </w:r>
      <w:r>
        <w:fldChar w:fldCharType="separate"/>
      </w:r>
      <w:r>
        <w:rPr>
          <w:rFonts w:hint="eastAsia" w:eastAsia="宋体"/>
          <w:szCs w:val="24"/>
          <w:lang w:val="en-GB"/>
        </w:rPr>
        <w:t xml:space="preserve">14.1.1 </w:t>
      </w:r>
      <w:r>
        <w:t>建材生产阶段</w:t>
      </w:r>
      <w:r>
        <w:tab/>
      </w:r>
      <w:r>
        <w:fldChar w:fldCharType="begin"/>
      </w:r>
      <w:r>
        <w:instrText xml:space="preserve"> PAGEREF _Toc7088 \h </w:instrText>
      </w:r>
      <w:r>
        <w:fldChar w:fldCharType="separate"/>
      </w:r>
      <w:r>
        <w:t>10</w:t>
      </w:r>
      <w:r>
        <w:fldChar w:fldCharType="end"/>
      </w:r>
      <w:r>
        <w:fldChar w:fldCharType="end"/>
      </w:r>
    </w:p>
    <w:p w14:paraId="2710FAEA">
      <w:pPr>
        <w:pStyle w:val="13"/>
        <w:tabs>
          <w:tab w:val="right" w:leader="dot" w:pos="9070"/>
          <w:tab w:val="clear" w:pos="900"/>
          <w:tab w:val="clear" w:pos="1260"/>
          <w:tab w:val="clear" w:pos="9360"/>
        </w:tabs>
      </w:pPr>
      <w:r>
        <w:fldChar w:fldCharType="begin"/>
      </w:r>
      <w:r>
        <w:instrText xml:space="preserve"> HYPERLINK \l _Toc26046 </w:instrText>
      </w:r>
      <w:r>
        <w:fldChar w:fldCharType="separate"/>
      </w:r>
      <w:r>
        <w:rPr>
          <w:rFonts w:hint="eastAsia" w:eastAsia="宋体"/>
          <w:szCs w:val="24"/>
          <w:lang w:val="en-GB"/>
        </w:rPr>
        <w:t xml:space="preserve">14.1.2 </w:t>
      </w:r>
      <w:r>
        <w:t>建材运输阶段</w:t>
      </w:r>
      <w:r>
        <w:tab/>
      </w:r>
      <w:r>
        <w:fldChar w:fldCharType="begin"/>
      </w:r>
      <w:r>
        <w:instrText xml:space="preserve"> PAGEREF _Toc26046 \h </w:instrText>
      </w:r>
      <w:r>
        <w:fldChar w:fldCharType="separate"/>
      </w:r>
      <w:r>
        <w:t>11</w:t>
      </w:r>
      <w:r>
        <w:fldChar w:fldCharType="end"/>
      </w:r>
      <w:r>
        <w:fldChar w:fldCharType="end"/>
      </w:r>
    </w:p>
    <w:p w14:paraId="72CBCD68">
      <w:pPr>
        <w:pStyle w:val="17"/>
        <w:tabs>
          <w:tab w:val="right" w:leader="dot" w:pos="9070"/>
          <w:tab w:val="clear" w:pos="540"/>
          <w:tab w:val="clear" w:pos="840"/>
          <w:tab w:val="clear" w:pos="9360"/>
        </w:tabs>
      </w:pPr>
      <w:r>
        <w:fldChar w:fldCharType="begin"/>
      </w:r>
      <w:r>
        <w:instrText xml:space="preserve"> HYPERLINK \l _Toc14114 </w:instrText>
      </w:r>
      <w:r>
        <w:fldChar w:fldCharType="separate"/>
      </w:r>
      <w:r>
        <w:rPr>
          <w:rFonts w:hint="eastAsia"/>
          <w:lang w:val="en-GB"/>
        </w:rPr>
        <w:t xml:space="preserve">14.2 </w:t>
      </w:r>
      <w:r>
        <w:t>建筑建造拆除碳排放</w:t>
      </w:r>
      <w:r>
        <w:tab/>
      </w:r>
      <w:r>
        <w:fldChar w:fldCharType="begin"/>
      </w:r>
      <w:r>
        <w:instrText xml:space="preserve"> PAGEREF _Toc14114 \h </w:instrText>
      </w:r>
      <w:r>
        <w:fldChar w:fldCharType="separate"/>
      </w:r>
      <w:r>
        <w:t>12</w:t>
      </w:r>
      <w:r>
        <w:fldChar w:fldCharType="end"/>
      </w:r>
      <w:r>
        <w:fldChar w:fldCharType="end"/>
      </w:r>
    </w:p>
    <w:p w14:paraId="0D5481FE">
      <w:pPr>
        <w:pStyle w:val="13"/>
        <w:tabs>
          <w:tab w:val="right" w:leader="dot" w:pos="9070"/>
          <w:tab w:val="clear" w:pos="900"/>
          <w:tab w:val="clear" w:pos="1260"/>
          <w:tab w:val="clear" w:pos="9360"/>
        </w:tabs>
      </w:pPr>
      <w:r>
        <w:fldChar w:fldCharType="begin"/>
      </w:r>
      <w:r>
        <w:instrText xml:space="preserve"> HYPERLINK \l _Toc20350 </w:instrText>
      </w:r>
      <w:r>
        <w:fldChar w:fldCharType="separate"/>
      </w:r>
      <w:r>
        <w:rPr>
          <w:rFonts w:hint="eastAsia" w:eastAsia="宋体"/>
          <w:szCs w:val="24"/>
          <w:lang w:val="en-GB"/>
        </w:rPr>
        <w:t xml:space="preserve">14.2.1 </w:t>
      </w:r>
      <w:r>
        <w:t>建筑建造</w:t>
      </w:r>
      <w:r>
        <w:tab/>
      </w:r>
      <w:r>
        <w:fldChar w:fldCharType="begin"/>
      </w:r>
      <w:r>
        <w:instrText xml:space="preserve"> PAGEREF _Toc20350 \h </w:instrText>
      </w:r>
      <w:r>
        <w:fldChar w:fldCharType="separate"/>
      </w:r>
      <w:r>
        <w:t>12</w:t>
      </w:r>
      <w:r>
        <w:fldChar w:fldCharType="end"/>
      </w:r>
      <w:r>
        <w:fldChar w:fldCharType="end"/>
      </w:r>
    </w:p>
    <w:p w14:paraId="2C2640C0">
      <w:pPr>
        <w:pStyle w:val="13"/>
        <w:tabs>
          <w:tab w:val="right" w:leader="dot" w:pos="9070"/>
          <w:tab w:val="clear" w:pos="900"/>
          <w:tab w:val="clear" w:pos="1260"/>
          <w:tab w:val="clear" w:pos="9360"/>
        </w:tabs>
      </w:pPr>
      <w:r>
        <w:fldChar w:fldCharType="begin"/>
      </w:r>
      <w:r>
        <w:instrText xml:space="preserve"> HYPERLINK \l _Toc20289 </w:instrText>
      </w:r>
      <w:r>
        <w:fldChar w:fldCharType="separate"/>
      </w:r>
      <w:r>
        <w:rPr>
          <w:rFonts w:hint="eastAsia" w:eastAsia="宋体"/>
          <w:szCs w:val="24"/>
          <w:lang w:val="en-GB"/>
        </w:rPr>
        <w:t xml:space="preserve">14.2.2 </w:t>
      </w:r>
      <w:r>
        <w:t>建筑拆除</w:t>
      </w:r>
      <w:r>
        <w:tab/>
      </w:r>
      <w:r>
        <w:fldChar w:fldCharType="begin"/>
      </w:r>
      <w:r>
        <w:instrText xml:space="preserve"> PAGEREF _Toc20289 \h </w:instrText>
      </w:r>
      <w:r>
        <w:fldChar w:fldCharType="separate"/>
      </w:r>
      <w:r>
        <w:t>12</w:t>
      </w:r>
      <w:r>
        <w:fldChar w:fldCharType="end"/>
      </w:r>
      <w:r>
        <w:fldChar w:fldCharType="end"/>
      </w:r>
    </w:p>
    <w:p w14:paraId="3C52E6F7">
      <w:pPr>
        <w:pStyle w:val="17"/>
        <w:tabs>
          <w:tab w:val="right" w:leader="dot" w:pos="9070"/>
          <w:tab w:val="clear" w:pos="540"/>
          <w:tab w:val="clear" w:pos="840"/>
          <w:tab w:val="clear" w:pos="9360"/>
        </w:tabs>
      </w:pPr>
      <w:r>
        <w:fldChar w:fldCharType="begin"/>
      </w:r>
      <w:r>
        <w:instrText xml:space="preserve"> HYPERLINK \l _Toc27176 </w:instrText>
      </w:r>
      <w:r>
        <w:fldChar w:fldCharType="separate"/>
      </w:r>
      <w:r>
        <w:rPr>
          <w:rFonts w:hint="eastAsia"/>
          <w:lang w:val="en-GB"/>
        </w:rPr>
        <w:t xml:space="preserve">14.3 </w:t>
      </w:r>
      <w:r>
        <w:t>碳汇</w:t>
      </w:r>
      <w:r>
        <w:tab/>
      </w:r>
      <w:r>
        <w:fldChar w:fldCharType="begin"/>
      </w:r>
      <w:r>
        <w:instrText xml:space="preserve"> PAGEREF _Toc27176 \h </w:instrText>
      </w:r>
      <w:r>
        <w:fldChar w:fldCharType="separate"/>
      </w:r>
      <w:r>
        <w:t>12</w:t>
      </w:r>
      <w:r>
        <w:fldChar w:fldCharType="end"/>
      </w:r>
      <w:r>
        <w:fldChar w:fldCharType="end"/>
      </w:r>
    </w:p>
    <w:p w14:paraId="6728B1AF">
      <w:pPr>
        <w:pStyle w:val="17"/>
        <w:tabs>
          <w:tab w:val="right" w:leader="dot" w:pos="9070"/>
          <w:tab w:val="clear" w:pos="540"/>
          <w:tab w:val="clear" w:pos="840"/>
          <w:tab w:val="clear" w:pos="9360"/>
        </w:tabs>
      </w:pPr>
      <w:r>
        <w:fldChar w:fldCharType="begin"/>
      </w:r>
      <w:r>
        <w:instrText xml:space="preserve"> HYPERLINK \l _Toc11476 </w:instrText>
      </w:r>
      <w:r>
        <w:fldChar w:fldCharType="separate"/>
      </w:r>
      <w:r>
        <w:rPr>
          <w:rFonts w:hint="eastAsia"/>
          <w:lang w:val="en-GB"/>
        </w:rPr>
        <w:t xml:space="preserve">14.4 </w:t>
      </w:r>
      <w:r>
        <w:t>建筑运行碳排放</w:t>
      </w:r>
      <w:r>
        <w:tab/>
      </w:r>
      <w:r>
        <w:fldChar w:fldCharType="begin"/>
      </w:r>
      <w:r>
        <w:instrText xml:space="preserve"> PAGEREF _Toc11476 \h </w:instrText>
      </w:r>
      <w:r>
        <w:fldChar w:fldCharType="separate"/>
      </w:r>
      <w:r>
        <w:t>13</w:t>
      </w:r>
      <w:r>
        <w:fldChar w:fldCharType="end"/>
      </w:r>
      <w:r>
        <w:fldChar w:fldCharType="end"/>
      </w:r>
    </w:p>
    <w:p w14:paraId="41682716">
      <w:pPr>
        <w:pStyle w:val="17"/>
        <w:tabs>
          <w:tab w:val="right" w:leader="dot" w:pos="9070"/>
          <w:tab w:val="clear" w:pos="540"/>
          <w:tab w:val="clear" w:pos="840"/>
          <w:tab w:val="clear" w:pos="9360"/>
        </w:tabs>
      </w:pPr>
      <w:r>
        <w:fldChar w:fldCharType="begin"/>
      </w:r>
      <w:r>
        <w:instrText xml:space="preserve"> HYPERLINK \l _Toc17629 </w:instrText>
      </w:r>
      <w:r>
        <w:fldChar w:fldCharType="separate"/>
      </w:r>
      <w:r>
        <w:rPr>
          <w:rFonts w:hint="eastAsia"/>
          <w:lang w:val="en-GB"/>
        </w:rPr>
        <w:t xml:space="preserve">14.5 </w:t>
      </w:r>
      <w:r>
        <w:t>全生命周期碳排放</w:t>
      </w:r>
      <w:r>
        <w:tab/>
      </w:r>
      <w:r>
        <w:fldChar w:fldCharType="begin"/>
      </w:r>
      <w:r>
        <w:instrText xml:space="preserve"> PAGEREF _Toc17629 \h </w:instrText>
      </w:r>
      <w:r>
        <w:fldChar w:fldCharType="separate"/>
      </w:r>
      <w:r>
        <w:t>13</w:t>
      </w:r>
      <w:r>
        <w:fldChar w:fldCharType="end"/>
      </w:r>
      <w:r>
        <w:fldChar w:fldCharType="end"/>
      </w:r>
    </w:p>
    <w:p w14:paraId="45CB7E18">
      <w:pPr>
        <w:pStyle w:val="13"/>
        <w:tabs>
          <w:tab w:val="right" w:leader="dot" w:pos="9070"/>
          <w:tab w:val="clear" w:pos="900"/>
          <w:tab w:val="clear" w:pos="1260"/>
          <w:tab w:val="clear" w:pos="9360"/>
        </w:tabs>
      </w:pPr>
      <w:r>
        <w:fldChar w:fldCharType="begin"/>
      </w:r>
      <w:r>
        <w:instrText xml:space="preserve"> HYPERLINK \l _Toc19976 </w:instrText>
      </w:r>
      <w:r>
        <w:fldChar w:fldCharType="separate"/>
      </w:r>
      <w:r>
        <w:rPr>
          <w:rFonts w:hint="eastAsia" w:eastAsia="宋体"/>
          <w:szCs w:val="24"/>
          <w:lang w:val="en-GB"/>
        </w:rPr>
        <w:t xml:space="preserve">14.5.1 </w:t>
      </w:r>
      <w:r>
        <w:t>碳排放强度</w:t>
      </w:r>
      <w:r>
        <w:tab/>
      </w:r>
      <w:r>
        <w:fldChar w:fldCharType="begin"/>
      </w:r>
      <w:r>
        <w:instrText xml:space="preserve"> PAGEREF _Toc19976 \h </w:instrText>
      </w:r>
      <w:r>
        <w:fldChar w:fldCharType="separate"/>
      </w:r>
      <w:r>
        <w:t>13</w:t>
      </w:r>
      <w:r>
        <w:fldChar w:fldCharType="end"/>
      </w:r>
      <w:r>
        <w:fldChar w:fldCharType="end"/>
      </w:r>
    </w:p>
    <w:p w14:paraId="072D9E4F">
      <w:pPr>
        <w:pStyle w:val="13"/>
        <w:tabs>
          <w:tab w:val="right" w:leader="dot" w:pos="9070"/>
          <w:tab w:val="clear" w:pos="900"/>
          <w:tab w:val="clear" w:pos="1260"/>
          <w:tab w:val="clear" w:pos="9360"/>
        </w:tabs>
      </w:pPr>
      <w:r>
        <w:fldChar w:fldCharType="begin"/>
      </w:r>
      <w:r>
        <w:instrText xml:space="preserve"> HYPERLINK \l _Toc10850 </w:instrText>
      </w:r>
      <w:r>
        <w:fldChar w:fldCharType="separate"/>
      </w:r>
      <w:r>
        <w:rPr>
          <w:rFonts w:hint="eastAsia" w:eastAsia="宋体"/>
          <w:szCs w:val="24"/>
          <w:lang w:val="en-GB"/>
        </w:rPr>
        <w:t xml:space="preserve">14.5.2 </w:t>
      </w:r>
      <w:r>
        <w:t>总碳排放量</w:t>
      </w:r>
      <w:r>
        <w:tab/>
      </w:r>
      <w:r>
        <w:fldChar w:fldCharType="begin"/>
      </w:r>
      <w:r>
        <w:instrText xml:space="preserve"> PAGEREF _Toc10850 \h </w:instrText>
      </w:r>
      <w:r>
        <w:fldChar w:fldCharType="separate"/>
      </w:r>
      <w:r>
        <w:t>14</w:t>
      </w:r>
      <w:r>
        <w:fldChar w:fldCharType="end"/>
      </w:r>
      <w:r>
        <w:fldChar w:fldCharType="end"/>
      </w:r>
    </w:p>
    <w:p w14:paraId="6F6CDC96">
      <w:pPr>
        <w:pStyle w:val="16"/>
        <w:tabs>
          <w:tab w:val="right" w:leader="dot" w:pos="9070"/>
          <w:tab w:val="clear" w:pos="180"/>
          <w:tab w:val="clear" w:pos="420"/>
          <w:tab w:val="clear" w:pos="9360"/>
        </w:tabs>
      </w:pPr>
      <w:r>
        <w:fldChar w:fldCharType="begin"/>
      </w:r>
      <w:r>
        <w:instrText xml:space="preserve"> HYPERLINK \l _Toc10933 </w:instrText>
      </w:r>
      <w:r>
        <w:fldChar w:fldCharType="separate"/>
      </w:r>
      <w:r>
        <w:rPr>
          <w:rFonts w:hint="eastAsia"/>
        </w:rPr>
        <w:t xml:space="preserve">15 </w:t>
      </w:r>
      <w:r>
        <w:t>附录</w:t>
      </w:r>
      <w:r>
        <w:tab/>
      </w:r>
      <w:r>
        <w:fldChar w:fldCharType="begin"/>
      </w:r>
      <w:r>
        <w:instrText xml:space="preserve"> PAGEREF _Toc10933 \h </w:instrText>
      </w:r>
      <w:r>
        <w:fldChar w:fldCharType="separate"/>
      </w:r>
      <w:r>
        <w:t>16</w:t>
      </w:r>
      <w:r>
        <w:fldChar w:fldCharType="end"/>
      </w:r>
      <w:r>
        <w:fldChar w:fldCharType="end"/>
      </w:r>
    </w:p>
    <w:p w14:paraId="70DBC79E">
      <w:pPr>
        <w:pStyle w:val="17"/>
        <w:tabs>
          <w:tab w:val="right" w:leader="dot" w:pos="9070"/>
          <w:tab w:val="clear" w:pos="540"/>
          <w:tab w:val="clear" w:pos="840"/>
          <w:tab w:val="clear" w:pos="9360"/>
        </w:tabs>
      </w:pPr>
      <w:r>
        <w:fldChar w:fldCharType="begin"/>
      </w:r>
      <w:r>
        <w:instrText xml:space="preserve"> HYPERLINK \l _Toc13003 </w:instrText>
      </w:r>
      <w:r>
        <w:fldChar w:fldCharType="separate"/>
      </w:r>
      <w:r>
        <w:rPr>
          <w:rFonts w:hint="eastAsia"/>
          <w:lang w:val="en-GB"/>
        </w:rPr>
        <w:t xml:space="preserve">15.1 </w:t>
      </w:r>
      <w:r>
        <w:t>工作日/节假日人员逐时在室率(%)</w:t>
      </w:r>
      <w:r>
        <w:tab/>
      </w:r>
      <w:r>
        <w:fldChar w:fldCharType="begin"/>
      </w:r>
      <w:r>
        <w:instrText xml:space="preserve"> PAGEREF _Toc13003 \h </w:instrText>
      </w:r>
      <w:r>
        <w:fldChar w:fldCharType="separate"/>
      </w:r>
      <w:r>
        <w:t>16</w:t>
      </w:r>
      <w:r>
        <w:fldChar w:fldCharType="end"/>
      </w:r>
      <w:r>
        <w:fldChar w:fldCharType="end"/>
      </w:r>
    </w:p>
    <w:p w14:paraId="3C807CAD">
      <w:pPr>
        <w:pStyle w:val="17"/>
        <w:tabs>
          <w:tab w:val="right" w:leader="dot" w:pos="9070"/>
          <w:tab w:val="clear" w:pos="540"/>
          <w:tab w:val="clear" w:pos="840"/>
          <w:tab w:val="clear" w:pos="9360"/>
        </w:tabs>
      </w:pPr>
      <w:r>
        <w:fldChar w:fldCharType="begin"/>
      </w:r>
      <w:r>
        <w:instrText xml:space="preserve"> HYPERLINK \l _Toc25550 </w:instrText>
      </w:r>
      <w:r>
        <w:fldChar w:fldCharType="separate"/>
      </w:r>
      <w:r>
        <w:rPr>
          <w:rFonts w:hint="eastAsia"/>
          <w:lang w:val="en-GB"/>
        </w:rPr>
        <w:t xml:space="preserve">15.2 </w:t>
      </w:r>
      <w:r>
        <w:t>工作日/节假日照明开关时间表(%)</w:t>
      </w:r>
      <w:r>
        <w:tab/>
      </w:r>
      <w:r>
        <w:fldChar w:fldCharType="begin"/>
      </w:r>
      <w:r>
        <w:instrText xml:space="preserve"> PAGEREF _Toc25550 \h </w:instrText>
      </w:r>
      <w:r>
        <w:fldChar w:fldCharType="separate"/>
      </w:r>
      <w:r>
        <w:t>17</w:t>
      </w:r>
      <w:r>
        <w:fldChar w:fldCharType="end"/>
      </w:r>
      <w:r>
        <w:fldChar w:fldCharType="end"/>
      </w:r>
    </w:p>
    <w:p w14:paraId="51E8F5CA">
      <w:pPr>
        <w:pStyle w:val="17"/>
        <w:tabs>
          <w:tab w:val="right" w:leader="dot" w:pos="9070"/>
          <w:tab w:val="clear" w:pos="540"/>
          <w:tab w:val="clear" w:pos="840"/>
          <w:tab w:val="clear" w:pos="9360"/>
        </w:tabs>
      </w:pPr>
      <w:r>
        <w:fldChar w:fldCharType="begin"/>
      </w:r>
      <w:r>
        <w:instrText xml:space="preserve"> HYPERLINK \l _Toc1957 </w:instrText>
      </w:r>
      <w:r>
        <w:fldChar w:fldCharType="separate"/>
      </w:r>
      <w:r>
        <w:rPr>
          <w:rFonts w:hint="eastAsia"/>
          <w:lang w:val="en-GB"/>
        </w:rPr>
        <w:t xml:space="preserve">15.3 </w:t>
      </w:r>
      <w:r>
        <w:t>工作日/节假日设备逐时使用率(%)</w:t>
      </w:r>
      <w:r>
        <w:tab/>
      </w:r>
      <w:r>
        <w:fldChar w:fldCharType="begin"/>
      </w:r>
      <w:r>
        <w:instrText xml:space="preserve"> PAGEREF _Toc1957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594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湖南-长沙</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28.00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113.08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7055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9</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32.4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22965.98</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6008.53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5</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33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BEA86FA">
      <w:pPr>
        <w:pStyle w:val="3"/>
        <w:ind w:firstLine="0" w:firstLineChars="0"/>
        <w:rPr>
          <w:lang w:val="en-US"/>
        </w:rPr>
      </w:pPr>
      <w:r>
        <w:rPr>
          <w:lang w:val="en-US"/>
        </w:rPr>
        <w:t>2. 《建筑碳排放计算标准》GB/T 51366-2019</w:t>
      </w:r>
    </w:p>
    <w:p w14:paraId="387D85D7">
      <w:pPr>
        <w:pStyle w:val="3"/>
        <w:ind w:firstLine="0" w:firstLineChars="0"/>
        <w:rPr>
          <w:lang w:val="en-US"/>
        </w:rPr>
      </w:pPr>
      <w:r>
        <w:rPr>
          <w:lang w:val="en-US"/>
        </w:rPr>
        <w:t>3. 《绿色建筑评价标准》(GB/T 50378-2019)局部修订(2024年版)</w:t>
      </w:r>
    </w:p>
    <w:p w14:paraId="2C68975B">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802421"/>
      <w:bookmarkStart w:id="36" w:name="_Toc59787735"/>
      <w:bookmarkStart w:id="37" w:name="_Toc15433"/>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789"/>
      <w:r>
        <w:rPr>
          <w:rFonts w:hint="eastAsia"/>
        </w:rPr>
        <w:t>气象数据</w:t>
      </w:r>
      <w:bookmarkEnd w:id="39"/>
    </w:p>
    <w:p w14:paraId="19DF329A">
      <w:pPr>
        <w:pStyle w:val="4"/>
      </w:pPr>
      <w:bookmarkStart w:id="40" w:name="_Toc1146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29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7804"/>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2045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D4466">
            <w:pPr>
              <w:jc w:val="center"/>
            </w:pPr>
            <w:r>
              <w:t>气象数据</w:t>
            </w:r>
          </w:p>
        </w:tc>
        <w:tc>
          <w:tcPr>
            <w:shd w:val="clear" w:color="auto" w:fill="E6E6E6"/>
            <w:vAlign w:val="center"/>
          </w:tcPr>
          <w:p w14:paraId="7365B196">
            <w:pPr>
              <w:jc w:val="center"/>
            </w:pPr>
            <w:r>
              <w:t>时刻</w:t>
            </w:r>
          </w:p>
        </w:tc>
        <w:tc>
          <w:tcPr>
            <w:shd w:val="clear" w:color="auto" w:fill="E6E6E6"/>
            <w:vAlign w:val="center"/>
          </w:tcPr>
          <w:p w14:paraId="69C8115E">
            <w:pPr>
              <w:jc w:val="center"/>
            </w:pPr>
            <w:r>
              <w:t>干球温度(℃)</w:t>
            </w:r>
          </w:p>
        </w:tc>
        <w:tc>
          <w:tcPr>
            <w:shd w:val="clear" w:color="auto" w:fill="E6E6E6"/>
            <w:vAlign w:val="center"/>
          </w:tcPr>
          <w:p w14:paraId="267147CF">
            <w:pPr>
              <w:jc w:val="center"/>
            </w:pPr>
            <w:r>
              <w:t>湿球温度(℃)</w:t>
            </w:r>
          </w:p>
        </w:tc>
        <w:tc>
          <w:tcPr>
            <w:shd w:val="clear" w:color="auto" w:fill="E6E6E6"/>
            <w:vAlign w:val="center"/>
          </w:tcPr>
          <w:p w14:paraId="3E062403">
            <w:pPr>
              <w:jc w:val="center"/>
            </w:pPr>
            <w:r>
              <w:t>含湿量(g/kg)</w:t>
            </w:r>
          </w:p>
        </w:tc>
        <w:tc>
          <w:tcPr>
            <w:shd w:val="clear" w:color="auto" w:fill="E6E6E6"/>
            <w:vAlign w:val="center"/>
          </w:tcPr>
          <w:p w14:paraId="21DFB46D">
            <w:pPr>
              <w:jc w:val="center"/>
            </w:pPr>
            <w:r>
              <w:t>焓值(kj/kg)</w:t>
            </w:r>
          </w:p>
        </w:tc>
      </w:tr>
      <w:tr w14:paraId="021D3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9A7A0">
            <w:r>
              <w:t>最热</w:t>
            </w:r>
          </w:p>
        </w:tc>
        <w:tc>
          <w:tcPr>
            <w:vAlign w:val="center"/>
          </w:tcPr>
          <w:p w14:paraId="19866ABD">
            <w:r>
              <w:t>08月02日15时</w:t>
            </w:r>
          </w:p>
        </w:tc>
        <w:tc>
          <w:tcPr>
            <w:vAlign w:val="center"/>
          </w:tcPr>
          <w:p w14:paraId="56116E92">
            <w:r>
              <w:t>40.6</w:t>
            </w:r>
          </w:p>
        </w:tc>
        <w:tc>
          <w:tcPr>
            <w:vAlign w:val="center"/>
          </w:tcPr>
          <w:p w14:paraId="746C482D">
            <w:r>
              <w:t>26.7</w:t>
            </w:r>
          </w:p>
        </w:tc>
        <w:tc>
          <w:tcPr>
            <w:vAlign w:val="center"/>
          </w:tcPr>
          <w:p w14:paraId="41E9ECD6">
            <w:r>
              <w:t>17.1</w:t>
            </w:r>
          </w:p>
        </w:tc>
        <w:tc>
          <w:tcPr>
            <w:vAlign w:val="center"/>
          </w:tcPr>
          <w:p w14:paraId="07A30499">
            <w:r>
              <w:t>84.8</w:t>
            </w:r>
          </w:p>
        </w:tc>
      </w:tr>
      <w:tr w14:paraId="6DA1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F821C">
            <w:r>
              <w:t>最冷</w:t>
            </w:r>
          </w:p>
        </w:tc>
        <w:tc>
          <w:tcPr>
            <w:vAlign w:val="center"/>
          </w:tcPr>
          <w:p w14:paraId="4B982578">
            <w:r>
              <w:t>01月10日06时</w:t>
            </w:r>
          </w:p>
        </w:tc>
        <w:tc>
          <w:tcPr>
            <w:vAlign w:val="center"/>
          </w:tcPr>
          <w:p w14:paraId="06188EB9">
            <w:r>
              <w:t>-1.1</w:t>
            </w:r>
          </w:p>
        </w:tc>
        <w:tc>
          <w:tcPr>
            <w:vAlign w:val="center"/>
          </w:tcPr>
          <w:p w14:paraId="6B92AA85">
            <w:r>
              <w:t>-1.1</w:t>
            </w:r>
          </w:p>
        </w:tc>
        <w:tc>
          <w:tcPr>
            <w:vAlign w:val="center"/>
          </w:tcPr>
          <w:p w14:paraId="7A7AC11E">
            <w:r>
              <w:t>3.4</w:t>
            </w:r>
          </w:p>
        </w:tc>
        <w:tc>
          <w:tcPr>
            <w:vAlign w:val="center"/>
          </w:tcPr>
          <w:p w14:paraId="6A3DBFCD">
            <w:r>
              <w:t>7.4</w:t>
            </w:r>
          </w:p>
        </w:tc>
      </w:tr>
    </w:tbl>
    <w:p w14:paraId="31065067">
      <w:pPr>
        <w:pStyle w:val="2"/>
        <w:widowControl w:val="0"/>
        <w:jc w:val="both"/>
      </w:pPr>
      <w:bookmarkStart w:id="45" w:name="气象峰值工况"/>
      <w:bookmarkEnd w:id="45"/>
      <w:bookmarkStart w:id="46" w:name="_Toc31972"/>
      <w:r>
        <w:t>围护结构</w:t>
      </w:r>
      <w:bookmarkEnd w:id="46"/>
    </w:p>
    <w:p w14:paraId="1C74E22A">
      <w:pPr>
        <w:pStyle w:val="4"/>
        <w:widowControl w:val="0"/>
        <w:jc w:val="both"/>
      </w:pPr>
      <w:bookmarkStart w:id="47" w:name="_Toc28358"/>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BFFA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8873EC">
            <w:pPr>
              <w:jc w:val="center"/>
            </w:pPr>
            <w:r>
              <w:t>材料名称</w:t>
            </w:r>
          </w:p>
        </w:tc>
        <w:tc>
          <w:tcPr>
            <w:shd w:val="clear" w:color="auto" w:fill="E6E6E6"/>
            <w:vAlign w:val="center"/>
          </w:tcPr>
          <w:p w14:paraId="5BE9E614">
            <w:pPr>
              <w:jc w:val="center"/>
            </w:pPr>
            <w:r>
              <w:t>导热系数</w:t>
            </w:r>
            <w:r>
              <w:br w:type="textWrapping"/>
            </w:r>
            <w:r>
              <w:t>λ</w:t>
            </w:r>
          </w:p>
        </w:tc>
        <w:tc>
          <w:tcPr>
            <w:shd w:val="clear" w:color="auto" w:fill="E6E6E6"/>
            <w:vAlign w:val="center"/>
          </w:tcPr>
          <w:p w14:paraId="47F3DDA2">
            <w:pPr>
              <w:jc w:val="center"/>
            </w:pPr>
            <w:r>
              <w:t>蓄热系数</w:t>
            </w:r>
            <w:r>
              <w:br w:type="textWrapping"/>
            </w:r>
            <w:r>
              <w:t>S</w:t>
            </w:r>
          </w:p>
        </w:tc>
        <w:tc>
          <w:tcPr>
            <w:shd w:val="clear" w:color="auto" w:fill="E6E6E6"/>
            <w:vAlign w:val="center"/>
          </w:tcPr>
          <w:p w14:paraId="6D7285E1">
            <w:pPr>
              <w:jc w:val="center"/>
            </w:pPr>
            <w:r>
              <w:t>密度</w:t>
            </w:r>
            <w:r>
              <w:br w:type="textWrapping"/>
            </w:r>
            <w:r>
              <w:t>ρ</w:t>
            </w:r>
          </w:p>
        </w:tc>
        <w:tc>
          <w:tcPr>
            <w:shd w:val="clear" w:color="auto" w:fill="E6E6E6"/>
            <w:vAlign w:val="center"/>
          </w:tcPr>
          <w:p w14:paraId="373B1E7B">
            <w:pPr>
              <w:jc w:val="center"/>
            </w:pPr>
            <w:r>
              <w:t>比热容</w:t>
            </w:r>
            <w:r>
              <w:br w:type="textWrapping"/>
            </w:r>
            <w:r>
              <w:t>Cp</w:t>
            </w:r>
          </w:p>
        </w:tc>
        <w:tc>
          <w:tcPr>
            <w:shd w:val="clear" w:color="auto" w:fill="E6E6E6"/>
            <w:vAlign w:val="center"/>
          </w:tcPr>
          <w:p w14:paraId="21B950DE">
            <w:pPr>
              <w:jc w:val="center"/>
            </w:pPr>
            <w:r>
              <w:t>蒸汽渗透</w:t>
            </w:r>
            <w:r>
              <w:br w:type="textWrapping"/>
            </w:r>
            <w:r>
              <w:t>系数u</w:t>
            </w:r>
          </w:p>
        </w:tc>
        <w:tc>
          <w:tcPr>
            <w:vMerge w:val="restart"/>
            <w:shd w:val="clear" w:color="auto" w:fill="E6E6E6"/>
            <w:vAlign w:val="center"/>
          </w:tcPr>
          <w:p w14:paraId="3843899B">
            <w:pPr>
              <w:jc w:val="center"/>
            </w:pPr>
            <w:r>
              <w:t>数据来源</w:t>
            </w:r>
          </w:p>
        </w:tc>
      </w:tr>
      <w:tr w14:paraId="6EE7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7C5AC9">
            <w:pPr>
              <w:jc w:val="center"/>
            </w:pPr>
          </w:p>
        </w:tc>
        <w:tc>
          <w:tcPr>
            <w:shd w:val="clear" w:color="auto" w:fill="E6E6E6"/>
            <w:vAlign w:val="center"/>
          </w:tcPr>
          <w:p w14:paraId="7D55B38B">
            <w:pPr>
              <w:jc w:val="center"/>
            </w:pPr>
            <w:r>
              <w:t>W/(m.K)</w:t>
            </w:r>
          </w:p>
        </w:tc>
        <w:tc>
          <w:tcPr>
            <w:shd w:val="clear" w:color="auto" w:fill="E6E6E6"/>
            <w:vAlign w:val="center"/>
          </w:tcPr>
          <w:p w14:paraId="7C7033A3">
            <w:pPr>
              <w:jc w:val="center"/>
            </w:pPr>
            <w:r>
              <w:t>W/(㎡.K)</w:t>
            </w:r>
          </w:p>
        </w:tc>
        <w:tc>
          <w:tcPr>
            <w:shd w:val="clear" w:color="auto" w:fill="E6E6E6"/>
            <w:vAlign w:val="center"/>
          </w:tcPr>
          <w:p w14:paraId="234C9256">
            <w:pPr>
              <w:jc w:val="center"/>
            </w:pPr>
            <w:r>
              <w:t>kg/m</w:t>
            </w:r>
            <w:r>
              <w:rPr>
                <w:vertAlign w:val="superscript"/>
              </w:rPr>
              <w:t>3</w:t>
            </w:r>
          </w:p>
        </w:tc>
        <w:tc>
          <w:tcPr>
            <w:shd w:val="clear" w:color="auto" w:fill="E6E6E6"/>
            <w:vAlign w:val="center"/>
          </w:tcPr>
          <w:p w14:paraId="6BD22183">
            <w:pPr>
              <w:jc w:val="center"/>
            </w:pPr>
            <w:r>
              <w:t>J/(kg.K)</w:t>
            </w:r>
          </w:p>
        </w:tc>
        <w:tc>
          <w:tcPr>
            <w:shd w:val="clear" w:color="auto" w:fill="E6E6E6"/>
            <w:vAlign w:val="center"/>
          </w:tcPr>
          <w:p w14:paraId="0524D967">
            <w:pPr>
              <w:jc w:val="center"/>
            </w:pPr>
            <w:r>
              <w:t>g/(m.h.kPa)</w:t>
            </w:r>
          </w:p>
        </w:tc>
        <w:tc>
          <w:tcPr>
            <w:vMerge w:val="continue"/>
            <w:shd w:val="clear" w:color="auto" w:fill="E6E6E6"/>
            <w:vAlign w:val="center"/>
          </w:tcPr>
          <w:p w14:paraId="71412D9C">
            <w:pPr>
              <w:jc w:val="center"/>
            </w:pPr>
          </w:p>
        </w:tc>
      </w:tr>
      <w:tr w14:paraId="20C48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94918">
            <w:r>
              <w:t>水泥砂浆</w:t>
            </w:r>
          </w:p>
        </w:tc>
        <w:tc>
          <w:tcPr>
            <w:vAlign w:val="center"/>
          </w:tcPr>
          <w:p w14:paraId="07D90507">
            <w:pPr>
              <w:jc w:val="right"/>
            </w:pPr>
            <w:r>
              <w:t>0.930</w:t>
            </w:r>
          </w:p>
        </w:tc>
        <w:tc>
          <w:tcPr>
            <w:vAlign w:val="center"/>
          </w:tcPr>
          <w:p w14:paraId="18EDFA65">
            <w:pPr>
              <w:jc w:val="right"/>
            </w:pPr>
            <w:r>
              <w:t>11.370</w:t>
            </w:r>
          </w:p>
        </w:tc>
        <w:tc>
          <w:tcPr>
            <w:vAlign w:val="center"/>
          </w:tcPr>
          <w:p w14:paraId="1B777222">
            <w:pPr>
              <w:jc w:val="right"/>
            </w:pPr>
            <w:r>
              <w:t>1800.0</w:t>
            </w:r>
          </w:p>
        </w:tc>
        <w:tc>
          <w:tcPr>
            <w:vAlign w:val="center"/>
          </w:tcPr>
          <w:p w14:paraId="1B0382CC">
            <w:pPr>
              <w:jc w:val="right"/>
            </w:pPr>
            <w:r>
              <w:t>1050.0</w:t>
            </w:r>
          </w:p>
        </w:tc>
        <w:tc>
          <w:tcPr>
            <w:vAlign w:val="center"/>
          </w:tcPr>
          <w:p w14:paraId="0185ECB5">
            <w:pPr>
              <w:jc w:val="right"/>
            </w:pPr>
            <w:r>
              <w:t>0.0210</w:t>
            </w:r>
          </w:p>
        </w:tc>
        <w:tc>
          <w:tcPr>
            <w:vAlign w:val="center"/>
          </w:tcPr>
          <w:p w14:paraId="23FC49BB">
            <w:pPr>
              <w:rPr>
                <w:sz w:val="18"/>
                <w:szCs w:val="18"/>
              </w:rPr>
            </w:pPr>
          </w:p>
        </w:tc>
      </w:tr>
      <w:tr w14:paraId="0F23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4F67E4F">
            <w:r>
              <w:t>聚合物水泥防水砂浆</w:t>
            </w:r>
          </w:p>
        </w:tc>
        <w:tc>
          <w:tcPr>
            <w:vAlign w:val="center"/>
          </w:tcPr>
          <w:p w14:paraId="3654EE89">
            <w:pPr>
              <w:jc w:val="right"/>
            </w:pPr>
            <w:r>
              <w:t>0.930</w:t>
            </w:r>
          </w:p>
        </w:tc>
        <w:tc>
          <w:tcPr>
            <w:vAlign w:val="center"/>
          </w:tcPr>
          <w:p w14:paraId="12790C84">
            <w:pPr>
              <w:jc w:val="right"/>
            </w:pPr>
            <w:r>
              <w:t>11.370</w:t>
            </w:r>
          </w:p>
        </w:tc>
        <w:tc>
          <w:tcPr>
            <w:vAlign w:val="center"/>
          </w:tcPr>
          <w:p w14:paraId="47A57BFC">
            <w:pPr>
              <w:jc w:val="right"/>
            </w:pPr>
            <w:r>
              <w:t>1800.0</w:t>
            </w:r>
          </w:p>
        </w:tc>
        <w:tc>
          <w:tcPr>
            <w:vAlign w:val="center"/>
          </w:tcPr>
          <w:p w14:paraId="2D7243FE">
            <w:pPr>
              <w:jc w:val="right"/>
            </w:pPr>
            <w:r>
              <w:t>1050.0</w:t>
            </w:r>
          </w:p>
        </w:tc>
        <w:tc>
          <w:tcPr>
            <w:vAlign w:val="center"/>
          </w:tcPr>
          <w:p w14:paraId="1EFEA35E">
            <w:pPr>
              <w:jc w:val="right"/>
            </w:pPr>
            <w:r>
              <w:t>0.0210</w:t>
            </w:r>
          </w:p>
        </w:tc>
        <w:tc>
          <w:tcPr>
            <w:vAlign w:val="center"/>
          </w:tcPr>
          <w:p w14:paraId="1B067E4B">
            <w:pPr>
              <w:rPr>
                <w:sz w:val="18"/>
                <w:szCs w:val="18"/>
              </w:rPr>
            </w:pPr>
          </w:p>
        </w:tc>
      </w:tr>
      <w:tr w14:paraId="1CEB3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9E2D3">
            <w:r>
              <w:t>石灰砂浆</w:t>
            </w:r>
          </w:p>
        </w:tc>
        <w:tc>
          <w:tcPr>
            <w:vAlign w:val="center"/>
          </w:tcPr>
          <w:p w14:paraId="7781762E">
            <w:pPr>
              <w:jc w:val="right"/>
            </w:pPr>
            <w:r>
              <w:t>0.810</w:t>
            </w:r>
          </w:p>
        </w:tc>
        <w:tc>
          <w:tcPr>
            <w:vAlign w:val="center"/>
          </w:tcPr>
          <w:p w14:paraId="3656F97D">
            <w:pPr>
              <w:jc w:val="right"/>
            </w:pPr>
            <w:r>
              <w:t>10.070</w:t>
            </w:r>
          </w:p>
        </w:tc>
        <w:tc>
          <w:tcPr>
            <w:vAlign w:val="center"/>
          </w:tcPr>
          <w:p w14:paraId="28B09A26">
            <w:pPr>
              <w:jc w:val="right"/>
            </w:pPr>
            <w:r>
              <w:t>1600.0</w:t>
            </w:r>
          </w:p>
        </w:tc>
        <w:tc>
          <w:tcPr>
            <w:vAlign w:val="center"/>
          </w:tcPr>
          <w:p w14:paraId="0FA5F411">
            <w:pPr>
              <w:jc w:val="right"/>
            </w:pPr>
            <w:r>
              <w:t>1050.0</w:t>
            </w:r>
          </w:p>
        </w:tc>
        <w:tc>
          <w:tcPr>
            <w:vAlign w:val="center"/>
          </w:tcPr>
          <w:p w14:paraId="3584D129">
            <w:pPr>
              <w:jc w:val="right"/>
            </w:pPr>
            <w:r>
              <w:t>0.0443</w:t>
            </w:r>
          </w:p>
        </w:tc>
        <w:tc>
          <w:tcPr>
            <w:vAlign w:val="center"/>
          </w:tcPr>
          <w:p w14:paraId="23078EE6">
            <w:pPr>
              <w:rPr>
                <w:sz w:val="18"/>
                <w:szCs w:val="18"/>
              </w:rPr>
            </w:pPr>
          </w:p>
        </w:tc>
      </w:tr>
      <w:tr w14:paraId="5B94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83098">
            <w:r>
              <w:t>钢筋混凝土</w:t>
            </w:r>
          </w:p>
        </w:tc>
        <w:tc>
          <w:tcPr>
            <w:vAlign w:val="center"/>
          </w:tcPr>
          <w:p w14:paraId="497CF895">
            <w:pPr>
              <w:jc w:val="right"/>
            </w:pPr>
            <w:r>
              <w:t>1.740</w:t>
            </w:r>
          </w:p>
        </w:tc>
        <w:tc>
          <w:tcPr>
            <w:vAlign w:val="center"/>
          </w:tcPr>
          <w:p w14:paraId="4108863C">
            <w:pPr>
              <w:jc w:val="right"/>
            </w:pPr>
            <w:r>
              <w:t>17.200</w:t>
            </w:r>
          </w:p>
        </w:tc>
        <w:tc>
          <w:tcPr>
            <w:vAlign w:val="center"/>
          </w:tcPr>
          <w:p w14:paraId="3DC242F0">
            <w:pPr>
              <w:jc w:val="right"/>
            </w:pPr>
            <w:r>
              <w:t>2500.0</w:t>
            </w:r>
          </w:p>
        </w:tc>
        <w:tc>
          <w:tcPr>
            <w:vAlign w:val="center"/>
          </w:tcPr>
          <w:p w14:paraId="6C5CBAA4">
            <w:pPr>
              <w:jc w:val="right"/>
            </w:pPr>
            <w:r>
              <w:t>920.0</w:t>
            </w:r>
          </w:p>
        </w:tc>
        <w:tc>
          <w:tcPr>
            <w:vAlign w:val="center"/>
          </w:tcPr>
          <w:p w14:paraId="254969CB">
            <w:pPr>
              <w:jc w:val="right"/>
            </w:pPr>
            <w:r>
              <w:t>0.0158</w:t>
            </w:r>
          </w:p>
        </w:tc>
        <w:tc>
          <w:tcPr>
            <w:vAlign w:val="center"/>
          </w:tcPr>
          <w:p w14:paraId="7DD05DF2">
            <w:pPr>
              <w:rPr>
                <w:sz w:val="18"/>
                <w:szCs w:val="18"/>
              </w:rPr>
            </w:pPr>
          </w:p>
        </w:tc>
      </w:tr>
      <w:tr w14:paraId="66E09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DACCB">
            <w:r>
              <w:t>C20细石混凝土保护层，内配Φ4@100双向钢筋网片</w:t>
            </w:r>
          </w:p>
        </w:tc>
        <w:tc>
          <w:tcPr>
            <w:vAlign w:val="center"/>
          </w:tcPr>
          <w:p w14:paraId="69675889">
            <w:pPr>
              <w:jc w:val="right"/>
            </w:pPr>
            <w:r>
              <w:t>1.510</w:t>
            </w:r>
          </w:p>
        </w:tc>
        <w:tc>
          <w:tcPr>
            <w:vAlign w:val="center"/>
          </w:tcPr>
          <w:p w14:paraId="228412F2">
            <w:pPr>
              <w:jc w:val="right"/>
            </w:pPr>
            <w:r>
              <w:t>15.360</w:t>
            </w:r>
          </w:p>
        </w:tc>
        <w:tc>
          <w:tcPr>
            <w:vAlign w:val="center"/>
          </w:tcPr>
          <w:p w14:paraId="4AEE5423">
            <w:pPr>
              <w:jc w:val="right"/>
            </w:pPr>
            <w:r>
              <w:t>2300.0</w:t>
            </w:r>
          </w:p>
        </w:tc>
        <w:tc>
          <w:tcPr>
            <w:vAlign w:val="center"/>
          </w:tcPr>
          <w:p w14:paraId="2D3E6516">
            <w:pPr>
              <w:jc w:val="right"/>
            </w:pPr>
            <w:r>
              <w:t>920.0</w:t>
            </w:r>
          </w:p>
        </w:tc>
        <w:tc>
          <w:tcPr>
            <w:vAlign w:val="center"/>
          </w:tcPr>
          <w:p w14:paraId="0E24E98C">
            <w:pPr>
              <w:jc w:val="right"/>
            </w:pPr>
            <w:r>
              <w:t>0.0173</w:t>
            </w:r>
          </w:p>
        </w:tc>
        <w:tc>
          <w:tcPr>
            <w:vAlign w:val="center"/>
          </w:tcPr>
          <w:p w14:paraId="5359929C">
            <w:pPr>
              <w:rPr>
                <w:sz w:val="18"/>
                <w:szCs w:val="18"/>
              </w:rPr>
            </w:pPr>
          </w:p>
        </w:tc>
      </w:tr>
      <w:tr w14:paraId="7EB3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F0C2F">
            <w:r>
              <w:t>难燃型挤塑聚苯板</w:t>
            </w:r>
          </w:p>
        </w:tc>
        <w:tc>
          <w:tcPr>
            <w:vAlign w:val="center"/>
          </w:tcPr>
          <w:p w14:paraId="398C7E9A">
            <w:pPr>
              <w:jc w:val="right"/>
            </w:pPr>
            <w:r>
              <w:t>0.030</w:t>
            </w:r>
          </w:p>
        </w:tc>
        <w:tc>
          <w:tcPr>
            <w:vAlign w:val="center"/>
          </w:tcPr>
          <w:p w14:paraId="2EA1B861">
            <w:pPr>
              <w:jc w:val="right"/>
            </w:pPr>
            <w:r>
              <w:t>0.540</w:t>
            </w:r>
          </w:p>
        </w:tc>
        <w:tc>
          <w:tcPr>
            <w:vAlign w:val="center"/>
          </w:tcPr>
          <w:p w14:paraId="64FE1429">
            <w:pPr>
              <w:jc w:val="right"/>
            </w:pPr>
            <w:r>
              <w:t>25.0</w:t>
            </w:r>
          </w:p>
        </w:tc>
        <w:tc>
          <w:tcPr>
            <w:vAlign w:val="center"/>
          </w:tcPr>
          <w:p w14:paraId="6AEDE0FA">
            <w:pPr>
              <w:jc w:val="right"/>
            </w:pPr>
            <w:r>
              <w:t>5346.4</w:t>
            </w:r>
          </w:p>
        </w:tc>
        <w:tc>
          <w:tcPr>
            <w:vAlign w:val="center"/>
          </w:tcPr>
          <w:p w14:paraId="129CE716">
            <w:pPr>
              <w:jc w:val="right"/>
            </w:pPr>
            <w:r>
              <w:t>0.0162</w:t>
            </w:r>
          </w:p>
        </w:tc>
        <w:tc>
          <w:tcPr>
            <w:vAlign w:val="center"/>
          </w:tcPr>
          <w:p w14:paraId="7D3CE93E">
            <w:pPr>
              <w:rPr>
                <w:sz w:val="18"/>
                <w:szCs w:val="18"/>
              </w:rPr>
            </w:pPr>
          </w:p>
        </w:tc>
      </w:tr>
      <w:tr w14:paraId="1D760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E3DBE9">
            <w:r>
              <w:t>加气混凝土砌块墙</w:t>
            </w:r>
          </w:p>
        </w:tc>
        <w:tc>
          <w:tcPr>
            <w:vAlign w:val="center"/>
          </w:tcPr>
          <w:p w14:paraId="7B121E05">
            <w:pPr>
              <w:jc w:val="right"/>
            </w:pPr>
            <w:r>
              <w:t>0.220</w:t>
            </w:r>
          </w:p>
        </w:tc>
        <w:tc>
          <w:tcPr>
            <w:vAlign w:val="center"/>
          </w:tcPr>
          <w:p w14:paraId="52B3627E">
            <w:pPr>
              <w:jc w:val="right"/>
            </w:pPr>
            <w:r>
              <w:t>3.490</w:t>
            </w:r>
          </w:p>
        </w:tc>
        <w:tc>
          <w:tcPr>
            <w:vAlign w:val="center"/>
          </w:tcPr>
          <w:p w14:paraId="48C2C925">
            <w:pPr>
              <w:jc w:val="right"/>
            </w:pPr>
            <w:r>
              <w:t>700.0</w:t>
            </w:r>
          </w:p>
        </w:tc>
        <w:tc>
          <w:tcPr>
            <w:vAlign w:val="center"/>
          </w:tcPr>
          <w:p w14:paraId="4EAA5348">
            <w:pPr>
              <w:jc w:val="right"/>
            </w:pPr>
            <w:r>
              <w:t>1087.6</w:t>
            </w:r>
          </w:p>
        </w:tc>
        <w:tc>
          <w:tcPr>
            <w:vAlign w:val="center"/>
          </w:tcPr>
          <w:p w14:paraId="0CFA83F4">
            <w:pPr>
              <w:jc w:val="right"/>
            </w:pPr>
            <w:r>
              <w:t>0.0111</w:t>
            </w:r>
          </w:p>
        </w:tc>
        <w:tc>
          <w:tcPr>
            <w:vAlign w:val="center"/>
          </w:tcPr>
          <w:p w14:paraId="46957C82">
            <w:pPr>
              <w:rPr>
                <w:sz w:val="18"/>
                <w:szCs w:val="18"/>
              </w:rPr>
            </w:pPr>
          </w:p>
        </w:tc>
      </w:tr>
      <w:tr w14:paraId="2F2D6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C04D23">
            <w:r>
              <w:t>聚苯颗粒保温砂浆</w:t>
            </w:r>
          </w:p>
        </w:tc>
        <w:tc>
          <w:tcPr>
            <w:vAlign w:val="center"/>
          </w:tcPr>
          <w:p w14:paraId="51115B55">
            <w:pPr>
              <w:jc w:val="right"/>
            </w:pPr>
            <w:r>
              <w:t>0.060</w:t>
            </w:r>
          </w:p>
        </w:tc>
        <w:tc>
          <w:tcPr>
            <w:vAlign w:val="center"/>
          </w:tcPr>
          <w:p w14:paraId="16652CFC">
            <w:pPr>
              <w:jc w:val="right"/>
            </w:pPr>
            <w:r>
              <w:t>0.950</w:t>
            </w:r>
          </w:p>
        </w:tc>
        <w:tc>
          <w:tcPr>
            <w:vAlign w:val="center"/>
          </w:tcPr>
          <w:p w14:paraId="63CC5906">
            <w:pPr>
              <w:jc w:val="right"/>
            </w:pPr>
            <w:r>
              <w:t>230.0</w:t>
            </w:r>
          </w:p>
        </w:tc>
        <w:tc>
          <w:tcPr>
            <w:vAlign w:val="center"/>
          </w:tcPr>
          <w:p w14:paraId="4E660FD5">
            <w:pPr>
              <w:jc w:val="right"/>
            </w:pPr>
            <w:r>
              <w:t>900.0</w:t>
            </w:r>
          </w:p>
        </w:tc>
        <w:tc>
          <w:tcPr>
            <w:vAlign w:val="center"/>
          </w:tcPr>
          <w:p w14:paraId="48FD45A8">
            <w:pPr>
              <w:jc w:val="right"/>
            </w:pPr>
            <w:r>
              <w:t>0.0210</w:t>
            </w:r>
          </w:p>
        </w:tc>
        <w:tc>
          <w:tcPr>
            <w:vAlign w:val="center"/>
          </w:tcPr>
          <w:p w14:paraId="7F70B515">
            <w:pPr>
              <w:rPr>
                <w:sz w:val="18"/>
                <w:szCs w:val="18"/>
              </w:rPr>
            </w:pPr>
          </w:p>
        </w:tc>
      </w:tr>
      <w:tr w14:paraId="6A047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DBC0A6">
            <w:r>
              <w:t>聚氨酯防水涂料</w:t>
            </w:r>
          </w:p>
        </w:tc>
        <w:tc>
          <w:tcPr>
            <w:vAlign w:val="center"/>
          </w:tcPr>
          <w:p w14:paraId="6F6954AD">
            <w:pPr>
              <w:jc w:val="right"/>
            </w:pPr>
            <w:r>
              <w:t>0.150</w:t>
            </w:r>
          </w:p>
        </w:tc>
        <w:tc>
          <w:tcPr>
            <w:vAlign w:val="center"/>
          </w:tcPr>
          <w:p w14:paraId="6136547E">
            <w:pPr>
              <w:jc w:val="right"/>
            </w:pPr>
            <w:r>
              <w:t>6.070</w:t>
            </w:r>
          </w:p>
        </w:tc>
        <w:tc>
          <w:tcPr>
            <w:vAlign w:val="center"/>
          </w:tcPr>
          <w:p w14:paraId="1963DC9E">
            <w:pPr>
              <w:jc w:val="right"/>
            </w:pPr>
            <w:r>
              <w:t>580.0</w:t>
            </w:r>
          </w:p>
        </w:tc>
        <w:tc>
          <w:tcPr>
            <w:vAlign w:val="center"/>
          </w:tcPr>
          <w:p w14:paraId="6E557B88">
            <w:pPr>
              <w:jc w:val="right"/>
            </w:pPr>
            <w:r>
              <w:t>5823.6</w:t>
            </w:r>
          </w:p>
        </w:tc>
        <w:tc>
          <w:tcPr>
            <w:vAlign w:val="center"/>
          </w:tcPr>
          <w:p w14:paraId="7BD9C16C">
            <w:pPr>
              <w:jc w:val="right"/>
            </w:pPr>
            <w:r>
              <w:t>0.0014</w:t>
            </w:r>
          </w:p>
        </w:tc>
        <w:tc>
          <w:tcPr>
            <w:vAlign w:val="center"/>
          </w:tcPr>
          <w:p w14:paraId="0795BE22">
            <w:pPr>
              <w:rPr>
                <w:sz w:val="18"/>
                <w:szCs w:val="18"/>
              </w:rPr>
            </w:pPr>
          </w:p>
        </w:tc>
      </w:tr>
      <w:tr w14:paraId="05723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C70A59">
            <w:r>
              <w:t>重砂浆砌筑烧结页岩多孔砖/空心砖墙</w:t>
            </w:r>
          </w:p>
        </w:tc>
        <w:tc>
          <w:tcPr>
            <w:vAlign w:val="center"/>
          </w:tcPr>
          <w:p w14:paraId="10C8FDD7">
            <w:pPr>
              <w:jc w:val="right"/>
            </w:pPr>
            <w:r>
              <w:t>0.580</w:t>
            </w:r>
          </w:p>
        </w:tc>
        <w:tc>
          <w:tcPr>
            <w:vAlign w:val="center"/>
          </w:tcPr>
          <w:p w14:paraId="0568D18B">
            <w:pPr>
              <w:jc w:val="right"/>
            </w:pPr>
            <w:r>
              <w:t>7.920</w:t>
            </w:r>
          </w:p>
        </w:tc>
        <w:tc>
          <w:tcPr>
            <w:vAlign w:val="center"/>
          </w:tcPr>
          <w:p w14:paraId="478DC38A">
            <w:pPr>
              <w:jc w:val="right"/>
            </w:pPr>
            <w:r>
              <w:t>1400.0</w:t>
            </w:r>
          </w:p>
        </w:tc>
        <w:tc>
          <w:tcPr>
            <w:vAlign w:val="center"/>
          </w:tcPr>
          <w:p w14:paraId="53860275">
            <w:pPr>
              <w:jc w:val="right"/>
            </w:pPr>
            <w:r>
              <w:t>1062.3</w:t>
            </w:r>
          </w:p>
        </w:tc>
        <w:tc>
          <w:tcPr>
            <w:vAlign w:val="center"/>
          </w:tcPr>
          <w:p w14:paraId="492FA3AC">
            <w:pPr>
              <w:jc w:val="right"/>
            </w:pPr>
            <w:r>
              <w:t>0.0158</w:t>
            </w:r>
          </w:p>
        </w:tc>
        <w:tc>
          <w:tcPr>
            <w:vAlign w:val="center"/>
          </w:tcPr>
          <w:p w14:paraId="24BD1683">
            <w:pPr>
              <w:rPr>
                <w:sz w:val="18"/>
                <w:szCs w:val="18"/>
              </w:rPr>
            </w:pPr>
          </w:p>
        </w:tc>
      </w:tr>
      <w:tr w14:paraId="7525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EDA8AD">
            <w:r>
              <w:t>SBS改性沥青防水卷材</w:t>
            </w:r>
          </w:p>
        </w:tc>
        <w:tc>
          <w:tcPr>
            <w:vAlign w:val="center"/>
          </w:tcPr>
          <w:p w14:paraId="1B6ED229">
            <w:pPr>
              <w:jc w:val="right"/>
            </w:pPr>
            <w:r>
              <w:t>0.230</w:t>
            </w:r>
          </w:p>
        </w:tc>
        <w:tc>
          <w:tcPr>
            <w:vAlign w:val="center"/>
          </w:tcPr>
          <w:p w14:paraId="1531375E">
            <w:pPr>
              <w:jc w:val="right"/>
            </w:pPr>
            <w:r>
              <w:t>9.370</w:t>
            </w:r>
          </w:p>
        </w:tc>
        <w:tc>
          <w:tcPr>
            <w:vAlign w:val="center"/>
          </w:tcPr>
          <w:p w14:paraId="79255B9D">
            <w:pPr>
              <w:jc w:val="right"/>
            </w:pPr>
            <w:r>
              <w:t>900.0</w:t>
            </w:r>
          </w:p>
        </w:tc>
        <w:tc>
          <w:tcPr>
            <w:vAlign w:val="center"/>
          </w:tcPr>
          <w:p w14:paraId="658EED98">
            <w:pPr>
              <w:jc w:val="right"/>
            </w:pPr>
            <w:r>
              <w:t>5832.3</w:t>
            </w:r>
          </w:p>
        </w:tc>
        <w:tc>
          <w:tcPr>
            <w:vAlign w:val="center"/>
          </w:tcPr>
          <w:p w14:paraId="33F9A4EF">
            <w:pPr>
              <w:jc w:val="right"/>
            </w:pPr>
            <w:r>
              <w:t>0.0014</w:t>
            </w:r>
          </w:p>
        </w:tc>
        <w:tc>
          <w:tcPr>
            <w:vAlign w:val="center"/>
          </w:tcPr>
          <w:p w14:paraId="5E223118">
            <w:pPr>
              <w:rPr>
                <w:sz w:val="18"/>
                <w:szCs w:val="18"/>
              </w:rPr>
            </w:pPr>
          </w:p>
        </w:tc>
      </w:tr>
      <w:tr w14:paraId="19D8B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98A75F">
            <w:r>
              <w:t>岩棉保温装饰复合一体板</w:t>
            </w:r>
          </w:p>
        </w:tc>
        <w:tc>
          <w:tcPr>
            <w:vAlign w:val="center"/>
          </w:tcPr>
          <w:p w14:paraId="718C6E16">
            <w:pPr>
              <w:jc w:val="right"/>
            </w:pPr>
            <w:r>
              <w:t>0.045</w:t>
            </w:r>
          </w:p>
        </w:tc>
        <w:tc>
          <w:tcPr>
            <w:vAlign w:val="center"/>
          </w:tcPr>
          <w:p w14:paraId="37E387C9">
            <w:pPr>
              <w:jc w:val="right"/>
            </w:pPr>
            <w:r>
              <w:t>0.750</w:t>
            </w:r>
          </w:p>
        </w:tc>
        <w:tc>
          <w:tcPr>
            <w:vAlign w:val="center"/>
          </w:tcPr>
          <w:p w14:paraId="181DF714">
            <w:pPr>
              <w:jc w:val="right"/>
            </w:pPr>
            <w:r>
              <w:t>160.0</w:t>
            </w:r>
          </w:p>
        </w:tc>
        <w:tc>
          <w:tcPr>
            <w:vAlign w:val="center"/>
          </w:tcPr>
          <w:p w14:paraId="1DC86C5E">
            <w:pPr>
              <w:jc w:val="right"/>
            </w:pPr>
            <w:r>
              <w:t>1074.3</w:t>
            </w:r>
          </w:p>
        </w:tc>
        <w:tc>
          <w:tcPr>
            <w:vAlign w:val="center"/>
          </w:tcPr>
          <w:p w14:paraId="50101EAD">
            <w:pPr>
              <w:jc w:val="right"/>
            </w:pPr>
            <w:r>
              <w:t>0.4880</w:t>
            </w:r>
          </w:p>
        </w:tc>
        <w:tc>
          <w:tcPr>
            <w:vAlign w:val="center"/>
          </w:tcPr>
          <w:p w14:paraId="142628B2">
            <w:pPr>
              <w:rPr>
                <w:sz w:val="18"/>
                <w:szCs w:val="18"/>
              </w:rPr>
            </w:pPr>
          </w:p>
        </w:tc>
      </w:tr>
      <w:tr w14:paraId="187F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0B0E9">
            <w:r>
              <w:t>粉煤灰陶粒混凝土</w:t>
            </w:r>
          </w:p>
        </w:tc>
        <w:tc>
          <w:tcPr>
            <w:vAlign w:val="center"/>
          </w:tcPr>
          <w:p w14:paraId="0EE6AF97">
            <w:pPr>
              <w:jc w:val="right"/>
            </w:pPr>
            <w:r>
              <w:t>0.950</w:t>
            </w:r>
          </w:p>
        </w:tc>
        <w:tc>
          <w:tcPr>
            <w:vAlign w:val="center"/>
          </w:tcPr>
          <w:p w14:paraId="3957B2DF">
            <w:pPr>
              <w:jc w:val="right"/>
            </w:pPr>
            <w:r>
              <w:t>11.400</w:t>
            </w:r>
          </w:p>
        </w:tc>
        <w:tc>
          <w:tcPr>
            <w:vAlign w:val="center"/>
          </w:tcPr>
          <w:p w14:paraId="43912A33">
            <w:pPr>
              <w:jc w:val="right"/>
            </w:pPr>
            <w:r>
              <w:t>1700.0</w:t>
            </w:r>
          </w:p>
        </w:tc>
        <w:tc>
          <w:tcPr>
            <w:vAlign w:val="center"/>
          </w:tcPr>
          <w:p w14:paraId="552C87B6">
            <w:pPr>
              <w:jc w:val="right"/>
            </w:pPr>
            <w:r>
              <w:t>1106.5</w:t>
            </w:r>
          </w:p>
        </w:tc>
        <w:tc>
          <w:tcPr>
            <w:vAlign w:val="center"/>
          </w:tcPr>
          <w:p w14:paraId="2EE4FBFA">
            <w:pPr>
              <w:jc w:val="right"/>
            </w:pPr>
            <w:r>
              <w:t>0.0140</w:t>
            </w:r>
          </w:p>
        </w:tc>
        <w:tc>
          <w:tcPr>
            <w:vAlign w:val="center"/>
          </w:tcPr>
          <w:p w14:paraId="7087AA31">
            <w:pPr>
              <w:rPr>
                <w:sz w:val="18"/>
                <w:szCs w:val="18"/>
              </w:rPr>
            </w:pPr>
          </w:p>
        </w:tc>
      </w:tr>
      <w:tr w14:paraId="2A2AB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BF38C">
            <w:r>
              <w:t>石灰水泥砂浆</w:t>
            </w:r>
          </w:p>
        </w:tc>
        <w:tc>
          <w:tcPr>
            <w:vAlign w:val="center"/>
          </w:tcPr>
          <w:p w14:paraId="428587D6">
            <w:pPr>
              <w:jc w:val="right"/>
            </w:pPr>
            <w:r>
              <w:t>0.870</w:t>
            </w:r>
          </w:p>
        </w:tc>
        <w:tc>
          <w:tcPr>
            <w:vAlign w:val="center"/>
          </w:tcPr>
          <w:p w14:paraId="1A3E1ECA">
            <w:pPr>
              <w:jc w:val="right"/>
            </w:pPr>
            <w:r>
              <w:t>10.750</w:t>
            </w:r>
          </w:p>
        </w:tc>
        <w:tc>
          <w:tcPr>
            <w:vAlign w:val="center"/>
          </w:tcPr>
          <w:p w14:paraId="6F73D754">
            <w:pPr>
              <w:jc w:val="right"/>
            </w:pPr>
            <w:r>
              <w:t>1700.0</w:t>
            </w:r>
          </w:p>
        </w:tc>
        <w:tc>
          <w:tcPr>
            <w:vAlign w:val="center"/>
          </w:tcPr>
          <w:p w14:paraId="50D3AF97">
            <w:pPr>
              <w:jc w:val="right"/>
            </w:pPr>
            <w:r>
              <w:t>1074.4</w:t>
            </w:r>
          </w:p>
        </w:tc>
        <w:tc>
          <w:tcPr>
            <w:vAlign w:val="center"/>
          </w:tcPr>
          <w:p w14:paraId="6A1C373D">
            <w:pPr>
              <w:jc w:val="right"/>
            </w:pPr>
            <w:r>
              <w:t>0.0443</w:t>
            </w:r>
          </w:p>
        </w:tc>
        <w:tc>
          <w:tcPr>
            <w:vAlign w:val="center"/>
          </w:tcPr>
          <w:p w14:paraId="12C801FC">
            <w:pPr>
              <w:rPr>
                <w:sz w:val="18"/>
                <w:szCs w:val="18"/>
              </w:rPr>
            </w:pPr>
          </w:p>
        </w:tc>
      </w:tr>
      <w:tr w14:paraId="04AA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501EE">
            <w:r>
              <w:t>1：2.5水泥砂浆</w:t>
            </w:r>
          </w:p>
        </w:tc>
        <w:tc>
          <w:tcPr>
            <w:vAlign w:val="center"/>
          </w:tcPr>
          <w:p w14:paraId="5B56215F">
            <w:pPr>
              <w:jc w:val="right"/>
            </w:pPr>
            <w:r>
              <w:t>0.930</w:t>
            </w:r>
          </w:p>
        </w:tc>
        <w:tc>
          <w:tcPr>
            <w:vAlign w:val="center"/>
          </w:tcPr>
          <w:p w14:paraId="267EB8EF">
            <w:pPr>
              <w:jc w:val="right"/>
            </w:pPr>
            <w:r>
              <w:t>11.370</w:t>
            </w:r>
          </w:p>
        </w:tc>
        <w:tc>
          <w:tcPr>
            <w:vAlign w:val="center"/>
          </w:tcPr>
          <w:p w14:paraId="4655CEBB">
            <w:pPr>
              <w:jc w:val="right"/>
            </w:pPr>
            <w:r>
              <w:t>1800.0</w:t>
            </w:r>
          </w:p>
        </w:tc>
        <w:tc>
          <w:tcPr>
            <w:vAlign w:val="center"/>
          </w:tcPr>
          <w:p w14:paraId="1942BCE0">
            <w:pPr>
              <w:jc w:val="right"/>
            </w:pPr>
            <w:r>
              <w:t>1000.0</w:t>
            </w:r>
          </w:p>
        </w:tc>
        <w:tc>
          <w:tcPr>
            <w:vAlign w:val="center"/>
          </w:tcPr>
          <w:p w14:paraId="3F418A64">
            <w:pPr>
              <w:jc w:val="right"/>
            </w:pPr>
            <w:r>
              <w:t>0.0210</w:t>
            </w:r>
          </w:p>
        </w:tc>
        <w:tc>
          <w:tcPr>
            <w:vAlign w:val="center"/>
          </w:tcPr>
          <w:p w14:paraId="1F72C968">
            <w:pPr>
              <w:rPr>
                <w:sz w:val="18"/>
                <w:szCs w:val="18"/>
              </w:rPr>
            </w:pPr>
          </w:p>
        </w:tc>
      </w:tr>
      <w:tr w14:paraId="2DDDC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718F1B">
            <w:r>
              <w:t>干铺聚酯无纺布一层</w:t>
            </w:r>
          </w:p>
        </w:tc>
        <w:tc>
          <w:tcPr>
            <w:vAlign w:val="center"/>
          </w:tcPr>
          <w:p w14:paraId="1B1B98ED">
            <w:pPr>
              <w:jc w:val="right"/>
            </w:pPr>
            <w:r>
              <w:t>0.930</w:t>
            </w:r>
          </w:p>
        </w:tc>
        <w:tc>
          <w:tcPr>
            <w:vAlign w:val="center"/>
          </w:tcPr>
          <w:p w14:paraId="11A83327">
            <w:pPr>
              <w:jc w:val="right"/>
            </w:pPr>
            <w:r>
              <w:t>11.370</w:t>
            </w:r>
          </w:p>
        </w:tc>
        <w:tc>
          <w:tcPr>
            <w:vAlign w:val="center"/>
          </w:tcPr>
          <w:p w14:paraId="6621EF03">
            <w:pPr>
              <w:jc w:val="right"/>
            </w:pPr>
            <w:r>
              <w:t>1800.0</w:t>
            </w:r>
          </w:p>
        </w:tc>
        <w:tc>
          <w:tcPr>
            <w:vAlign w:val="center"/>
          </w:tcPr>
          <w:p w14:paraId="05ED4C8D">
            <w:pPr>
              <w:jc w:val="right"/>
            </w:pPr>
            <w:r>
              <w:t>1000.0</w:t>
            </w:r>
          </w:p>
        </w:tc>
        <w:tc>
          <w:tcPr>
            <w:vAlign w:val="center"/>
          </w:tcPr>
          <w:p w14:paraId="6A629533">
            <w:pPr>
              <w:jc w:val="right"/>
            </w:pPr>
            <w:r>
              <w:t>0.0100</w:t>
            </w:r>
          </w:p>
        </w:tc>
        <w:tc>
          <w:tcPr>
            <w:vAlign w:val="center"/>
          </w:tcPr>
          <w:p w14:paraId="64074E37">
            <w:pPr>
              <w:rPr>
                <w:sz w:val="18"/>
                <w:szCs w:val="18"/>
              </w:rPr>
            </w:pPr>
          </w:p>
        </w:tc>
      </w:tr>
      <w:tr w14:paraId="66A0E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818FF">
            <w:r>
              <w:t>非固化橡胶沥青防水涂料</w:t>
            </w:r>
          </w:p>
        </w:tc>
        <w:tc>
          <w:tcPr>
            <w:vAlign w:val="center"/>
          </w:tcPr>
          <w:p w14:paraId="3B7D46E1">
            <w:pPr>
              <w:jc w:val="right"/>
            </w:pPr>
            <w:r>
              <w:t>0.230</w:t>
            </w:r>
          </w:p>
        </w:tc>
        <w:tc>
          <w:tcPr>
            <w:vAlign w:val="center"/>
          </w:tcPr>
          <w:p w14:paraId="2687C838">
            <w:pPr>
              <w:jc w:val="right"/>
            </w:pPr>
            <w:r>
              <w:t>9.370</w:t>
            </w:r>
          </w:p>
        </w:tc>
        <w:tc>
          <w:tcPr>
            <w:vAlign w:val="center"/>
          </w:tcPr>
          <w:p w14:paraId="6CF6F9AF">
            <w:pPr>
              <w:jc w:val="right"/>
            </w:pPr>
            <w:r>
              <w:t>900.0</w:t>
            </w:r>
          </w:p>
        </w:tc>
        <w:tc>
          <w:tcPr>
            <w:vAlign w:val="center"/>
          </w:tcPr>
          <w:p w14:paraId="43184106">
            <w:pPr>
              <w:jc w:val="right"/>
            </w:pPr>
            <w:r>
              <w:t>5832.3</w:t>
            </w:r>
          </w:p>
        </w:tc>
        <w:tc>
          <w:tcPr>
            <w:vAlign w:val="center"/>
          </w:tcPr>
          <w:p w14:paraId="34458DF7">
            <w:pPr>
              <w:jc w:val="right"/>
            </w:pPr>
            <w:r>
              <w:t>0.0100</w:t>
            </w:r>
          </w:p>
        </w:tc>
        <w:tc>
          <w:tcPr>
            <w:vAlign w:val="center"/>
          </w:tcPr>
          <w:p w14:paraId="66A8F317">
            <w:pPr>
              <w:rPr>
                <w:sz w:val="18"/>
                <w:szCs w:val="18"/>
              </w:rPr>
            </w:pPr>
          </w:p>
        </w:tc>
      </w:tr>
    </w:tbl>
    <w:p w14:paraId="4F6B11D7">
      <w:pPr>
        <w:pStyle w:val="4"/>
        <w:widowControl w:val="0"/>
        <w:jc w:val="both"/>
      </w:pPr>
      <w:bookmarkStart w:id="48" w:name="_Toc8416"/>
      <w:r>
        <w:t>围护结构作法简要说明</w:t>
      </w:r>
      <w:bookmarkEnd w:id="48"/>
    </w:p>
    <w:p w14:paraId="526DB125">
      <w:pPr>
        <w:widowControl w:val="0"/>
        <w:jc w:val="both"/>
      </w:pPr>
      <w:r>
        <w:rPr>
          <w:b/>
          <w:color w:val="000000"/>
          <w:sz w:val="24"/>
          <w:szCs w:val="24"/>
        </w:rPr>
        <w:t>1. 屋顶：</w:t>
      </w:r>
      <w:r>
        <w:rPr>
          <w:color w:val="0000FF"/>
        </w:rPr>
        <w:t>屋顶构造一（上人倒置式屋面） (K=0.299,D=4.247)：</w:t>
      </w:r>
      <w:r>
        <w:rPr>
          <w:color w:val="000000"/>
        </w:rPr>
        <w:t>（由上到下）</w:t>
      </w:r>
    </w:p>
    <w:p w14:paraId="7A837284">
      <w:pPr>
        <w:widowControl w:val="0"/>
        <w:jc w:val="both"/>
      </w:pPr>
      <w:r>
        <w:t xml:space="preserve">    </w:t>
      </w:r>
      <w:r>
        <w:rPr>
          <w:color w:val="000000"/>
        </w:rPr>
        <w:t>C20细石混凝土保护层，内配Φ4@100双向钢筋网片 50mm＋干铺聚酯无纺布一层 0mm＋</w:t>
      </w:r>
      <w:r>
        <w:rPr>
          <w:color w:val="800000"/>
        </w:rPr>
        <w:t>难燃型挤塑聚苯板 90mm</w:t>
      </w:r>
      <w:r>
        <w:rPr>
          <w:color w:val="000000"/>
        </w:rPr>
        <w:t>＋SBS改性沥青防水卷材 3mm＋非固化橡胶沥青防水涂料 2mm＋1：2.5水泥砂浆 20mm＋粉煤灰陶粒混凝土 30mm＋</w:t>
      </w:r>
      <w:r>
        <w:rPr>
          <w:color w:val="800080"/>
        </w:rPr>
        <w:t>钢筋混凝土 120mm</w:t>
      </w:r>
      <w:r>
        <w:rPr>
          <w:color w:val="000000"/>
        </w:rPr>
        <w:t>＋石灰水泥砂浆 10mm</w:t>
      </w:r>
    </w:p>
    <w:p w14:paraId="05802655">
      <w:pPr>
        <w:widowControl w:val="0"/>
        <w:jc w:val="both"/>
        <w:rPr>
          <w:color w:val="000000"/>
        </w:rPr>
      </w:pPr>
      <w:r>
        <w:rPr>
          <w:b/>
          <w:color w:val="000000"/>
          <w:sz w:val="24"/>
          <w:szCs w:val="24"/>
        </w:rPr>
        <w:t>2. 屋顶防火隔离带：</w:t>
      </w:r>
      <w:r>
        <w:rPr>
          <w:color w:val="0000FF"/>
        </w:rPr>
        <w:t>屋顶防火隔离带构造一 (K=0.299,D=4.335)：</w:t>
      </w:r>
      <w:r>
        <w:rPr>
          <w:color w:val="000000"/>
        </w:rPr>
        <w:t>（由上到下）</w:t>
      </w:r>
    </w:p>
    <w:p w14:paraId="3FB27823">
      <w:pPr>
        <w:widowControl w:val="0"/>
        <w:jc w:val="both"/>
        <w:rPr>
          <w:color w:val="000000"/>
        </w:rPr>
      </w:pPr>
      <w:r>
        <w:rPr>
          <w:color w:val="000000"/>
        </w:rPr>
        <w:t xml:space="preserve">    水泥砂浆 20mm＋</w:t>
      </w:r>
      <w:r>
        <w:rPr>
          <w:color w:val="800000"/>
        </w:rPr>
        <w:t>难燃型挤塑聚苯板 90mm</w:t>
      </w:r>
      <w:r>
        <w:rPr>
          <w:color w:val="000000"/>
        </w:rPr>
        <w:t>＋水泥砂浆 20mm＋</w:t>
      </w:r>
      <w:r>
        <w:rPr>
          <w:color w:val="800080"/>
        </w:rPr>
        <w:t>钢筋混凝土 200mm</w:t>
      </w:r>
      <w:r>
        <w:rPr>
          <w:color w:val="000000"/>
        </w:rPr>
        <w:t>＋石灰砂浆 20mm</w:t>
      </w:r>
    </w:p>
    <w:p w14:paraId="3EE8DBE3">
      <w:pPr>
        <w:widowControl w:val="0"/>
        <w:jc w:val="both"/>
        <w:rPr>
          <w:color w:val="000000"/>
        </w:rPr>
      </w:pPr>
      <w:r>
        <w:rPr>
          <w:b/>
          <w:color w:val="000000"/>
          <w:sz w:val="24"/>
          <w:szCs w:val="24"/>
        </w:rPr>
        <w:t>3. 外墙（填充墙）：</w:t>
      </w:r>
      <w:r>
        <w:rPr>
          <w:color w:val="0000FF"/>
        </w:rPr>
        <w:t>外墙（填充墙）构造一 (K=0.484,D=4.164)：</w:t>
      </w:r>
      <w:r>
        <w:rPr>
          <w:color w:val="000000"/>
        </w:rPr>
        <w:t>（由外到内）</w:t>
      </w:r>
    </w:p>
    <w:p w14:paraId="3D9D2573">
      <w:pPr>
        <w:widowControl w:val="0"/>
        <w:jc w:val="both"/>
        <w:rPr>
          <w:color w:val="000000"/>
        </w:rPr>
      </w:pPr>
      <w:r>
        <w:rPr>
          <w:color w:val="000000"/>
        </w:rPr>
        <w:t xml:space="preserve">    </w:t>
      </w:r>
      <w:r>
        <w:rPr>
          <w:color w:val="800000"/>
        </w:rPr>
        <w:t>难燃型挤塑聚苯板 45mm</w:t>
      </w:r>
      <w:r>
        <w:rPr>
          <w:color w:val="000000"/>
        </w:rPr>
        <w:t>＋聚氨酯防水涂料 1.5mm＋聚合物水泥防水砂浆 6mm＋水泥砂浆 20mm＋</w:t>
      </w:r>
      <w:r>
        <w:rPr>
          <w:color w:val="800080"/>
        </w:rPr>
        <w:t>重砂浆砌筑烧结页岩多孔砖/空心砖墙 200mm</w:t>
      </w:r>
      <w:r>
        <w:rPr>
          <w:color w:val="000000"/>
        </w:rPr>
        <w:t>＋水泥砂浆 20mm</w:t>
      </w:r>
    </w:p>
    <w:p w14:paraId="39C7315F">
      <w:pPr>
        <w:widowControl w:val="0"/>
        <w:jc w:val="both"/>
        <w:rPr>
          <w:color w:val="000000"/>
        </w:rPr>
      </w:pPr>
      <w:r>
        <w:rPr>
          <w:b/>
          <w:color w:val="000000"/>
          <w:sz w:val="24"/>
          <w:szCs w:val="24"/>
        </w:rPr>
        <w:t>4. 外墙防火隔离带：</w:t>
      </w:r>
      <w:r>
        <w:rPr>
          <w:color w:val="0000FF"/>
        </w:rPr>
        <w:t>外墙防火隔离带构造一 (K=1.612,D=3.031)：</w:t>
      </w:r>
    </w:p>
    <w:p w14:paraId="6C0BD7AE">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1CD59442">
      <w:pPr>
        <w:widowControl w:val="0"/>
        <w:jc w:val="both"/>
        <w:rPr>
          <w:color w:val="000000"/>
        </w:rPr>
      </w:pPr>
      <w:r>
        <w:rPr>
          <w:b/>
          <w:color w:val="000000"/>
          <w:sz w:val="24"/>
          <w:szCs w:val="24"/>
        </w:rPr>
        <w:t>5. 热桥柱：</w:t>
      </w:r>
      <w:r>
        <w:rPr>
          <w:color w:val="0000FF"/>
        </w:rPr>
        <w:t>热桥柱构造一 (K=0.856,D=3.350)：</w:t>
      </w:r>
      <w:r>
        <w:rPr>
          <w:color w:val="000000"/>
        </w:rPr>
        <w:t>（由外到内）</w:t>
      </w:r>
    </w:p>
    <w:p w14:paraId="22793297">
      <w:pPr>
        <w:widowControl w:val="0"/>
        <w:jc w:val="both"/>
        <w:rPr>
          <w:color w:val="000000"/>
        </w:rPr>
      </w:pPr>
      <w:r>
        <w:rPr>
          <w:color w:val="000000"/>
        </w:rPr>
        <w:t xml:space="preserve">    </w:t>
      </w:r>
      <w:r>
        <w:rPr>
          <w:color w:val="800000"/>
        </w:rPr>
        <w:t>岩棉保温装饰复合一体板 45mm</w:t>
      </w:r>
      <w:r>
        <w:rPr>
          <w:color w:val="000000"/>
        </w:rPr>
        <w:t>＋聚氨酯防水涂料 1.5mm＋聚合物水泥防水砂浆 6mm＋水泥砂浆 20mm＋</w:t>
      </w:r>
      <w:r>
        <w:rPr>
          <w:color w:val="800080"/>
        </w:rPr>
        <w:t>钢筋混凝土 200mm</w:t>
      </w:r>
      <w:r>
        <w:rPr>
          <w:color w:val="000000"/>
        </w:rPr>
        <w:t>＋水泥砂浆 20mm</w:t>
      </w:r>
    </w:p>
    <w:p w14:paraId="6C9C845B">
      <w:pPr>
        <w:widowControl w:val="0"/>
        <w:jc w:val="both"/>
        <w:rPr>
          <w:color w:val="000000"/>
        </w:rPr>
      </w:pPr>
      <w:r>
        <w:rPr>
          <w:b/>
          <w:color w:val="000000"/>
          <w:sz w:val="24"/>
          <w:szCs w:val="24"/>
        </w:rPr>
        <w:t>6. 挑空楼板：</w:t>
      </w:r>
      <w:r>
        <w:rPr>
          <w:color w:val="0000FF"/>
        </w:rPr>
        <w:t>挑空楼板构造一 (K=0.695,D=2.305)：</w:t>
      </w:r>
      <w:r>
        <w:rPr>
          <w:color w:val="000000"/>
        </w:rPr>
        <w:t>（由上到下）</w:t>
      </w:r>
    </w:p>
    <w:p w14:paraId="2FEBC9CD">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难燃型挤塑聚苯板 35mm</w:t>
      </w:r>
    </w:p>
    <w:p w14:paraId="7E554600">
      <w:pPr>
        <w:widowControl w:val="0"/>
        <w:jc w:val="both"/>
        <w:rPr>
          <w:color w:val="000000"/>
        </w:rPr>
      </w:pPr>
      <w:r>
        <w:rPr>
          <w:b/>
          <w:color w:val="000000"/>
          <w:sz w:val="24"/>
          <w:szCs w:val="24"/>
        </w:rPr>
        <w:t>7. 幕墙：</w:t>
      </w:r>
      <w:r>
        <w:rPr>
          <w:color w:val="0000FF"/>
        </w:rPr>
        <w:t>断桥铝合金型材窗多腔密封35mm 6 低透光双银 Low-E+12A+6 透明 (K=2.000)：</w:t>
      </w:r>
    </w:p>
    <w:p w14:paraId="36C795FC">
      <w:pPr>
        <w:widowControl w:val="0"/>
        <w:jc w:val="both"/>
        <w:rPr>
          <w:color w:val="000000"/>
        </w:rPr>
      </w:pPr>
      <w:r>
        <w:rPr>
          <w:color w:val="000000"/>
        </w:rPr>
        <w:t xml:space="preserve">    传热系数2.000W/㎡.K，窗太阳得热系数0.200</w:t>
      </w:r>
    </w:p>
    <w:p w14:paraId="48AD5B82">
      <w:pPr>
        <w:widowControl w:val="0"/>
        <w:jc w:val="both"/>
        <w:rPr>
          <w:color w:val="000000"/>
        </w:rPr>
      </w:pPr>
      <w:r>
        <w:rPr>
          <w:b/>
          <w:color w:val="000000"/>
          <w:sz w:val="24"/>
          <w:szCs w:val="24"/>
        </w:rPr>
        <w:t>8. 外窗：</w:t>
      </w:r>
      <w:r>
        <w:rPr>
          <w:color w:val="0000FF"/>
        </w:rPr>
        <w:t>断桥铝合金型材窗多腔密封35mm 6 低透光双银 Low-E+12A+6 透明 (K=2.000)：</w:t>
      </w:r>
    </w:p>
    <w:p w14:paraId="1CB79FD5">
      <w:pPr>
        <w:widowControl w:val="0"/>
        <w:jc w:val="both"/>
        <w:rPr>
          <w:color w:val="000000"/>
        </w:rPr>
      </w:pPr>
      <w:r>
        <w:rPr>
          <w:color w:val="000000"/>
        </w:rPr>
        <w:t xml:space="preserve">    传热系数2.000W/㎡.K，窗太阳得热系数0.200</w:t>
      </w:r>
    </w:p>
    <w:p w14:paraId="7CB63D0C">
      <w:pPr>
        <w:pStyle w:val="2"/>
        <w:widowControl w:val="0"/>
        <w:jc w:val="both"/>
        <w:rPr>
          <w:color w:val="000000"/>
        </w:rPr>
      </w:pPr>
      <w:bookmarkStart w:id="49" w:name="_Toc25478"/>
      <w:r>
        <w:rPr>
          <w:color w:val="000000"/>
        </w:rPr>
        <w:t>围护结构概况</w:t>
      </w:r>
      <w:bookmarkEnd w:id="49"/>
    </w:p>
    <w:p w14:paraId="09FB72F7"/>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31A3B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EDB5946">
            <w:pPr>
              <w:jc w:val="center"/>
              <w:rPr>
                <w:rFonts w:eastAsia="宋体"/>
                <w:bCs/>
                <w:sz w:val="21"/>
                <w:szCs w:val="21"/>
                <w:lang w:eastAsia="zh-CN"/>
              </w:rPr>
            </w:pPr>
          </w:p>
        </w:tc>
        <w:tc>
          <w:tcPr>
            <w:tcW w:w="1587" w:type="pct"/>
            <w:gridSpan w:val="3"/>
            <w:shd w:val="clear" w:color="auto" w:fill="E6E6E6"/>
            <w:vAlign w:val="center"/>
          </w:tcPr>
          <w:p w14:paraId="7304A60D">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02400B58">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3DCB3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D903BF8">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131EC8FE">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29EA3A56">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3C221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00F448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EE2278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CA43CA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0.30</w:t>
            </w:r>
            <w:bookmarkEnd w:id="54"/>
          </w:p>
          <w:p w14:paraId="3BA3191E">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4.26</w:t>
            </w:r>
            <w:bookmarkEnd w:id="55"/>
          </w:p>
        </w:tc>
        <w:tc>
          <w:tcPr>
            <w:tcW w:w="1586" w:type="pct"/>
            <w:gridSpan w:val="3"/>
            <w:vAlign w:val="center"/>
          </w:tcPr>
          <w:p w14:paraId="0D8F4A6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4FF14F87">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7A5BE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35F612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DBB107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C2422F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0.76</w:t>
            </w:r>
            <w:bookmarkEnd w:id="58"/>
          </w:p>
          <w:p w14:paraId="4F077DF0">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3.88</w:t>
            </w:r>
            <w:bookmarkEnd w:id="59"/>
          </w:p>
        </w:tc>
        <w:tc>
          <w:tcPr>
            <w:tcW w:w="1586" w:type="pct"/>
            <w:gridSpan w:val="3"/>
            <w:vAlign w:val="center"/>
          </w:tcPr>
          <w:p w14:paraId="05C8039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11F362F6">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39C29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53D7176">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BC3D6D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197C7D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0.70</w:t>
            </w:r>
            <w:bookmarkEnd w:id="62"/>
          </w:p>
          <w:p w14:paraId="4526873C">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2.31</w:t>
            </w:r>
            <w:bookmarkEnd w:id="63"/>
          </w:p>
        </w:tc>
        <w:tc>
          <w:tcPr>
            <w:tcW w:w="1586" w:type="pct"/>
            <w:gridSpan w:val="3"/>
            <w:vAlign w:val="center"/>
          </w:tcPr>
          <w:p w14:paraId="59DFDAD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5BA1EEA5">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6A8EF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9343D2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B86F687">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38CC5C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2410EAE2">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6C8B1CE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46AF36B1">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165D4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7C60E7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04EAAEE9">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978ADD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CB50BC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7E7101C">
            <w:pPr>
              <w:jc w:val="center"/>
              <w:rPr>
                <w:rFonts w:eastAsia="宋体"/>
                <w:bCs/>
                <w:sz w:val="21"/>
                <w:szCs w:val="21"/>
                <w:lang w:eastAsia="zh-CN"/>
              </w:rPr>
            </w:pPr>
            <w:r>
              <w:rPr>
                <w:rFonts w:hint="eastAsia" w:eastAsia="宋体"/>
                <w:bCs/>
                <w:sz w:val="21"/>
                <w:szCs w:val="21"/>
                <w:lang w:eastAsia="zh-CN"/>
              </w:rPr>
              <w:t>传热</w:t>
            </w:r>
          </w:p>
          <w:p w14:paraId="76C65D2E">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97A9961">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06CEDA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3EDF625">
            <w:pPr>
              <w:jc w:val="center"/>
              <w:rPr>
                <w:rFonts w:eastAsia="宋体"/>
                <w:bCs/>
                <w:sz w:val="21"/>
                <w:szCs w:val="21"/>
                <w:lang w:eastAsia="zh-CN"/>
              </w:rPr>
            </w:pPr>
            <w:r>
              <w:rPr>
                <w:rFonts w:hint="eastAsia" w:eastAsia="宋体"/>
                <w:bCs/>
                <w:sz w:val="21"/>
                <w:szCs w:val="21"/>
                <w:lang w:eastAsia="zh-CN"/>
              </w:rPr>
              <w:t>传热</w:t>
            </w:r>
          </w:p>
          <w:p w14:paraId="6DEF856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1CFECBE">
            <w:pPr>
              <w:jc w:val="center"/>
              <w:rPr>
                <w:rFonts w:eastAsia="宋体"/>
                <w:bCs/>
                <w:sz w:val="21"/>
                <w:szCs w:val="21"/>
                <w:lang w:eastAsia="zh-CN"/>
              </w:rPr>
            </w:pPr>
            <w:r>
              <w:rPr>
                <w:rFonts w:hint="eastAsia" w:eastAsia="宋体"/>
                <w:bCs/>
                <w:sz w:val="21"/>
                <w:szCs w:val="21"/>
                <w:lang w:eastAsia="zh-CN"/>
              </w:rPr>
              <w:t>太阳得热系数</w:t>
            </w:r>
          </w:p>
        </w:tc>
      </w:tr>
      <w:tr w14:paraId="0AF07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92D1399">
            <w:pPr>
              <w:jc w:val="center"/>
              <w:rPr>
                <w:rFonts w:eastAsia="宋体"/>
                <w:bCs/>
                <w:sz w:val="21"/>
                <w:szCs w:val="21"/>
                <w:lang w:eastAsia="zh-CN"/>
              </w:rPr>
            </w:pPr>
          </w:p>
        </w:tc>
        <w:tc>
          <w:tcPr>
            <w:tcW w:w="401" w:type="pct"/>
            <w:shd w:val="clear" w:color="auto" w:fill="E6E6E6"/>
            <w:vAlign w:val="center"/>
          </w:tcPr>
          <w:p w14:paraId="1F3787DE">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2683DABB">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F3A5AD7">
            <w:pPr>
              <w:jc w:val="center"/>
              <w:rPr>
                <w:rFonts w:eastAsia="宋体"/>
                <w:bCs/>
                <w:sz w:val="21"/>
                <w:szCs w:val="21"/>
                <w:lang w:eastAsia="zh-CN"/>
              </w:rPr>
            </w:pPr>
            <w:r>
              <w:rPr>
                <w:rFonts w:eastAsia="宋体"/>
                <w:bCs/>
                <w:sz w:val="21"/>
                <w:szCs w:val="21"/>
                <w:lang w:eastAsia="zh-CN"/>
              </w:rPr>
              <w:t>0.40</w:t>
            </w:r>
          </w:p>
        </w:tc>
        <w:tc>
          <w:tcPr>
            <w:tcW w:w="501" w:type="pct"/>
            <w:vAlign w:val="center"/>
          </w:tcPr>
          <w:p w14:paraId="7DC52BEC">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69895B14">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2D6B9EAA">
            <w:pPr>
              <w:jc w:val="center"/>
              <w:rPr>
                <w:rFonts w:eastAsia="宋体"/>
                <w:bCs/>
                <w:sz w:val="21"/>
                <w:szCs w:val="21"/>
                <w:lang w:eastAsia="zh-CN"/>
              </w:rPr>
            </w:pPr>
          </w:p>
        </w:tc>
        <w:tc>
          <w:tcPr>
            <w:tcW w:w="501" w:type="pct"/>
            <w:vAlign w:val="center"/>
          </w:tcPr>
          <w:p w14:paraId="3225802F">
            <w:pPr>
              <w:jc w:val="center"/>
              <w:rPr>
                <w:rFonts w:eastAsia="宋体"/>
                <w:bCs/>
                <w:sz w:val="21"/>
                <w:szCs w:val="21"/>
                <w:lang w:eastAsia="zh-CN"/>
              </w:rPr>
            </w:pPr>
          </w:p>
        </w:tc>
        <w:tc>
          <w:tcPr>
            <w:tcW w:w="503" w:type="pct"/>
            <w:vAlign w:val="center"/>
          </w:tcPr>
          <w:p w14:paraId="5F5019ED">
            <w:pPr>
              <w:jc w:val="center"/>
              <w:rPr>
                <w:rFonts w:eastAsia="宋体"/>
                <w:bCs/>
                <w:sz w:val="21"/>
                <w:szCs w:val="21"/>
                <w:lang w:eastAsia="zh-CN"/>
              </w:rPr>
            </w:pPr>
          </w:p>
        </w:tc>
      </w:tr>
      <w:tr w14:paraId="642B0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CA72139">
            <w:pPr>
              <w:jc w:val="center"/>
              <w:rPr>
                <w:rFonts w:eastAsia="宋体"/>
                <w:bCs/>
                <w:sz w:val="21"/>
                <w:szCs w:val="21"/>
                <w:lang w:eastAsia="zh-CN"/>
              </w:rPr>
            </w:pPr>
          </w:p>
        </w:tc>
        <w:tc>
          <w:tcPr>
            <w:tcW w:w="401" w:type="pct"/>
            <w:shd w:val="clear" w:color="auto" w:fill="E6E6E6"/>
            <w:vAlign w:val="center"/>
          </w:tcPr>
          <w:p w14:paraId="76D94AB8">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3C31AB52">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30BAFDD">
            <w:pPr>
              <w:jc w:val="center"/>
              <w:rPr>
                <w:rFonts w:eastAsia="宋体"/>
                <w:bCs/>
                <w:sz w:val="21"/>
                <w:szCs w:val="21"/>
                <w:lang w:eastAsia="zh-CN"/>
              </w:rPr>
            </w:pPr>
            <w:r>
              <w:rPr>
                <w:rFonts w:eastAsia="宋体"/>
                <w:bCs/>
                <w:sz w:val="21"/>
                <w:szCs w:val="21"/>
                <w:lang w:eastAsia="zh-CN"/>
              </w:rPr>
              <w:t>0.55</w:t>
            </w:r>
          </w:p>
        </w:tc>
        <w:tc>
          <w:tcPr>
            <w:tcW w:w="501" w:type="pct"/>
            <w:vAlign w:val="center"/>
          </w:tcPr>
          <w:p w14:paraId="37250ACD">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3885E2CF">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419A1C6E">
            <w:pPr>
              <w:jc w:val="center"/>
              <w:rPr>
                <w:rFonts w:eastAsia="宋体"/>
                <w:bCs/>
                <w:sz w:val="21"/>
                <w:szCs w:val="21"/>
                <w:lang w:eastAsia="zh-CN"/>
              </w:rPr>
            </w:pPr>
          </w:p>
        </w:tc>
        <w:tc>
          <w:tcPr>
            <w:tcW w:w="501" w:type="pct"/>
            <w:vAlign w:val="center"/>
          </w:tcPr>
          <w:p w14:paraId="57924BB5">
            <w:pPr>
              <w:jc w:val="center"/>
              <w:rPr>
                <w:rFonts w:eastAsia="宋体"/>
                <w:bCs/>
                <w:sz w:val="21"/>
                <w:szCs w:val="21"/>
                <w:lang w:eastAsia="zh-CN"/>
              </w:rPr>
            </w:pPr>
          </w:p>
        </w:tc>
        <w:tc>
          <w:tcPr>
            <w:tcW w:w="503" w:type="pct"/>
            <w:vAlign w:val="center"/>
          </w:tcPr>
          <w:p w14:paraId="1A83E9DA">
            <w:pPr>
              <w:jc w:val="center"/>
              <w:rPr>
                <w:rFonts w:eastAsia="宋体"/>
                <w:bCs/>
                <w:sz w:val="21"/>
                <w:szCs w:val="21"/>
                <w:lang w:eastAsia="zh-CN"/>
              </w:rPr>
            </w:pPr>
          </w:p>
        </w:tc>
      </w:tr>
      <w:tr w14:paraId="7D84C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61792FD">
            <w:pPr>
              <w:jc w:val="center"/>
              <w:rPr>
                <w:rFonts w:eastAsia="宋体"/>
                <w:bCs/>
                <w:sz w:val="21"/>
                <w:szCs w:val="21"/>
                <w:lang w:eastAsia="zh-CN"/>
              </w:rPr>
            </w:pPr>
          </w:p>
        </w:tc>
        <w:tc>
          <w:tcPr>
            <w:tcW w:w="401" w:type="pct"/>
            <w:shd w:val="clear" w:color="auto" w:fill="E6E6E6"/>
            <w:vAlign w:val="center"/>
          </w:tcPr>
          <w:p w14:paraId="3B21D9CA">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50DDDD6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A131EF2">
            <w:pPr>
              <w:jc w:val="center"/>
              <w:rPr>
                <w:rFonts w:eastAsia="宋体"/>
                <w:bCs/>
                <w:sz w:val="21"/>
                <w:szCs w:val="21"/>
                <w:lang w:eastAsia="zh-CN"/>
              </w:rPr>
            </w:pPr>
            <w:r>
              <w:rPr>
                <w:rFonts w:eastAsia="宋体"/>
                <w:bCs/>
                <w:sz w:val="21"/>
                <w:szCs w:val="21"/>
                <w:lang w:eastAsia="zh-CN"/>
              </w:rPr>
              <w:t>0.46</w:t>
            </w:r>
          </w:p>
        </w:tc>
        <w:tc>
          <w:tcPr>
            <w:tcW w:w="501" w:type="pct"/>
            <w:vAlign w:val="center"/>
          </w:tcPr>
          <w:p w14:paraId="70191FC4">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36A3E8AD">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0B2BD48A">
            <w:pPr>
              <w:jc w:val="center"/>
              <w:rPr>
                <w:rFonts w:eastAsia="宋体"/>
                <w:bCs/>
                <w:sz w:val="21"/>
                <w:szCs w:val="21"/>
                <w:lang w:eastAsia="zh-CN"/>
              </w:rPr>
            </w:pPr>
          </w:p>
        </w:tc>
        <w:tc>
          <w:tcPr>
            <w:tcW w:w="501" w:type="pct"/>
            <w:vAlign w:val="center"/>
          </w:tcPr>
          <w:p w14:paraId="623BE63A">
            <w:pPr>
              <w:jc w:val="center"/>
              <w:rPr>
                <w:rFonts w:eastAsia="宋体"/>
                <w:bCs/>
                <w:sz w:val="21"/>
                <w:szCs w:val="21"/>
                <w:lang w:eastAsia="zh-CN"/>
              </w:rPr>
            </w:pPr>
          </w:p>
        </w:tc>
        <w:tc>
          <w:tcPr>
            <w:tcW w:w="503" w:type="pct"/>
            <w:vAlign w:val="center"/>
          </w:tcPr>
          <w:p w14:paraId="368B04A3">
            <w:pPr>
              <w:jc w:val="center"/>
              <w:rPr>
                <w:rFonts w:eastAsia="宋体"/>
                <w:bCs/>
                <w:sz w:val="21"/>
                <w:szCs w:val="21"/>
                <w:lang w:eastAsia="zh-CN"/>
              </w:rPr>
            </w:pPr>
          </w:p>
        </w:tc>
      </w:tr>
      <w:tr w14:paraId="3ECE8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D37E5D5">
            <w:pPr>
              <w:jc w:val="center"/>
              <w:rPr>
                <w:rFonts w:eastAsia="宋体"/>
                <w:bCs/>
                <w:sz w:val="21"/>
                <w:szCs w:val="21"/>
                <w:lang w:eastAsia="zh-CN"/>
              </w:rPr>
            </w:pPr>
          </w:p>
        </w:tc>
        <w:tc>
          <w:tcPr>
            <w:tcW w:w="401" w:type="pct"/>
            <w:shd w:val="clear" w:color="auto" w:fill="E6E6E6"/>
            <w:vAlign w:val="center"/>
          </w:tcPr>
          <w:p w14:paraId="41379076">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96CFAA3">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2A6E5BCD">
            <w:pPr>
              <w:jc w:val="center"/>
              <w:rPr>
                <w:rFonts w:eastAsia="宋体"/>
                <w:bCs/>
                <w:sz w:val="21"/>
                <w:szCs w:val="21"/>
                <w:lang w:eastAsia="zh-CN"/>
              </w:rPr>
            </w:pPr>
            <w:r>
              <w:rPr>
                <w:rFonts w:eastAsia="宋体"/>
                <w:bCs/>
                <w:sz w:val="21"/>
                <w:szCs w:val="21"/>
                <w:lang w:eastAsia="zh-CN"/>
              </w:rPr>
              <w:t>0.55</w:t>
            </w:r>
          </w:p>
        </w:tc>
        <w:tc>
          <w:tcPr>
            <w:tcW w:w="501" w:type="pct"/>
            <w:vAlign w:val="center"/>
          </w:tcPr>
          <w:p w14:paraId="5DEBD358">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6C60797A">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60F02BD7">
            <w:pPr>
              <w:jc w:val="center"/>
              <w:rPr>
                <w:rFonts w:eastAsia="宋体"/>
                <w:bCs/>
                <w:sz w:val="21"/>
                <w:szCs w:val="21"/>
                <w:lang w:eastAsia="zh-CN"/>
              </w:rPr>
            </w:pPr>
          </w:p>
        </w:tc>
        <w:tc>
          <w:tcPr>
            <w:tcW w:w="501" w:type="pct"/>
            <w:vAlign w:val="center"/>
          </w:tcPr>
          <w:p w14:paraId="43946193">
            <w:pPr>
              <w:jc w:val="center"/>
              <w:rPr>
                <w:rFonts w:eastAsia="宋体"/>
                <w:bCs/>
                <w:sz w:val="21"/>
                <w:szCs w:val="21"/>
                <w:lang w:eastAsia="zh-CN"/>
              </w:rPr>
            </w:pPr>
          </w:p>
        </w:tc>
        <w:tc>
          <w:tcPr>
            <w:tcW w:w="503" w:type="pct"/>
            <w:vAlign w:val="center"/>
          </w:tcPr>
          <w:p w14:paraId="7422DD36">
            <w:pPr>
              <w:jc w:val="center"/>
              <w:rPr>
                <w:rFonts w:eastAsia="宋体"/>
                <w:bCs/>
                <w:sz w:val="21"/>
                <w:szCs w:val="21"/>
                <w:lang w:eastAsia="zh-CN"/>
              </w:rPr>
            </w:pPr>
          </w:p>
        </w:tc>
      </w:tr>
      <w:tr w14:paraId="7056B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9ACABAD">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37B2737">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E1AF27F">
      <w:pPr>
        <w:widowControl w:val="0"/>
        <w:jc w:val="both"/>
        <w:rPr>
          <w:color w:val="000000"/>
        </w:rPr>
      </w:pPr>
    </w:p>
    <w:p w14:paraId="239F1384">
      <w:pPr>
        <w:pStyle w:val="2"/>
        <w:widowControl w:val="0"/>
        <w:jc w:val="both"/>
        <w:rPr>
          <w:color w:val="000000"/>
        </w:rPr>
      </w:pPr>
      <w:bookmarkStart w:id="71" w:name="_Toc35"/>
      <w:r>
        <w:rPr>
          <w:color w:val="000000"/>
        </w:rPr>
        <w:t>房间类型</w:t>
      </w:r>
      <w:bookmarkEnd w:id="71"/>
    </w:p>
    <w:p w14:paraId="1CD3FAB1">
      <w:pPr>
        <w:pStyle w:val="4"/>
        <w:widowControl w:val="0"/>
        <w:jc w:val="both"/>
        <w:rPr>
          <w:color w:val="000000"/>
        </w:rPr>
      </w:pPr>
      <w:bookmarkStart w:id="72" w:name="_Toc28235"/>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A4D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FCC0E">
            <w:pPr>
              <w:jc w:val="center"/>
            </w:pPr>
            <w:r>
              <w:t>房间类型</w:t>
            </w:r>
          </w:p>
        </w:tc>
        <w:tc>
          <w:tcPr>
            <w:shd w:val="clear" w:color="auto" w:fill="E6E6E6"/>
            <w:vAlign w:val="center"/>
          </w:tcPr>
          <w:p w14:paraId="0D5FA753">
            <w:pPr>
              <w:jc w:val="center"/>
            </w:pPr>
            <w:r>
              <w:t>空调</w:t>
            </w:r>
            <w:r>
              <w:br w:type="textWrapping"/>
            </w:r>
            <w:r>
              <w:t>温度℃</w:t>
            </w:r>
          </w:p>
        </w:tc>
        <w:tc>
          <w:tcPr>
            <w:shd w:val="clear" w:color="auto" w:fill="E6E6E6"/>
            <w:vAlign w:val="center"/>
          </w:tcPr>
          <w:p w14:paraId="44AC9E3F">
            <w:pPr>
              <w:jc w:val="center"/>
            </w:pPr>
            <w:r>
              <w:t>供暖</w:t>
            </w:r>
            <w:r>
              <w:br w:type="textWrapping"/>
            </w:r>
            <w:r>
              <w:t>温度℃</w:t>
            </w:r>
          </w:p>
        </w:tc>
        <w:tc>
          <w:tcPr>
            <w:shd w:val="clear" w:color="auto" w:fill="E6E6E6"/>
            <w:vAlign w:val="center"/>
          </w:tcPr>
          <w:p w14:paraId="7BFA3B27">
            <w:pPr>
              <w:jc w:val="center"/>
            </w:pPr>
            <w:r>
              <w:t>新风量</w:t>
            </w:r>
          </w:p>
        </w:tc>
        <w:tc>
          <w:tcPr>
            <w:shd w:val="clear" w:color="auto" w:fill="E6E6E6"/>
            <w:vAlign w:val="center"/>
          </w:tcPr>
          <w:p w14:paraId="24174D13">
            <w:pPr>
              <w:jc w:val="center"/>
            </w:pPr>
            <w:r>
              <w:t>渗透风</w:t>
            </w:r>
            <w:r>
              <w:br w:type="textWrapping"/>
            </w:r>
            <w:r>
              <w:t>换气次数</w:t>
            </w:r>
          </w:p>
        </w:tc>
        <w:tc>
          <w:tcPr>
            <w:shd w:val="clear" w:color="auto" w:fill="E6E6E6"/>
            <w:vAlign w:val="center"/>
          </w:tcPr>
          <w:p w14:paraId="72533548">
            <w:pPr>
              <w:jc w:val="center"/>
            </w:pPr>
            <w:r>
              <w:t>人员密度</w:t>
            </w:r>
          </w:p>
        </w:tc>
        <w:tc>
          <w:tcPr>
            <w:shd w:val="clear" w:color="auto" w:fill="E6E6E6"/>
            <w:vAlign w:val="center"/>
          </w:tcPr>
          <w:p w14:paraId="6D0F60ED">
            <w:pPr>
              <w:jc w:val="center"/>
            </w:pPr>
            <w:r>
              <w:t>照明功率</w:t>
            </w:r>
          </w:p>
        </w:tc>
        <w:tc>
          <w:tcPr>
            <w:shd w:val="clear" w:color="auto" w:fill="E6E6E6"/>
            <w:vAlign w:val="center"/>
          </w:tcPr>
          <w:p w14:paraId="09359398">
            <w:pPr>
              <w:jc w:val="center"/>
            </w:pPr>
            <w:r>
              <w:t>插座设备</w:t>
            </w:r>
            <w:r>
              <w:br w:type="textWrapping"/>
            </w:r>
            <w:r>
              <w:t>功率</w:t>
            </w:r>
          </w:p>
        </w:tc>
      </w:tr>
      <w:tr w14:paraId="4E6E0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29A40">
            <w:r>
              <w:t>3星以下客房</w:t>
            </w:r>
          </w:p>
        </w:tc>
        <w:tc>
          <w:tcPr>
            <w:vAlign w:val="center"/>
          </w:tcPr>
          <w:p w14:paraId="6B559464">
            <w:pPr>
              <w:jc w:val="center"/>
            </w:pPr>
            <w:r>
              <w:t>26</w:t>
            </w:r>
          </w:p>
        </w:tc>
        <w:tc>
          <w:tcPr>
            <w:vAlign w:val="center"/>
          </w:tcPr>
          <w:p w14:paraId="45BFF07B">
            <w:pPr>
              <w:jc w:val="center"/>
            </w:pPr>
            <w:r>
              <w:t>22</w:t>
            </w:r>
          </w:p>
        </w:tc>
        <w:tc>
          <w:tcPr>
            <w:vAlign w:val="center"/>
          </w:tcPr>
          <w:p w14:paraId="78BED20D">
            <w:pPr>
              <w:jc w:val="center"/>
            </w:pPr>
            <w:r>
              <w:t>30(m</w:t>
            </w:r>
            <w:r>
              <w:rPr>
                <w:vertAlign w:val="superscript"/>
              </w:rPr>
              <w:t>3</w:t>
            </w:r>
            <w:r>
              <w:t>/h.人)</w:t>
            </w:r>
          </w:p>
        </w:tc>
        <w:tc>
          <w:tcPr>
            <w:vAlign w:val="center"/>
          </w:tcPr>
          <w:p w14:paraId="4FD80B2A">
            <w:pPr>
              <w:jc w:val="center"/>
            </w:pPr>
            <w:r>
              <w:t>0(次/h)</w:t>
            </w:r>
          </w:p>
        </w:tc>
        <w:tc>
          <w:tcPr>
            <w:vAlign w:val="center"/>
          </w:tcPr>
          <w:p w14:paraId="4714ECDE">
            <w:pPr>
              <w:jc w:val="center"/>
            </w:pPr>
            <w:r>
              <w:t>14.3(㎡/人)</w:t>
            </w:r>
          </w:p>
        </w:tc>
        <w:tc>
          <w:tcPr>
            <w:vAlign w:val="center"/>
          </w:tcPr>
          <w:p w14:paraId="2911E3EC">
            <w:pPr>
              <w:jc w:val="center"/>
            </w:pPr>
            <w:r>
              <w:t>6(W/㎡)</w:t>
            </w:r>
          </w:p>
        </w:tc>
        <w:tc>
          <w:tcPr>
            <w:vAlign w:val="center"/>
          </w:tcPr>
          <w:p w14:paraId="13782A88">
            <w:pPr>
              <w:jc w:val="center"/>
            </w:pPr>
            <w:r>
              <w:t>13(W/㎡)</w:t>
            </w:r>
          </w:p>
        </w:tc>
      </w:tr>
      <w:tr w14:paraId="4E91D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B5574">
            <w:r>
              <w:t>一般商店</w:t>
            </w:r>
          </w:p>
        </w:tc>
        <w:tc>
          <w:tcPr>
            <w:vAlign w:val="center"/>
          </w:tcPr>
          <w:p w14:paraId="6C76C79C">
            <w:pPr>
              <w:jc w:val="center"/>
            </w:pPr>
            <w:r>
              <w:t>26</w:t>
            </w:r>
          </w:p>
        </w:tc>
        <w:tc>
          <w:tcPr>
            <w:vAlign w:val="center"/>
          </w:tcPr>
          <w:p w14:paraId="510A25FE">
            <w:pPr>
              <w:jc w:val="center"/>
            </w:pPr>
            <w:r>
              <w:t>22</w:t>
            </w:r>
          </w:p>
        </w:tc>
        <w:tc>
          <w:tcPr>
            <w:vAlign w:val="center"/>
          </w:tcPr>
          <w:p w14:paraId="431FA5B6">
            <w:pPr>
              <w:jc w:val="center"/>
            </w:pPr>
            <w:r>
              <w:t>30(m</w:t>
            </w:r>
            <w:r>
              <w:rPr>
                <w:vertAlign w:val="superscript"/>
              </w:rPr>
              <w:t>3</w:t>
            </w:r>
            <w:r>
              <w:t>/h.人)</w:t>
            </w:r>
          </w:p>
        </w:tc>
        <w:tc>
          <w:tcPr>
            <w:vAlign w:val="center"/>
          </w:tcPr>
          <w:p w14:paraId="43CA4CAC">
            <w:pPr>
              <w:jc w:val="center"/>
            </w:pPr>
            <w:r>
              <w:t>0(次/h)</w:t>
            </w:r>
          </w:p>
        </w:tc>
        <w:tc>
          <w:tcPr>
            <w:vAlign w:val="center"/>
          </w:tcPr>
          <w:p w14:paraId="4CEAFD43">
            <w:pPr>
              <w:jc w:val="center"/>
            </w:pPr>
            <w:r>
              <w:t>10(㎡/人)</w:t>
            </w:r>
          </w:p>
        </w:tc>
        <w:tc>
          <w:tcPr>
            <w:vAlign w:val="center"/>
          </w:tcPr>
          <w:p w14:paraId="4AB426CF">
            <w:pPr>
              <w:jc w:val="center"/>
            </w:pPr>
            <w:r>
              <w:t>9(W/㎡)</w:t>
            </w:r>
          </w:p>
        </w:tc>
        <w:tc>
          <w:tcPr>
            <w:vAlign w:val="center"/>
          </w:tcPr>
          <w:p w14:paraId="043493F1">
            <w:pPr>
              <w:jc w:val="center"/>
            </w:pPr>
            <w:r>
              <w:t>15(W/㎡)</w:t>
            </w:r>
          </w:p>
        </w:tc>
      </w:tr>
      <w:tr w14:paraId="6550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AD531">
            <w:r>
              <w:t>乒乓球室</w:t>
            </w:r>
          </w:p>
        </w:tc>
        <w:tc>
          <w:tcPr>
            <w:vAlign w:val="center"/>
          </w:tcPr>
          <w:p w14:paraId="177DE795">
            <w:pPr>
              <w:jc w:val="center"/>
            </w:pPr>
            <w:r>
              <w:t>26</w:t>
            </w:r>
          </w:p>
        </w:tc>
        <w:tc>
          <w:tcPr>
            <w:vAlign w:val="center"/>
          </w:tcPr>
          <w:p w14:paraId="4BD7FEA4">
            <w:pPr>
              <w:jc w:val="center"/>
            </w:pPr>
            <w:r>
              <w:t>22</w:t>
            </w:r>
          </w:p>
        </w:tc>
        <w:tc>
          <w:tcPr>
            <w:vAlign w:val="center"/>
          </w:tcPr>
          <w:p w14:paraId="494A759A">
            <w:pPr>
              <w:jc w:val="center"/>
            </w:pPr>
            <w:r>
              <w:t>40(m</w:t>
            </w:r>
            <w:r>
              <w:rPr>
                <w:vertAlign w:val="superscript"/>
              </w:rPr>
              <w:t>3</w:t>
            </w:r>
            <w:r>
              <w:t>/h.人)</w:t>
            </w:r>
          </w:p>
        </w:tc>
        <w:tc>
          <w:tcPr>
            <w:vAlign w:val="center"/>
          </w:tcPr>
          <w:p w14:paraId="2C987416">
            <w:pPr>
              <w:jc w:val="center"/>
            </w:pPr>
            <w:r>
              <w:t>0(次/h)</w:t>
            </w:r>
          </w:p>
        </w:tc>
        <w:tc>
          <w:tcPr>
            <w:vAlign w:val="center"/>
          </w:tcPr>
          <w:p w14:paraId="2B618EE5">
            <w:pPr>
              <w:jc w:val="center"/>
            </w:pPr>
            <w:r>
              <w:t>10(㎡/人)</w:t>
            </w:r>
          </w:p>
        </w:tc>
        <w:tc>
          <w:tcPr>
            <w:vAlign w:val="center"/>
          </w:tcPr>
          <w:p w14:paraId="326EF632">
            <w:pPr>
              <w:jc w:val="center"/>
            </w:pPr>
            <w:r>
              <w:t>22(W/㎡)</w:t>
            </w:r>
          </w:p>
        </w:tc>
        <w:tc>
          <w:tcPr>
            <w:vAlign w:val="center"/>
          </w:tcPr>
          <w:p w14:paraId="0E366EA6">
            <w:pPr>
              <w:jc w:val="center"/>
            </w:pPr>
            <w:r>
              <w:t>15(W/㎡)</w:t>
            </w:r>
          </w:p>
        </w:tc>
      </w:tr>
      <w:tr w14:paraId="0F55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F38D7">
            <w:r>
              <w:t>休息室</w:t>
            </w:r>
          </w:p>
        </w:tc>
        <w:tc>
          <w:tcPr>
            <w:vAlign w:val="center"/>
          </w:tcPr>
          <w:p w14:paraId="74249531">
            <w:pPr>
              <w:jc w:val="center"/>
            </w:pPr>
            <w:r>
              <w:t>26</w:t>
            </w:r>
          </w:p>
        </w:tc>
        <w:tc>
          <w:tcPr>
            <w:vAlign w:val="center"/>
          </w:tcPr>
          <w:p w14:paraId="7D5FC868">
            <w:pPr>
              <w:jc w:val="center"/>
            </w:pPr>
            <w:r>
              <w:t>22</w:t>
            </w:r>
          </w:p>
        </w:tc>
        <w:tc>
          <w:tcPr>
            <w:vAlign w:val="center"/>
          </w:tcPr>
          <w:p w14:paraId="7995291D">
            <w:pPr>
              <w:jc w:val="center"/>
            </w:pPr>
            <w:r>
              <w:t>10(m</w:t>
            </w:r>
            <w:r>
              <w:rPr>
                <w:vertAlign w:val="superscript"/>
              </w:rPr>
              <w:t>3</w:t>
            </w:r>
            <w:r>
              <w:t>/h.人)</w:t>
            </w:r>
          </w:p>
        </w:tc>
        <w:tc>
          <w:tcPr>
            <w:vAlign w:val="center"/>
          </w:tcPr>
          <w:p w14:paraId="62ED96A8">
            <w:pPr>
              <w:jc w:val="center"/>
            </w:pPr>
            <w:r>
              <w:t>0(次/h)</w:t>
            </w:r>
          </w:p>
        </w:tc>
        <w:tc>
          <w:tcPr>
            <w:vAlign w:val="center"/>
          </w:tcPr>
          <w:p w14:paraId="53E5B42E">
            <w:pPr>
              <w:jc w:val="center"/>
            </w:pPr>
            <w:r>
              <w:t>10(㎡/人)</w:t>
            </w:r>
          </w:p>
        </w:tc>
        <w:tc>
          <w:tcPr>
            <w:vAlign w:val="center"/>
          </w:tcPr>
          <w:p w14:paraId="340E29E1">
            <w:pPr>
              <w:jc w:val="center"/>
            </w:pPr>
            <w:r>
              <w:t>11(W/㎡)</w:t>
            </w:r>
          </w:p>
        </w:tc>
        <w:tc>
          <w:tcPr>
            <w:vAlign w:val="center"/>
          </w:tcPr>
          <w:p w14:paraId="4476A6CE">
            <w:pPr>
              <w:jc w:val="center"/>
            </w:pPr>
            <w:r>
              <w:t>15(W/㎡)</w:t>
            </w:r>
          </w:p>
        </w:tc>
      </w:tr>
      <w:tr w14:paraId="20EBB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A476F">
            <w:r>
              <w:t>会客室</w:t>
            </w:r>
          </w:p>
        </w:tc>
        <w:tc>
          <w:tcPr>
            <w:vAlign w:val="center"/>
          </w:tcPr>
          <w:p w14:paraId="103E7A92">
            <w:pPr>
              <w:jc w:val="center"/>
            </w:pPr>
            <w:r>
              <w:t>26</w:t>
            </w:r>
          </w:p>
        </w:tc>
        <w:tc>
          <w:tcPr>
            <w:vAlign w:val="center"/>
          </w:tcPr>
          <w:p w14:paraId="0485A61C">
            <w:pPr>
              <w:jc w:val="center"/>
            </w:pPr>
            <w:r>
              <w:t>22</w:t>
            </w:r>
          </w:p>
        </w:tc>
        <w:tc>
          <w:tcPr>
            <w:vAlign w:val="center"/>
          </w:tcPr>
          <w:p w14:paraId="132069EF">
            <w:pPr>
              <w:jc w:val="center"/>
            </w:pPr>
            <w:r>
              <w:t>30(m</w:t>
            </w:r>
            <w:r>
              <w:rPr>
                <w:vertAlign w:val="superscript"/>
              </w:rPr>
              <w:t>3</w:t>
            </w:r>
            <w:r>
              <w:t>/h.人)</w:t>
            </w:r>
          </w:p>
        </w:tc>
        <w:tc>
          <w:tcPr>
            <w:vAlign w:val="center"/>
          </w:tcPr>
          <w:p w14:paraId="49506ED8">
            <w:pPr>
              <w:jc w:val="center"/>
            </w:pPr>
            <w:r>
              <w:t>0(次/h)</w:t>
            </w:r>
          </w:p>
        </w:tc>
        <w:tc>
          <w:tcPr>
            <w:vAlign w:val="center"/>
          </w:tcPr>
          <w:p w14:paraId="1137EF3C">
            <w:pPr>
              <w:jc w:val="center"/>
            </w:pPr>
            <w:r>
              <w:t>8(㎡/人)</w:t>
            </w:r>
          </w:p>
        </w:tc>
        <w:tc>
          <w:tcPr>
            <w:vAlign w:val="center"/>
          </w:tcPr>
          <w:p w14:paraId="301EE09B">
            <w:pPr>
              <w:jc w:val="center"/>
            </w:pPr>
            <w:r>
              <w:t>9(W/㎡)</w:t>
            </w:r>
          </w:p>
        </w:tc>
        <w:tc>
          <w:tcPr>
            <w:vAlign w:val="center"/>
          </w:tcPr>
          <w:p w14:paraId="4B21D801">
            <w:pPr>
              <w:jc w:val="center"/>
            </w:pPr>
            <w:r>
              <w:t>15(W/㎡)</w:t>
            </w:r>
          </w:p>
        </w:tc>
      </w:tr>
      <w:tr w14:paraId="38DE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C7771">
            <w:r>
              <w:t>会议室</w:t>
            </w:r>
          </w:p>
        </w:tc>
        <w:tc>
          <w:tcPr>
            <w:vAlign w:val="center"/>
          </w:tcPr>
          <w:p w14:paraId="48B7A107">
            <w:pPr>
              <w:jc w:val="center"/>
            </w:pPr>
            <w:r>
              <w:t>26</w:t>
            </w:r>
          </w:p>
        </w:tc>
        <w:tc>
          <w:tcPr>
            <w:vAlign w:val="center"/>
          </w:tcPr>
          <w:p w14:paraId="4DAA84DD">
            <w:pPr>
              <w:jc w:val="center"/>
            </w:pPr>
            <w:r>
              <w:t>22</w:t>
            </w:r>
          </w:p>
        </w:tc>
        <w:tc>
          <w:tcPr>
            <w:vAlign w:val="center"/>
          </w:tcPr>
          <w:p w14:paraId="2D62E11A">
            <w:pPr>
              <w:jc w:val="center"/>
            </w:pPr>
            <w:r>
              <w:t>14(m</w:t>
            </w:r>
            <w:r>
              <w:rPr>
                <w:vertAlign w:val="superscript"/>
              </w:rPr>
              <w:t>3</w:t>
            </w:r>
            <w:r>
              <w:t>/h.人)</w:t>
            </w:r>
          </w:p>
        </w:tc>
        <w:tc>
          <w:tcPr>
            <w:vAlign w:val="center"/>
          </w:tcPr>
          <w:p w14:paraId="50D9EF5E">
            <w:pPr>
              <w:jc w:val="center"/>
            </w:pPr>
            <w:r>
              <w:t>0(次/h)</w:t>
            </w:r>
          </w:p>
        </w:tc>
        <w:tc>
          <w:tcPr>
            <w:vAlign w:val="center"/>
          </w:tcPr>
          <w:p w14:paraId="3BA14D7C">
            <w:pPr>
              <w:jc w:val="center"/>
            </w:pPr>
            <w:r>
              <w:t>2.5(㎡/人)</w:t>
            </w:r>
          </w:p>
        </w:tc>
        <w:tc>
          <w:tcPr>
            <w:vAlign w:val="center"/>
          </w:tcPr>
          <w:p w14:paraId="352FE80D">
            <w:pPr>
              <w:jc w:val="center"/>
            </w:pPr>
            <w:r>
              <w:t>12(W/㎡)</w:t>
            </w:r>
          </w:p>
        </w:tc>
        <w:tc>
          <w:tcPr>
            <w:vAlign w:val="center"/>
          </w:tcPr>
          <w:p w14:paraId="051CAB6E">
            <w:pPr>
              <w:jc w:val="center"/>
            </w:pPr>
            <w:r>
              <w:t>15(W/㎡)</w:t>
            </w:r>
          </w:p>
        </w:tc>
      </w:tr>
      <w:tr w14:paraId="68D12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3FC24">
            <w:r>
              <w:t>健身房</w:t>
            </w:r>
          </w:p>
        </w:tc>
        <w:tc>
          <w:tcPr>
            <w:vAlign w:val="center"/>
          </w:tcPr>
          <w:p w14:paraId="408DBFED">
            <w:pPr>
              <w:jc w:val="center"/>
            </w:pPr>
            <w:r>
              <w:t>26</w:t>
            </w:r>
          </w:p>
        </w:tc>
        <w:tc>
          <w:tcPr>
            <w:vAlign w:val="center"/>
          </w:tcPr>
          <w:p w14:paraId="18F5D8C1">
            <w:pPr>
              <w:jc w:val="center"/>
            </w:pPr>
            <w:r>
              <w:t>22</w:t>
            </w:r>
          </w:p>
        </w:tc>
        <w:tc>
          <w:tcPr>
            <w:vAlign w:val="center"/>
          </w:tcPr>
          <w:p w14:paraId="468A948F">
            <w:pPr>
              <w:jc w:val="center"/>
            </w:pPr>
            <w:r>
              <w:t>40(m</w:t>
            </w:r>
            <w:r>
              <w:rPr>
                <w:vertAlign w:val="superscript"/>
              </w:rPr>
              <w:t>3</w:t>
            </w:r>
            <w:r>
              <w:t>/h.人)</w:t>
            </w:r>
          </w:p>
        </w:tc>
        <w:tc>
          <w:tcPr>
            <w:vAlign w:val="center"/>
          </w:tcPr>
          <w:p w14:paraId="2A24FB33">
            <w:pPr>
              <w:jc w:val="center"/>
            </w:pPr>
            <w:r>
              <w:t>0(次/h)</w:t>
            </w:r>
          </w:p>
        </w:tc>
        <w:tc>
          <w:tcPr>
            <w:vAlign w:val="center"/>
          </w:tcPr>
          <w:p w14:paraId="579DDF55">
            <w:pPr>
              <w:jc w:val="center"/>
            </w:pPr>
            <w:r>
              <w:t>4(㎡/人)</w:t>
            </w:r>
          </w:p>
        </w:tc>
        <w:tc>
          <w:tcPr>
            <w:vAlign w:val="center"/>
          </w:tcPr>
          <w:p w14:paraId="19ADA362">
            <w:pPr>
              <w:jc w:val="center"/>
            </w:pPr>
            <w:r>
              <w:t>9(W/㎡)</w:t>
            </w:r>
          </w:p>
        </w:tc>
        <w:tc>
          <w:tcPr>
            <w:vAlign w:val="center"/>
          </w:tcPr>
          <w:p w14:paraId="011219B1">
            <w:pPr>
              <w:jc w:val="center"/>
            </w:pPr>
            <w:r>
              <w:t>15(W/㎡)</w:t>
            </w:r>
          </w:p>
        </w:tc>
      </w:tr>
      <w:tr w14:paraId="3E553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3350FB">
            <w:r>
              <w:t>卫生间</w:t>
            </w:r>
          </w:p>
        </w:tc>
        <w:tc>
          <w:tcPr>
            <w:vAlign w:val="center"/>
          </w:tcPr>
          <w:p w14:paraId="079FDC92">
            <w:pPr>
              <w:jc w:val="center"/>
            </w:pPr>
            <w:r>
              <w:t>27</w:t>
            </w:r>
          </w:p>
        </w:tc>
        <w:tc>
          <w:tcPr>
            <w:vAlign w:val="center"/>
          </w:tcPr>
          <w:p w14:paraId="014D4D3B">
            <w:pPr>
              <w:jc w:val="center"/>
            </w:pPr>
            <w:r>
              <w:t>18</w:t>
            </w:r>
          </w:p>
        </w:tc>
        <w:tc>
          <w:tcPr>
            <w:vAlign w:val="center"/>
          </w:tcPr>
          <w:p w14:paraId="2756D1AB">
            <w:pPr>
              <w:jc w:val="center"/>
            </w:pPr>
            <w:r>
              <w:t>0(m</w:t>
            </w:r>
            <w:r>
              <w:rPr>
                <w:vertAlign w:val="superscript"/>
              </w:rPr>
              <w:t>3</w:t>
            </w:r>
            <w:r>
              <w:t>/h.人)</w:t>
            </w:r>
          </w:p>
        </w:tc>
        <w:tc>
          <w:tcPr>
            <w:vAlign w:val="center"/>
          </w:tcPr>
          <w:p w14:paraId="6C2EBCFC">
            <w:pPr>
              <w:jc w:val="center"/>
            </w:pPr>
            <w:r>
              <w:t>0(次/h)</w:t>
            </w:r>
          </w:p>
        </w:tc>
        <w:tc>
          <w:tcPr>
            <w:vAlign w:val="center"/>
          </w:tcPr>
          <w:p w14:paraId="6F5E5B70">
            <w:pPr>
              <w:jc w:val="center"/>
            </w:pPr>
            <w:r>
              <w:t>10(㎡/人)</w:t>
            </w:r>
          </w:p>
        </w:tc>
        <w:tc>
          <w:tcPr>
            <w:vAlign w:val="center"/>
          </w:tcPr>
          <w:p w14:paraId="20B3D589">
            <w:pPr>
              <w:jc w:val="center"/>
            </w:pPr>
            <w:r>
              <w:t>4(W/㎡)</w:t>
            </w:r>
          </w:p>
        </w:tc>
        <w:tc>
          <w:tcPr>
            <w:vAlign w:val="center"/>
          </w:tcPr>
          <w:p w14:paraId="0B1D6525">
            <w:pPr>
              <w:jc w:val="center"/>
            </w:pPr>
            <w:r>
              <w:t>15(W/㎡)</w:t>
            </w:r>
          </w:p>
        </w:tc>
      </w:tr>
      <w:tr w14:paraId="23F43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B8FDA">
            <w:r>
              <w:t>厨房</w:t>
            </w:r>
          </w:p>
        </w:tc>
        <w:tc>
          <w:tcPr>
            <w:vAlign w:val="center"/>
          </w:tcPr>
          <w:p w14:paraId="213B3531">
            <w:pPr>
              <w:jc w:val="center"/>
            </w:pPr>
            <w:r>
              <w:t>27</w:t>
            </w:r>
          </w:p>
        </w:tc>
        <w:tc>
          <w:tcPr>
            <w:vAlign w:val="center"/>
          </w:tcPr>
          <w:p w14:paraId="2E299C7E">
            <w:pPr>
              <w:jc w:val="center"/>
            </w:pPr>
            <w:r>
              <w:t>18</w:t>
            </w:r>
          </w:p>
        </w:tc>
        <w:tc>
          <w:tcPr>
            <w:vAlign w:val="center"/>
          </w:tcPr>
          <w:p w14:paraId="41B46779">
            <w:pPr>
              <w:jc w:val="center"/>
            </w:pPr>
            <w:r>
              <w:t>28(次/h)</w:t>
            </w:r>
          </w:p>
        </w:tc>
        <w:tc>
          <w:tcPr>
            <w:vAlign w:val="center"/>
          </w:tcPr>
          <w:p w14:paraId="69D2A9CB">
            <w:pPr>
              <w:jc w:val="center"/>
            </w:pPr>
            <w:r>
              <w:t>0(次/h)</w:t>
            </w:r>
          </w:p>
        </w:tc>
        <w:tc>
          <w:tcPr>
            <w:vAlign w:val="center"/>
          </w:tcPr>
          <w:p w14:paraId="5F1CE374">
            <w:pPr>
              <w:jc w:val="center"/>
            </w:pPr>
            <w:r>
              <w:t>5(㎡/人)</w:t>
            </w:r>
          </w:p>
        </w:tc>
        <w:tc>
          <w:tcPr>
            <w:vAlign w:val="center"/>
          </w:tcPr>
          <w:p w14:paraId="1B863005">
            <w:pPr>
              <w:jc w:val="center"/>
            </w:pPr>
            <w:r>
              <w:t>9(W/㎡)</w:t>
            </w:r>
          </w:p>
        </w:tc>
        <w:tc>
          <w:tcPr>
            <w:vAlign w:val="center"/>
          </w:tcPr>
          <w:p w14:paraId="5854D2D4">
            <w:pPr>
              <w:jc w:val="center"/>
            </w:pPr>
            <w:r>
              <w:t>15(W/㎡)</w:t>
            </w:r>
          </w:p>
        </w:tc>
      </w:tr>
      <w:tr w14:paraId="345D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471D1">
            <w:r>
              <w:t>台球房</w:t>
            </w:r>
          </w:p>
        </w:tc>
        <w:tc>
          <w:tcPr>
            <w:vAlign w:val="center"/>
          </w:tcPr>
          <w:p w14:paraId="2C860EB0">
            <w:pPr>
              <w:jc w:val="center"/>
            </w:pPr>
            <w:r>
              <w:t>26</w:t>
            </w:r>
          </w:p>
        </w:tc>
        <w:tc>
          <w:tcPr>
            <w:vAlign w:val="center"/>
          </w:tcPr>
          <w:p w14:paraId="26F7243B">
            <w:pPr>
              <w:jc w:val="center"/>
            </w:pPr>
            <w:r>
              <w:t>22</w:t>
            </w:r>
          </w:p>
        </w:tc>
        <w:tc>
          <w:tcPr>
            <w:vAlign w:val="center"/>
          </w:tcPr>
          <w:p w14:paraId="11844998">
            <w:pPr>
              <w:jc w:val="center"/>
            </w:pPr>
            <w:r>
              <w:t>40(m</w:t>
            </w:r>
            <w:r>
              <w:rPr>
                <w:vertAlign w:val="superscript"/>
              </w:rPr>
              <w:t>3</w:t>
            </w:r>
            <w:r>
              <w:t>/h.人)</w:t>
            </w:r>
          </w:p>
        </w:tc>
        <w:tc>
          <w:tcPr>
            <w:vAlign w:val="center"/>
          </w:tcPr>
          <w:p w14:paraId="65D7088D">
            <w:pPr>
              <w:jc w:val="center"/>
            </w:pPr>
            <w:r>
              <w:t>0(次/h)</w:t>
            </w:r>
          </w:p>
        </w:tc>
        <w:tc>
          <w:tcPr>
            <w:vAlign w:val="center"/>
          </w:tcPr>
          <w:p w14:paraId="0110DB51">
            <w:pPr>
              <w:jc w:val="center"/>
            </w:pPr>
            <w:r>
              <w:t>10(㎡/人)</w:t>
            </w:r>
          </w:p>
        </w:tc>
        <w:tc>
          <w:tcPr>
            <w:vAlign w:val="center"/>
          </w:tcPr>
          <w:p w14:paraId="7E3D7AF7">
            <w:pPr>
              <w:jc w:val="center"/>
            </w:pPr>
            <w:r>
              <w:t>22(W/㎡)</w:t>
            </w:r>
          </w:p>
        </w:tc>
        <w:tc>
          <w:tcPr>
            <w:vAlign w:val="center"/>
          </w:tcPr>
          <w:p w14:paraId="2A6B71D8">
            <w:pPr>
              <w:jc w:val="center"/>
            </w:pPr>
            <w:r>
              <w:t>15(W/㎡)</w:t>
            </w:r>
          </w:p>
        </w:tc>
      </w:tr>
      <w:tr w14:paraId="6E0E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C2FAD">
            <w:r>
              <w:t>多功能厅</w:t>
            </w:r>
          </w:p>
        </w:tc>
        <w:tc>
          <w:tcPr>
            <w:vAlign w:val="center"/>
          </w:tcPr>
          <w:p w14:paraId="43D2FE2E">
            <w:pPr>
              <w:jc w:val="center"/>
            </w:pPr>
            <w:r>
              <w:t>26</w:t>
            </w:r>
          </w:p>
        </w:tc>
        <w:tc>
          <w:tcPr>
            <w:vAlign w:val="center"/>
          </w:tcPr>
          <w:p w14:paraId="40D17F87">
            <w:pPr>
              <w:jc w:val="center"/>
            </w:pPr>
            <w:r>
              <w:t>22</w:t>
            </w:r>
          </w:p>
        </w:tc>
        <w:tc>
          <w:tcPr>
            <w:vAlign w:val="center"/>
          </w:tcPr>
          <w:p w14:paraId="5461F3D0">
            <w:pPr>
              <w:jc w:val="center"/>
            </w:pPr>
            <w:r>
              <w:t>14(m</w:t>
            </w:r>
            <w:r>
              <w:rPr>
                <w:vertAlign w:val="superscript"/>
              </w:rPr>
              <w:t>3</w:t>
            </w:r>
            <w:r>
              <w:t>/h.人)</w:t>
            </w:r>
          </w:p>
        </w:tc>
        <w:tc>
          <w:tcPr>
            <w:vAlign w:val="center"/>
          </w:tcPr>
          <w:p w14:paraId="754CCD0A">
            <w:pPr>
              <w:jc w:val="center"/>
            </w:pPr>
            <w:r>
              <w:t>0(次/h)</w:t>
            </w:r>
          </w:p>
        </w:tc>
        <w:tc>
          <w:tcPr>
            <w:vAlign w:val="center"/>
          </w:tcPr>
          <w:p w14:paraId="07F6D9D6">
            <w:pPr>
              <w:jc w:val="center"/>
            </w:pPr>
            <w:r>
              <w:t>2.5(㎡/人)</w:t>
            </w:r>
          </w:p>
        </w:tc>
        <w:tc>
          <w:tcPr>
            <w:vAlign w:val="center"/>
          </w:tcPr>
          <w:p w14:paraId="2CD6DE0B">
            <w:pPr>
              <w:jc w:val="center"/>
            </w:pPr>
            <w:r>
              <w:t>12(W/㎡)</w:t>
            </w:r>
          </w:p>
        </w:tc>
        <w:tc>
          <w:tcPr>
            <w:vAlign w:val="center"/>
          </w:tcPr>
          <w:p w14:paraId="65759650">
            <w:pPr>
              <w:jc w:val="center"/>
            </w:pPr>
            <w:r>
              <w:t>15(W/㎡)</w:t>
            </w:r>
          </w:p>
        </w:tc>
      </w:tr>
      <w:tr w14:paraId="7DD0A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FD40A1">
            <w:r>
              <w:t>大厅</w:t>
            </w:r>
          </w:p>
        </w:tc>
        <w:tc>
          <w:tcPr>
            <w:vAlign w:val="center"/>
          </w:tcPr>
          <w:p w14:paraId="1FAF7BD3">
            <w:pPr>
              <w:jc w:val="center"/>
            </w:pPr>
            <w:r>
              <w:t>26</w:t>
            </w:r>
          </w:p>
        </w:tc>
        <w:tc>
          <w:tcPr>
            <w:vAlign w:val="center"/>
          </w:tcPr>
          <w:p w14:paraId="4B7D835B">
            <w:pPr>
              <w:jc w:val="center"/>
            </w:pPr>
            <w:r>
              <w:t>22</w:t>
            </w:r>
          </w:p>
        </w:tc>
        <w:tc>
          <w:tcPr>
            <w:vAlign w:val="center"/>
          </w:tcPr>
          <w:p w14:paraId="6A507ADD">
            <w:pPr>
              <w:jc w:val="center"/>
            </w:pPr>
            <w:r>
              <w:t>20(m</w:t>
            </w:r>
            <w:r>
              <w:rPr>
                <w:vertAlign w:val="superscript"/>
              </w:rPr>
              <w:t>3</w:t>
            </w:r>
            <w:r>
              <w:t>/h.人)</w:t>
            </w:r>
          </w:p>
        </w:tc>
        <w:tc>
          <w:tcPr>
            <w:vAlign w:val="center"/>
          </w:tcPr>
          <w:p w14:paraId="108A2574">
            <w:pPr>
              <w:jc w:val="center"/>
            </w:pPr>
            <w:r>
              <w:t>0(次/h)</w:t>
            </w:r>
          </w:p>
        </w:tc>
        <w:tc>
          <w:tcPr>
            <w:vAlign w:val="center"/>
          </w:tcPr>
          <w:p w14:paraId="77362091">
            <w:pPr>
              <w:jc w:val="center"/>
            </w:pPr>
            <w:r>
              <w:t>50(㎡/人)</w:t>
            </w:r>
          </w:p>
        </w:tc>
        <w:tc>
          <w:tcPr>
            <w:vAlign w:val="center"/>
          </w:tcPr>
          <w:p w14:paraId="05A3DE43">
            <w:pPr>
              <w:jc w:val="center"/>
            </w:pPr>
            <w:r>
              <w:t>8(W/㎡)</w:t>
            </w:r>
          </w:p>
        </w:tc>
        <w:tc>
          <w:tcPr>
            <w:vAlign w:val="center"/>
          </w:tcPr>
          <w:p w14:paraId="3D9EC93E">
            <w:pPr>
              <w:jc w:val="center"/>
            </w:pPr>
            <w:r>
              <w:t>15(W/㎡)</w:t>
            </w:r>
          </w:p>
        </w:tc>
      </w:tr>
      <w:tr w14:paraId="6F21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41FAA">
            <w:r>
              <w:t>楼梯间</w:t>
            </w:r>
          </w:p>
        </w:tc>
        <w:tc>
          <w:tcPr>
            <w:vAlign w:val="center"/>
          </w:tcPr>
          <w:p w14:paraId="78021E11">
            <w:pPr>
              <w:jc w:val="center"/>
            </w:pPr>
            <w:r>
              <w:t>－</w:t>
            </w:r>
          </w:p>
        </w:tc>
        <w:tc>
          <w:tcPr>
            <w:vAlign w:val="center"/>
          </w:tcPr>
          <w:p w14:paraId="2203F783">
            <w:pPr>
              <w:jc w:val="center"/>
            </w:pPr>
            <w:r>
              <w:t>－</w:t>
            </w:r>
          </w:p>
        </w:tc>
        <w:tc>
          <w:tcPr>
            <w:vAlign w:val="center"/>
          </w:tcPr>
          <w:p w14:paraId="5659C991">
            <w:pPr>
              <w:jc w:val="center"/>
            </w:pPr>
            <w:r>
              <w:t>0(m</w:t>
            </w:r>
            <w:r>
              <w:rPr>
                <w:vertAlign w:val="superscript"/>
              </w:rPr>
              <w:t>3</w:t>
            </w:r>
            <w:r>
              <w:t>/h.人)</w:t>
            </w:r>
          </w:p>
        </w:tc>
        <w:tc>
          <w:tcPr>
            <w:vAlign w:val="center"/>
          </w:tcPr>
          <w:p w14:paraId="67FDFB98">
            <w:pPr>
              <w:jc w:val="center"/>
            </w:pPr>
            <w:r>
              <w:t>0(次/h)</w:t>
            </w:r>
          </w:p>
        </w:tc>
        <w:tc>
          <w:tcPr>
            <w:vAlign w:val="center"/>
          </w:tcPr>
          <w:p w14:paraId="4125082F">
            <w:pPr>
              <w:jc w:val="center"/>
            </w:pPr>
            <w:r>
              <w:t>50(㎡/人)</w:t>
            </w:r>
          </w:p>
        </w:tc>
        <w:tc>
          <w:tcPr>
            <w:vAlign w:val="center"/>
          </w:tcPr>
          <w:p w14:paraId="0AD431D2">
            <w:pPr>
              <w:jc w:val="center"/>
            </w:pPr>
            <w:r>
              <w:t>2(W/㎡)</w:t>
            </w:r>
          </w:p>
        </w:tc>
        <w:tc>
          <w:tcPr>
            <w:vAlign w:val="center"/>
          </w:tcPr>
          <w:p w14:paraId="2F45C29A">
            <w:pPr>
              <w:jc w:val="center"/>
            </w:pPr>
            <w:r>
              <w:t>15(W/㎡)</w:t>
            </w:r>
          </w:p>
        </w:tc>
      </w:tr>
      <w:tr w14:paraId="24B81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02F7A">
            <w:r>
              <w:t>浴室</w:t>
            </w:r>
          </w:p>
        </w:tc>
        <w:tc>
          <w:tcPr>
            <w:vAlign w:val="center"/>
          </w:tcPr>
          <w:p w14:paraId="60C2862A">
            <w:pPr>
              <w:jc w:val="center"/>
            </w:pPr>
            <w:r>
              <w:t>26</w:t>
            </w:r>
          </w:p>
        </w:tc>
        <w:tc>
          <w:tcPr>
            <w:vAlign w:val="center"/>
          </w:tcPr>
          <w:p w14:paraId="5E7ACD3F">
            <w:pPr>
              <w:jc w:val="center"/>
            </w:pPr>
            <w:r>
              <w:t>22</w:t>
            </w:r>
          </w:p>
        </w:tc>
        <w:tc>
          <w:tcPr>
            <w:vAlign w:val="center"/>
          </w:tcPr>
          <w:p w14:paraId="644C0484">
            <w:pPr>
              <w:jc w:val="center"/>
            </w:pPr>
            <w:r>
              <w:t>20(m</w:t>
            </w:r>
            <w:r>
              <w:rPr>
                <w:vertAlign w:val="superscript"/>
              </w:rPr>
              <w:t>3</w:t>
            </w:r>
            <w:r>
              <w:t>/h.人)</w:t>
            </w:r>
          </w:p>
        </w:tc>
        <w:tc>
          <w:tcPr>
            <w:vAlign w:val="center"/>
          </w:tcPr>
          <w:p w14:paraId="4521FE4D">
            <w:pPr>
              <w:jc w:val="center"/>
            </w:pPr>
            <w:r>
              <w:t>0(次/h)</w:t>
            </w:r>
          </w:p>
        </w:tc>
        <w:tc>
          <w:tcPr>
            <w:vAlign w:val="center"/>
          </w:tcPr>
          <w:p w14:paraId="19C193C0">
            <w:pPr>
              <w:jc w:val="center"/>
            </w:pPr>
            <w:r>
              <w:t>5(㎡/人)</w:t>
            </w:r>
          </w:p>
        </w:tc>
        <w:tc>
          <w:tcPr>
            <w:vAlign w:val="center"/>
          </w:tcPr>
          <w:p w14:paraId="24886E37">
            <w:pPr>
              <w:jc w:val="center"/>
            </w:pPr>
            <w:r>
              <w:t>6(W/㎡)</w:t>
            </w:r>
          </w:p>
        </w:tc>
        <w:tc>
          <w:tcPr>
            <w:vAlign w:val="center"/>
          </w:tcPr>
          <w:p w14:paraId="76C4C6D2">
            <w:pPr>
              <w:jc w:val="center"/>
            </w:pPr>
            <w:r>
              <w:t>15(W/㎡)</w:t>
            </w:r>
          </w:p>
        </w:tc>
      </w:tr>
      <w:tr w14:paraId="46BAE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B31FFD">
            <w:r>
              <w:t>空房间</w:t>
            </w:r>
          </w:p>
        </w:tc>
        <w:tc>
          <w:tcPr>
            <w:vAlign w:val="center"/>
          </w:tcPr>
          <w:p w14:paraId="74522E29">
            <w:pPr>
              <w:jc w:val="center"/>
            </w:pPr>
            <w:r>
              <w:t>－</w:t>
            </w:r>
          </w:p>
        </w:tc>
        <w:tc>
          <w:tcPr>
            <w:vAlign w:val="center"/>
          </w:tcPr>
          <w:p w14:paraId="5AAB9DBD">
            <w:pPr>
              <w:jc w:val="center"/>
            </w:pPr>
            <w:r>
              <w:t>－</w:t>
            </w:r>
          </w:p>
        </w:tc>
        <w:tc>
          <w:tcPr>
            <w:vAlign w:val="center"/>
          </w:tcPr>
          <w:p w14:paraId="5D157986">
            <w:pPr>
              <w:jc w:val="center"/>
            </w:pPr>
            <w:r>
              <w:t>0(m</w:t>
            </w:r>
            <w:r>
              <w:rPr>
                <w:vertAlign w:val="superscript"/>
              </w:rPr>
              <w:t>3</w:t>
            </w:r>
            <w:r>
              <w:t>/h.人)</w:t>
            </w:r>
          </w:p>
        </w:tc>
        <w:tc>
          <w:tcPr>
            <w:vAlign w:val="center"/>
          </w:tcPr>
          <w:p w14:paraId="38067723">
            <w:pPr>
              <w:jc w:val="center"/>
            </w:pPr>
            <w:r>
              <w:t>0(次/h)</w:t>
            </w:r>
          </w:p>
        </w:tc>
        <w:tc>
          <w:tcPr>
            <w:vAlign w:val="center"/>
          </w:tcPr>
          <w:p w14:paraId="132E267C">
            <w:pPr>
              <w:jc w:val="center"/>
            </w:pPr>
            <w:r>
              <w:t>0(人)</w:t>
            </w:r>
          </w:p>
        </w:tc>
        <w:tc>
          <w:tcPr>
            <w:vAlign w:val="center"/>
          </w:tcPr>
          <w:p w14:paraId="4ADE26BF">
            <w:pPr>
              <w:jc w:val="center"/>
            </w:pPr>
            <w:r>
              <w:t>0(W/㎡)</w:t>
            </w:r>
          </w:p>
        </w:tc>
        <w:tc>
          <w:tcPr>
            <w:vAlign w:val="center"/>
          </w:tcPr>
          <w:p w14:paraId="5604E4DA">
            <w:pPr>
              <w:jc w:val="center"/>
            </w:pPr>
            <w:r>
              <w:t>0(W/㎡)</w:t>
            </w:r>
          </w:p>
        </w:tc>
      </w:tr>
      <w:tr w14:paraId="5734A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5B8E3">
            <w:r>
              <w:t>西餐厅</w:t>
            </w:r>
          </w:p>
        </w:tc>
        <w:tc>
          <w:tcPr>
            <w:vAlign w:val="center"/>
          </w:tcPr>
          <w:p w14:paraId="0521EE04">
            <w:pPr>
              <w:jc w:val="center"/>
            </w:pPr>
            <w:r>
              <w:t>26</w:t>
            </w:r>
          </w:p>
        </w:tc>
        <w:tc>
          <w:tcPr>
            <w:vAlign w:val="center"/>
          </w:tcPr>
          <w:p w14:paraId="73B43DCF">
            <w:pPr>
              <w:jc w:val="center"/>
            </w:pPr>
            <w:r>
              <w:t>22</w:t>
            </w:r>
          </w:p>
        </w:tc>
        <w:tc>
          <w:tcPr>
            <w:vAlign w:val="center"/>
          </w:tcPr>
          <w:p w14:paraId="37DB9255">
            <w:pPr>
              <w:jc w:val="center"/>
            </w:pPr>
            <w:r>
              <w:t>30(m</w:t>
            </w:r>
            <w:r>
              <w:rPr>
                <w:vertAlign w:val="superscript"/>
              </w:rPr>
              <w:t>3</w:t>
            </w:r>
            <w:r>
              <w:t>/h.人)</w:t>
            </w:r>
          </w:p>
        </w:tc>
        <w:tc>
          <w:tcPr>
            <w:vAlign w:val="center"/>
          </w:tcPr>
          <w:p w14:paraId="0A284883">
            <w:pPr>
              <w:jc w:val="center"/>
            </w:pPr>
            <w:r>
              <w:t>0(次/h)</w:t>
            </w:r>
          </w:p>
        </w:tc>
        <w:tc>
          <w:tcPr>
            <w:vAlign w:val="center"/>
          </w:tcPr>
          <w:p w14:paraId="0B6734B3">
            <w:pPr>
              <w:jc w:val="center"/>
            </w:pPr>
            <w:r>
              <w:t>2.5(㎡/人)</w:t>
            </w:r>
          </w:p>
        </w:tc>
        <w:tc>
          <w:tcPr>
            <w:vAlign w:val="center"/>
          </w:tcPr>
          <w:p w14:paraId="4F9C2A66">
            <w:pPr>
              <w:jc w:val="center"/>
            </w:pPr>
            <w:r>
              <w:t>8(W/㎡)</w:t>
            </w:r>
          </w:p>
        </w:tc>
        <w:tc>
          <w:tcPr>
            <w:vAlign w:val="center"/>
          </w:tcPr>
          <w:p w14:paraId="7146DF5E">
            <w:pPr>
              <w:jc w:val="center"/>
            </w:pPr>
            <w:r>
              <w:t>15(W/㎡)</w:t>
            </w:r>
          </w:p>
        </w:tc>
      </w:tr>
      <w:tr w14:paraId="6ED5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CEA61">
            <w:r>
              <w:t>走廊</w:t>
            </w:r>
          </w:p>
        </w:tc>
        <w:tc>
          <w:tcPr>
            <w:vAlign w:val="center"/>
          </w:tcPr>
          <w:p w14:paraId="001996EB">
            <w:pPr>
              <w:jc w:val="center"/>
            </w:pPr>
            <w:r>
              <w:t>27</w:t>
            </w:r>
          </w:p>
        </w:tc>
        <w:tc>
          <w:tcPr>
            <w:vAlign w:val="center"/>
          </w:tcPr>
          <w:p w14:paraId="7178A7C5">
            <w:pPr>
              <w:jc w:val="center"/>
            </w:pPr>
            <w:r>
              <w:t>18</w:t>
            </w:r>
          </w:p>
        </w:tc>
        <w:tc>
          <w:tcPr>
            <w:vAlign w:val="center"/>
          </w:tcPr>
          <w:p w14:paraId="0B267D37">
            <w:pPr>
              <w:jc w:val="center"/>
            </w:pPr>
            <w:r>
              <w:t>0(m</w:t>
            </w:r>
            <w:r>
              <w:rPr>
                <w:vertAlign w:val="superscript"/>
              </w:rPr>
              <w:t>3</w:t>
            </w:r>
            <w:r>
              <w:t>/h.人)</w:t>
            </w:r>
          </w:p>
        </w:tc>
        <w:tc>
          <w:tcPr>
            <w:vAlign w:val="center"/>
          </w:tcPr>
          <w:p w14:paraId="09BCC69C">
            <w:pPr>
              <w:jc w:val="center"/>
            </w:pPr>
            <w:r>
              <w:t>0(次/h)</w:t>
            </w:r>
          </w:p>
        </w:tc>
        <w:tc>
          <w:tcPr>
            <w:vAlign w:val="center"/>
          </w:tcPr>
          <w:p w14:paraId="3631056F">
            <w:pPr>
              <w:jc w:val="center"/>
            </w:pPr>
            <w:r>
              <w:t>50(㎡/人)</w:t>
            </w:r>
          </w:p>
        </w:tc>
        <w:tc>
          <w:tcPr>
            <w:vAlign w:val="center"/>
          </w:tcPr>
          <w:p w14:paraId="2D3387C4">
            <w:pPr>
              <w:jc w:val="center"/>
            </w:pPr>
            <w:r>
              <w:t>3(W/㎡)</w:t>
            </w:r>
          </w:p>
        </w:tc>
        <w:tc>
          <w:tcPr>
            <w:vAlign w:val="center"/>
          </w:tcPr>
          <w:p w14:paraId="2FB38412">
            <w:pPr>
              <w:jc w:val="center"/>
            </w:pPr>
            <w:r>
              <w:t>15(W/㎡)</w:t>
            </w:r>
          </w:p>
        </w:tc>
      </w:tr>
      <w:tr w14:paraId="4871B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FFD78">
            <w:r>
              <w:t>酒吧、茶座</w:t>
            </w:r>
          </w:p>
        </w:tc>
        <w:tc>
          <w:tcPr>
            <w:vAlign w:val="center"/>
          </w:tcPr>
          <w:p w14:paraId="6AFD1B2E">
            <w:pPr>
              <w:jc w:val="center"/>
            </w:pPr>
            <w:r>
              <w:t>26</w:t>
            </w:r>
          </w:p>
        </w:tc>
        <w:tc>
          <w:tcPr>
            <w:vAlign w:val="center"/>
          </w:tcPr>
          <w:p w14:paraId="56E7CAB5">
            <w:pPr>
              <w:jc w:val="center"/>
            </w:pPr>
            <w:r>
              <w:t>22</w:t>
            </w:r>
          </w:p>
        </w:tc>
        <w:tc>
          <w:tcPr>
            <w:vAlign w:val="center"/>
          </w:tcPr>
          <w:p w14:paraId="70F1A0F9">
            <w:pPr>
              <w:jc w:val="center"/>
            </w:pPr>
            <w:r>
              <w:t>30(m</w:t>
            </w:r>
            <w:r>
              <w:rPr>
                <w:vertAlign w:val="superscript"/>
              </w:rPr>
              <w:t>3</w:t>
            </w:r>
            <w:r>
              <w:t>/h.人)</w:t>
            </w:r>
          </w:p>
        </w:tc>
        <w:tc>
          <w:tcPr>
            <w:vAlign w:val="center"/>
          </w:tcPr>
          <w:p w14:paraId="4CD14948">
            <w:pPr>
              <w:jc w:val="center"/>
            </w:pPr>
            <w:r>
              <w:t>0(次/h)</w:t>
            </w:r>
          </w:p>
        </w:tc>
        <w:tc>
          <w:tcPr>
            <w:vAlign w:val="center"/>
          </w:tcPr>
          <w:p w14:paraId="65F58DF0">
            <w:pPr>
              <w:jc w:val="center"/>
            </w:pPr>
            <w:r>
              <w:t>4(㎡/人)</w:t>
            </w:r>
          </w:p>
        </w:tc>
        <w:tc>
          <w:tcPr>
            <w:vAlign w:val="center"/>
          </w:tcPr>
          <w:p w14:paraId="488734AB">
            <w:pPr>
              <w:jc w:val="center"/>
            </w:pPr>
            <w:r>
              <w:t>8(W/㎡)</w:t>
            </w:r>
          </w:p>
        </w:tc>
        <w:tc>
          <w:tcPr>
            <w:vAlign w:val="center"/>
          </w:tcPr>
          <w:p w14:paraId="03CF9E42">
            <w:pPr>
              <w:jc w:val="center"/>
            </w:pPr>
            <w:r>
              <w:t>0(W/㎡)</w:t>
            </w:r>
          </w:p>
        </w:tc>
      </w:tr>
    </w:tbl>
    <w:p w14:paraId="1246CE9F">
      <w:pPr>
        <w:pStyle w:val="4"/>
        <w:widowControl w:val="0"/>
        <w:jc w:val="both"/>
        <w:rPr>
          <w:color w:val="000000"/>
        </w:rPr>
      </w:pPr>
      <w:bookmarkStart w:id="73" w:name="_Toc17096"/>
      <w:r>
        <w:rPr>
          <w:color w:val="000000"/>
        </w:rPr>
        <w:t>作息时间表</w:t>
      </w:r>
      <w:bookmarkEnd w:id="73"/>
    </w:p>
    <w:p w14:paraId="02BCE333">
      <w:pPr>
        <w:widowControl w:val="0"/>
        <w:jc w:val="both"/>
        <w:rPr>
          <w:color w:val="000000"/>
        </w:rPr>
      </w:pPr>
      <w:r>
        <w:rPr>
          <w:color w:val="000000"/>
        </w:rPr>
        <w:t>详见附录</w:t>
      </w:r>
    </w:p>
    <w:p w14:paraId="08EAA39A">
      <w:pPr>
        <w:pStyle w:val="2"/>
        <w:widowControl w:val="0"/>
        <w:jc w:val="both"/>
        <w:rPr>
          <w:color w:val="000000"/>
        </w:rPr>
      </w:pPr>
      <w:bookmarkStart w:id="74" w:name="_Toc26527"/>
      <w:r>
        <w:rPr>
          <w:color w:val="000000"/>
        </w:rPr>
        <w:t>采暖空调</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5DE4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4B250">
            <w:pPr>
              <w:jc w:val="center"/>
            </w:pPr>
            <w:r>
              <w:t>类别</w:t>
            </w:r>
          </w:p>
        </w:tc>
        <w:tc>
          <w:tcPr>
            <w:shd w:val="clear" w:color="auto" w:fill="E6E6E6"/>
            <w:vAlign w:val="center"/>
          </w:tcPr>
          <w:p w14:paraId="423B8222">
            <w:pPr>
              <w:jc w:val="center"/>
            </w:pPr>
            <w:r>
              <w:t>负荷</w:t>
            </w:r>
            <w:r>
              <w:br w:type="textWrapping"/>
            </w:r>
            <w:r>
              <w:t>(kWh/a)</w:t>
            </w:r>
          </w:p>
        </w:tc>
        <w:tc>
          <w:tcPr>
            <w:shd w:val="clear" w:color="auto" w:fill="E6E6E6"/>
            <w:vAlign w:val="center"/>
          </w:tcPr>
          <w:p w14:paraId="5AAFE4E6">
            <w:pPr>
              <w:jc w:val="center"/>
            </w:pPr>
            <w:r>
              <w:t>系统综合</w:t>
            </w:r>
            <w:r>
              <w:br w:type="textWrapping"/>
            </w:r>
            <w:r>
              <w:t>性能系数</w:t>
            </w:r>
          </w:p>
        </w:tc>
        <w:tc>
          <w:tcPr>
            <w:shd w:val="clear" w:color="auto" w:fill="E6E6E6"/>
            <w:vAlign w:val="center"/>
          </w:tcPr>
          <w:p w14:paraId="3325880A">
            <w:pPr>
              <w:jc w:val="center"/>
            </w:pPr>
            <w:r>
              <w:t>电耗</w:t>
            </w:r>
            <w:r>
              <w:br w:type="textWrapping"/>
            </w:r>
            <w:r>
              <w:t>(kWh/a)</w:t>
            </w:r>
          </w:p>
        </w:tc>
        <w:tc>
          <w:tcPr>
            <w:shd w:val="clear" w:color="auto" w:fill="E6E6E6"/>
            <w:vAlign w:val="center"/>
          </w:tcPr>
          <w:p w14:paraId="46CE0E5F">
            <w:pPr>
              <w:jc w:val="center"/>
            </w:pPr>
            <w:r>
              <w:t>碳排放因子</w:t>
            </w:r>
            <w:r>
              <w:br w:type="textWrapping"/>
            </w:r>
            <w:r>
              <w:t>(kgCO2/kWh)</w:t>
            </w:r>
          </w:p>
        </w:tc>
        <w:tc>
          <w:tcPr>
            <w:shd w:val="clear" w:color="auto" w:fill="E6E6E6"/>
            <w:vAlign w:val="center"/>
          </w:tcPr>
          <w:p w14:paraId="4C78CB21">
            <w:pPr>
              <w:jc w:val="center"/>
            </w:pPr>
            <w:r>
              <w:t>碳排放量</w:t>
            </w:r>
            <w:r>
              <w:br w:type="textWrapping"/>
            </w:r>
            <w:r>
              <w:t>(tCO2/a)</w:t>
            </w:r>
          </w:p>
        </w:tc>
      </w:tr>
      <w:tr w14:paraId="58EB9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A4DB4">
            <w:r>
              <w:t>供冷</w:t>
            </w:r>
          </w:p>
        </w:tc>
        <w:tc>
          <w:tcPr>
            <w:vAlign w:val="center"/>
          </w:tcPr>
          <w:p w14:paraId="7E9885B4">
            <w:r>
              <w:t>535790</w:t>
            </w:r>
          </w:p>
        </w:tc>
        <w:tc>
          <w:tcPr>
            <w:vAlign w:val="center"/>
          </w:tcPr>
          <w:p w14:paraId="4C72ABBC">
            <w:r>
              <w:t>4</w:t>
            </w:r>
          </w:p>
        </w:tc>
        <w:tc>
          <w:tcPr>
            <w:vAlign w:val="center"/>
          </w:tcPr>
          <w:p w14:paraId="4ADC5660">
            <w:r>
              <w:t>133947</w:t>
            </w:r>
          </w:p>
        </w:tc>
        <w:tc>
          <w:tcPr>
            <w:vAlign w:val="center"/>
          </w:tcPr>
          <w:p w14:paraId="7954B004">
            <w:r>
              <w:t>0.5703</w:t>
            </w:r>
          </w:p>
        </w:tc>
        <w:tc>
          <w:tcPr>
            <w:vAlign w:val="center"/>
          </w:tcPr>
          <w:p w14:paraId="331872E6">
            <w:r>
              <w:t>76.390</w:t>
            </w:r>
          </w:p>
        </w:tc>
      </w:tr>
    </w:tbl>
    <w:p w14:paraId="6CE14162"/>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35A7D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79455">
            <w:pPr>
              <w:jc w:val="center"/>
            </w:pPr>
            <w:r>
              <w:t>类别</w:t>
            </w:r>
          </w:p>
        </w:tc>
        <w:tc>
          <w:tcPr>
            <w:shd w:val="clear" w:color="auto" w:fill="E6E6E6"/>
            <w:vAlign w:val="center"/>
          </w:tcPr>
          <w:p w14:paraId="3DCA1A75">
            <w:pPr>
              <w:jc w:val="center"/>
            </w:pPr>
            <w:r>
              <w:t>负荷</w:t>
            </w:r>
            <w:r>
              <w:br w:type="textWrapping"/>
            </w:r>
            <w:r>
              <w:t>(kWh/a)</w:t>
            </w:r>
          </w:p>
        </w:tc>
        <w:tc>
          <w:tcPr>
            <w:shd w:val="clear" w:color="auto" w:fill="E6E6E6"/>
            <w:vAlign w:val="center"/>
          </w:tcPr>
          <w:p w14:paraId="2ABF5B4B">
            <w:pPr>
              <w:jc w:val="center"/>
            </w:pPr>
            <w:r>
              <w:t>系统综合</w:t>
            </w:r>
            <w:r>
              <w:br w:type="textWrapping"/>
            </w:r>
            <w:r>
              <w:t>性能系数</w:t>
            </w:r>
          </w:p>
        </w:tc>
        <w:tc>
          <w:tcPr>
            <w:shd w:val="clear" w:color="auto" w:fill="E6E6E6"/>
            <w:vAlign w:val="center"/>
          </w:tcPr>
          <w:p w14:paraId="7804FE45">
            <w:pPr>
              <w:jc w:val="center"/>
            </w:pPr>
            <w:r>
              <w:t>耗电</w:t>
            </w:r>
            <w:r>
              <w:br w:type="textWrapping"/>
            </w:r>
            <w:r>
              <w:t>(kWh/a)</w:t>
            </w:r>
          </w:p>
        </w:tc>
        <w:tc>
          <w:tcPr>
            <w:shd w:val="clear" w:color="auto" w:fill="E6E6E6"/>
            <w:vAlign w:val="center"/>
          </w:tcPr>
          <w:p w14:paraId="72903BDD">
            <w:pPr>
              <w:jc w:val="center"/>
            </w:pPr>
            <w:r>
              <w:t>碳排放因子</w:t>
            </w:r>
            <w:r>
              <w:br w:type="textWrapping"/>
            </w:r>
            <w:r>
              <w:t>(kgCO2/kWh)</w:t>
            </w:r>
          </w:p>
        </w:tc>
        <w:tc>
          <w:tcPr>
            <w:shd w:val="clear" w:color="auto" w:fill="E6E6E6"/>
            <w:vAlign w:val="center"/>
          </w:tcPr>
          <w:p w14:paraId="42BC2FBE">
            <w:pPr>
              <w:jc w:val="center"/>
            </w:pPr>
            <w:r>
              <w:t>碳排放量</w:t>
            </w:r>
            <w:r>
              <w:br w:type="textWrapping"/>
            </w:r>
            <w:r>
              <w:t>(tCO2/a)</w:t>
            </w:r>
          </w:p>
        </w:tc>
      </w:tr>
      <w:tr w14:paraId="7F77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80E9B">
            <w:r>
              <w:t>供暖</w:t>
            </w:r>
          </w:p>
        </w:tc>
        <w:tc>
          <w:tcPr>
            <w:vAlign w:val="center"/>
          </w:tcPr>
          <w:p w14:paraId="3DBF8FC6">
            <w:r>
              <w:t>167065</w:t>
            </w:r>
          </w:p>
        </w:tc>
        <w:tc>
          <w:tcPr>
            <w:vAlign w:val="center"/>
          </w:tcPr>
          <w:p w14:paraId="08DADCBD">
            <w:r>
              <w:t>4</w:t>
            </w:r>
          </w:p>
        </w:tc>
        <w:tc>
          <w:tcPr>
            <w:vAlign w:val="center"/>
          </w:tcPr>
          <w:p w14:paraId="17F28AE4">
            <w:r>
              <w:t>41766</w:t>
            </w:r>
          </w:p>
        </w:tc>
        <w:tc>
          <w:tcPr>
            <w:vAlign w:val="center"/>
          </w:tcPr>
          <w:p w14:paraId="07B40B26">
            <w:r>
              <w:t>0.5703</w:t>
            </w:r>
          </w:p>
        </w:tc>
        <w:tc>
          <w:tcPr>
            <w:vAlign w:val="center"/>
          </w:tcPr>
          <w:p w14:paraId="5AC4B10A">
            <w:r>
              <w:t>23.819</w:t>
            </w:r>
          </w:p>
        </w:tc>
      </w:tr>
    </w:tbl>
    <w:p w14:paraId="408BFF16">
      <w:pPr>
        <w:pStyle w:val="2"/>
        <w:widowControl w:val="0"/>
        <w:jc w:val="both"/>
        <w:rPr>
          <w:color w:val="000000"/>
        </w:rPr>
      </w:pPr>
      <w:bookmarkStart w:id="75" w:name="_Toc21666"/>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B03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E5646">
            <w:pPr>
              <w:jc w:val="center"/>
            </w:pPr>
            <w:r>
              <w:t>房间类型</w:t>
            </w:r>
          </w:p>
        </w:tc>
        <w:tc>
          <w:tcPr>
            <w:shd w:val="clear" w:color="auto" w:fill="E6E6E6"/>
            <w:vAlign w:val="center"/>
          </w:tcPr>
          <w:p w14:paraId="3EE3E646">
            <w:pPr>
              <w:jc w:val="center"/>
            </w:pPr>
            <w:r>
              <w:t>单位面积电耗</w:t>
            </w:r>
            <w:r>
              <w:br w:type="textWrapping"/>
            </w:r>
            <w:r>
              <w:t>(kWh/㎡.a)</w:t>
            </w:r>
          </w:p>
        </w:tc>
        <w:tc>
          <w:tcPr>
            <w:shd w:val="clear" w:color="auto" w:fill="E6E6E6"/>
            <w:vAlign w:val="center"/>
          </w:tcPr>
          <w:p w14:paraId="56E8F311">
            <w:pPr>
              <w:jc w:val="center"/>
            </w:pPr>
            <w:r>
              <w:t>房间</w:t>
            </w:r>
            <w:r>
              <w:br w:type="textWrapping"/>
            </w:r>
            <w:r>
              <w:t>数量</w:t>
            </w:r>
          </w:p>
        </w:tc>
        <w:tc>
          <w:tcPr>
            <w:shd w:val="clear" w:color="auto" w:fill="E6E6E6"/>
            <w:vAlign w:val="center"/>
          </w:tcPr>
          <w:p w14:paraId="26EDDEA8">
            <w:pPr>
              <w:jc w:val="center"/>
            </w:pPr>
            <w:r>
              <w:t>房间合计面积(㎡)</w:t>
            </w:r>
          </w:p>
        </w:tc>
        <w:tc>
          <w:tcPr>
            <w:shd w:val="clear" w:color="auto" w:fill="E6E6E6"/>
            <w:vAlign w:val="center"/>
          </w:tcPr>
          <w:p w14:paraId="5714C443">
            <w:pPr>
              <w:jc w:val="center"/>
            </w:pPr>
            <w:r>
              <w:t>合计电耗</w:t>
            </w:r>
            <w:r>
              <w:br w:type="textWrapping"/>
            </w:r>
            <w:r>
              <w:t>(kWh/a)</w:t>
            </w:r>
          </w:p>
        </w:tc>
        <w:tc>
          <w:tcPr>
            <w:shd w:val="clear" w:color="auto" w:fill="E6E6E6"/>
            <w:vAlign w:val="center"/>
          </w:tcPr>
          <w:p w14:paraId="4AC32D4E">
            <w:pPr>
              <w:jc w:val="center"/>
            </w:pPr>
            <w:r>
              <w:t>碳排放因子(kgCO2/kWh)</w:t>
            </w:r>
          </w:p>
        </w:tc>
        <w:tc>
          <w:tcPr>
            <w:shd w:val="clear" w:color="auto" w:fill="E6E6E6"/>
            <w:vAlign w:val="center"/>
          </w:tcPr>
          <w:p w14:paraId="3DB047D7">
            <w:pPr>
              <w:jc w:val="center"/>
            </w:pPr>
            <w:r>
              <w:t>碳排放量(tCO2/a)</w:t>
            </w:r>
          </w:p>
        </w:tc>
      </w:tr>
      <w:tr w14:paraId="626B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8A473B">
            <w:r>
              <w:t>宾馆-3星以下客房</w:t>
            </w:r>
          </w:p>
        </w:tc>
        <w:tc>
          <w:tcPr>
            <w:vAlign w:val="center"/>
          </w:tcPr>
          <w:p w14:paraId="267C734F">
            <w:r>
              <w:t>20.15</w:t>
            </w:r>
          </w:p>
        </w:tc>
        <w:tc>
          <w:tcPr>
            <w:vAlign w:val="center"/>
          </w:tcPr>
          <w:p w14:paraId="622FA815">
            <w:r>
              <w:t>94</w:t>
            </w:r>
          </w:p>
        </w:tc>
        <w:tc>
          <w:tcPr>
            <w:vAlign w:val="center"/>
          </w:tcPr>
          <w:p w14:paraId="1CDE2F33">
            <w:r>
              <w:t>1706</w:t>
            </w:r>
          </w:p>
        </w:tc>
        <w:tc>
          <w:tcPr>
            <w:vAlign w:val="center"/>
          </w:tcPr>
          <w:p w14:paraId="130CA35C">
            <w:r>
              <w:t>34381</w:t>
            </w:r>
          </w:p>
        </w:tc>
        <w:tc>
          <w:tcPr>
            <w:vMerge w:val="restart"/>
            <w:vAlign w:val="center"/>
          </w:tcPr>
          <w:p w14:paraId="4ECA0C04">
            <w:r>
              <w:t>0.5703</w:t>
            </w:r>
          </w:p>
        </w:tc>
        <w:tc>
          <w:tcPr>
            <w:vAlign w:val="center"/>
          </w:tcPr>
          <w:p w14:paraId="0F9F3E4F">
            <w:r>
              <w:t>19.608</w:t>
            </w:r>
          </w:p>
        </w:tc>
      </w:tr>
      <w:tr w14:paraId="2F05A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ABFAE">
            <w:r>
              <w:t>宾馆-一般商店</w:t>
            </w:r>
          </w:p>
        </w:tc>
        <w:tc>
          <w:tcPr>
            <w:vAlign w:val="center"/>
          </w:tcPr>
          <w:p w14:paraId="4154F1F9">
            <w:r>
              <w:t>30.22</w:t>
            </w:r>
          </w:p>
        </w:tc>
        <w:tc>
          <w:tcPr>
            <w:vAlign w:val="center"/>
          </w:tcPr>
          <w:p w14:paraId="6D597A8A">
            <w:r>
              <w:t>3</w:t>
            </w:r>
          </w:p>
        </w:tc>
        <w:tc>
          <w:tcPr>
            <w:vAlign w:val="center"/>
          </w:tcPr>
          <w:p w14:paraId="08F3A579">
            <w:r>
              <w:t>48</w:t>
            </w:r>
          </w:p>
        </w:tc>
        <w:tc>
          <w:tcPr>
            <w:vAlign w:val="center"/>
          </w:tcPr>
          <w:p w14:paraId="4F09CB17">
            <w:r>
              <w:t>1454</w:t>
            </w:r>
          </w:p>
        </w:tc>
        <w:tc>
          <w:tcPr>
            <w:vMerge w:val="continue"/>
            <w:vAlign w:val="center"/>
          </w:tcPr>
          <w:p w14:paraId="4FE91F8D"/>
        </w:tc>
        <w:tc>
          <w:tcPr>
            <w:vAlign w:val="center"/>
          </w:tcPr>
          <w:p w14:paraId="55C2FCFA">
            <w:r>
              <w:t>0.829</w:t>
            </w:r>
          </w:p>
        </w:tc>
      </w:tr>
      <w:tr w14:paraId="5A965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867FA3">
            <w:r>
              <w:t>宾馆-乒乓球室</w:t>
            </w:r>
          </w:p>
        </w:tc>
        <w:tc>
          <w:tcPr>
            <w:vAlign w:val="center"/>
          </w:tcPr>
          <w:p w14:paraId="2055F0C7">
            <w:r>
              <w:t>73.88</w:t>
            </w:r>
          </w:p>
        </w:tc>
        <w:tc>
          <w:tcPr>
            <w:vAlign w:val="center"/>
          </w:tcPr>
          <w:p w14:paraId="17C3FB18">
            <w:r>
              <w:t>1</w:t>
            </w:r>
          </w:p>
        </w:tc>
        <w:tc>
          <w:tcPr>
            <w:vAlign w:val="center"/>
          </w:tcPr>
          <w:p w14:paraId="119EFCFA">
            <w:r>
              <w:t>53</w:t>
            </w:r>
          </w:p>
        </w:tc>
        <w:tc>
          <w:tcPr>
            <w:vAlign w:val="center"/>
          </w:tcPr>
          <w:p w14:paraId="5A88CE37">
            <w:r>
              <w:t>3949</w:t>
            </w:r>
          </w:p>
        </w:tc>
        <w:tc>
          <w:tcPr>
            <w:vMerge w:val="continue"/>
            <w:vAlign w:val="center"/>
          </w:tcPr>
          <w:p w14:paraId="4A2D6DF8"/>
        </w:tc>
        <w:tc>
          <w:tcPr>
            <w:vAlign w:val="center"/>
          </w:tcPr>
          <w:p w14:paraId="27FEB737">
            <w:r>
              <w:t>2.252</w:t>
            </w:r>
          </w:p>
        </w:tc>
      </w:tr>
      <w:tr w14:paraId="05E5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BD039D">
            <w:r>
              <w:t>宾馆-休息室</w:t>
            </w:r>
          </w:p>
        </w:tc>
        <w:tc>
          <w:tcPr>
            <w:vAlign w:val="center"/>
          </w:tcPr>
          <w:p w14:paraId="7E8F05A3">
            <w:r>
              <w:t>36.94</w:t>
            </w:r>
          </w:p>
        </w:tc>
        <w:tc>
          <w:tcPr>
            <w:vAlign w:val="center"/>
          </w:tcPr>
          <w:p w14:paraId="2C98C9EF">
            <w:r>
              <w:t>28</w:t>
            </w:r>
          </w:p>
        </w:tc>
        <w:tc>
          <w:tcPr>
            <w:vAlign w:val="center"/>
          </w:tcPr>
          <w:p w14:paraId="6297AF71">
            <w:r>
              <w:t>303</w:t>
            </w:r>
          </w:p>
        </w:tc>
        <w:tc>
          <w:tcPr>
            <w:vAlign w:val="center"/>
          </w:tcPr>
          <w:p w14:paraId="6DE741ED">
            <w:r>
              <w:t>11179</w:t>
            </w:r>
          </w:p>
        </w:tc>
        <w:tc>
          <w:tcPr>
            <w:vMerge w:val="continue"/>
            <w:vAlign w:val="center"/>
          </w:tcPr>
          <w:p w14:paraId="68C1C84D"/>
        </w:tc>
        <w:tc>
          <w:tcPr>
            <w:vAlign w:val="center"/>
          </w:tcPr>
          <w:p w14:paraId="41DC8E66">
            <w:r>
              <w:t>6.375</w:t>
            </w:r>
          </w:p>
        </w:tc>
      </w:tr>
      <w:tr w14:paraId="1329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705A5">
            <w:r>
              <w:t>宾馆-会客室</w:t>
            </w:r>
          </w:p>
        </w:tc>
        <w:tc>
          <w:tcPr>
            <w:vAlign w:val="center"/>
          </w:tcPr>
          <w:p w14:paraId="52849F36">
            <w:r>
              <w:t>30.22</w:t>
            </w:r>
          </w:p>
        </w:tc>
        <w:tc>
          <w:tcPr>
            <w:vAlign w:val="center"/>
          </w:tcPr>
          <w:p w14:paraId="44649E1D">
            <w:r>
              <w:t>12</w:t>
            </w:r>
          </w:p>
        </w:tc>
        <w:tc>
          <w:tcPr>
            <w:vAlign w:val="center"/>
          </w:tcPr>
          <w:p w14:paraId="2291857C">
            <w:r>
              <w:t>413</w:t>
            </w:r>
          </w:p>
        </w:tc>
        <w:tc>
          <w:tcPr>
            <w:vAlign w:val="center"/>
          </w:tcPr>
          <w:p w14:paraId="1B7A65DC">
            <w:r>
              <w:t>12471</w:t>
            </w:r>
          </w:p>
        </w:tc>
        <w:tc>
          <w:tcPr>
            <w:vMerge w:val="continue"/>
            <w:vAlign w:val="center"/>
          </w:tcPr>
          <w:p w14:paraId="6447C9B8"/>
        </w:tc>
        <w:tc>
          <w:tcPr>
            <w:vAlign w:val="center"/>
          </w:tcPr>
          <w:p w14:paraId="2FB5510E">
            <w:r>
              <w:t>7.112</w:t>
            </w:r>
          </w:p>
        </w:tc>
      </w:tr>
      <w:tr w14:paraId="7D8A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FCE64">
            <w:r>
              <w:t>宾馆-会议室</w:t>
            </w:r>
          </w:p>
        </w:tc>
        <w:tc>
          <w:tcPr>
            <w:vAlign w:val="center"/>
          </w:tcPr>
          <w:p w14:paraId="6C8CCE77">
            <w:r>
              <w:t>40.30</w:t>
            </w:r>
          </w:p>
        </w:tc>
        <w:tc>
          <w:tcPr>
            <w:vAlign w:val="center"/>
          </w:tcPr>
          <w:p w14:paraId="3D314BAA">
            <w:r>
              <w:t>2</w:t>
            </w:r>
          </w:p>
        </w:tc>
        <w:tc>
          <w:tcPr>
            <w:vAlign w:val="center"/>
          </w:tcPr>
          <w:p w14:paraId="7DD644F8">
            <w:r>
              <w:t>84</w:t>
            </w:r>
          </w:p>
        </w:tc>
        <w:tc>
          <w:tcPr>
            <w:vAlign w:val="center"/>
          </w:tcPr>
          <w:p w14:paraId="05A52F12">
            <w:r>
              <w:t>3395</w:t>
            </w:r>
          </w:p>
        </w:tc>
        <w:tc>
          <w:tcPr>
            <w:vMerge w:val="continue"/>
            <w:vAlign w:val="center"/>
          </w:tcPr>
          <w:p w14:paraId="68BF6F41"/>
        </w:tc>
        <w:tc>
          <w:tcPr>
            <w:vAlign w:val="center"/>
          </w:tcPr>
          <w:p w14:paraId="3D3EDF7C">
            <w:r>
              <w:t>1.936</w:t>
            </w:r>
          </w:p>
        </w:tc>
      </w:tr>
      <w:tr w14:paraId="6F15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2F30C8">
            <w:r>
              <w:t>宾馆-健身房</w:t>
            </w:r>
          </w:p>
        </w:tc>
        <w:tc>
          <w:tcPr>
            <w:vAlign w:val="center"/>
          </w:tcPr>
          <w:p w14:paraId="25D62696">
            <w:r>
              <w:t>30.22</w:t>
            </w:r>
          </w:p>
        </w:tc>
        <w:tc>
          <w:tcPr>
            <w:vAlign w:val="center"/>
          </w:tcPr>
          <w:p w14:paraId="091F06C8">
            <w:r>
              <w:t>1</w:t>
            </w:r>
          </w:p>
        </w:tc>
        <w:tc>
          <w:tcPr>
            <w:vAlign w:val="center"/>
          </w:tcPr>
          <w:p w14:paraId="38E52E35">
            <w:r>
              <w:t>108</w:t>
            </w:r>
          </w:p>
        </w:tc>
        <w:tc>
          <w:tcPr>
            <w:vAlign w:val="center"/>
          </w:tcPr>
          <w:p w14:paraId="5388D0D1">
            <w:r>
              <w:t>3265</w:t>
            </w:r>
          </w:p>
        </w:tc>
        <w:tc>
          <w:tcPr>
            <w:vMerge w:val="continue"/>
            <w:vAlign w:val="center"/>
          </w:tcPr>
          <w:p w14:paraId="3E85F6F5"/>
        </w:tc>
        <w:tc>
          <w:tcPr>
            <w:vAlign w:val="center"/>
          </w:tcPr>
          <w:p w14:paraId="50AE1CEE">
            <w:r>
              <w:t>1.862</w:t>
            </w:r>
          </w:p>
        </w:tc>
      </w:tr>
      <w:tr w14:paraId="66A4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3344CF">
            <w:r>
              <w:t>宾馆-卫生间</w:t>
            </w:r>
          </w:p>
        </w:tc>
        <w:tc>
          <w:tcPr>
            <w:vAlign w:val="center"/>
          </w:tcPr>
          <w:p w14:paraId="24567367">
            <w:r>
              <w:t>13.43</w:t>
            </w:r>
          </w:p>
        </w:tc>
        <w:tc>
          <w:tcPr>
            <w:vAlign w:val="center"/>
          </w:tcPr>
          <w:p w14:paraId="0A2002A4">
            <w:r>
              <w:t>5</w:t>
            </w:r>
          </w:p>
        </w:tc>
        <w:tc>
          <w:tcPr>
            <w:vAlign w:val="center"/>
          </w:tcPr>
          <w:p w14:paraId="21C5ADF4">
            <w:r>
              <w:t>55</w:t>
            </w:r>
          </w:p>
        </w:tc>
        <w:tc>
          <w:tcPr>
            <w:vAlign w:val="center"/>
          </w:tcPr>
          <w:p w14:paraId="1C0C6880">
            <w:r>
              <w:t>738</w:t>
            </w:r>
          </w:p>
        </w:tc>
        <w:tc>
          <w:tcPr>
            <w:vMerge w:val="continue"/>
            <w:vAlign w:val="center"/>
          </w:tcPr>
          <w:p w14:paraId="19051529"/>
        </w:tc>
        <w:tc>
          <w:tcPr>
            <w:vAlign w:val="center"/>
          </w:tcPr>
          <w:p w14:paraId="323635C7">
            <w:r>
              <w:t>0.421</w:t>
            </w:r>
          </w:p>
        </w:tc>
      </w:tr>
      <w:tr w14:paraId="053D1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E99B4">
            <w:r>
              <w:t>宾馆-厨房</w:t>
            </w:r>
          </w:p>
        </w:tc>
        <w:tc>
          <w:tcPr>
            <w:vAlign w:val="center"/>
          </w:tcPr>
          <w:p w14:paraId="2D1D3D27">
            <w:r>
              <w:t>30.22</w:t>
            </w:r>
          </w:p>
        </w:tc>
        <w:tc>
          <w:tcPr>
            <w:vAlign w:val="center"/>
          </w:tcPr>
          <w:p w14:paraId="0099500C">
            <w:r>
              <w:t>11</w:t>
            </w:r>
          </w:p>
        </w:tc>
        <w:tc>
          <w:tcPr>
            <w:vAlign w:val="center"/>
          </w:tcPr>
          <w:p w14:paraId="2DA9AB5D">
            <w:r>
              <w:t>66</w:t>
            </w:r>
          </w:p>
        </w:tc>
        <w:tc>
          <w:tcPr>
            <w:vAlign w:val="center"/>
          </w:tcPr>
          <w:p w14:paraId="32D91919">
            <w:r>
              <w:t>1980</w:t>
            </w:r>
          </w:p>
        </w:tc>
        <w:tc>
          <w:tcPr>
            <w:vMerge w:val="continue"/>
            <w:vAlign w:val="center"/>
          </w:tcPr>
          <w:p w14:paraId="016CD997"/>
        </w:tc>
        <w:tc>
          <w:tcPr>
            <w:vAlign w:val="center"/>
          </w:tcPr>
          <w:p w14:paraId="552453A5">
            <w:r>
              <w:t>1.129</w:t>
            </w:r>
          </w:p>
        </w:tc>
      </w:tr>
      <w:tr w14:paraId="16BC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794AA">
            <w:r>
              <w:t>宾馆-台球房</w:t>
            </w:r>
          </w:p>
        </w:tc>
        <w:tc>
          <w:tcPr>
            <w:vAlign w:val="center"/>
          </w:tcPr>
          <w:p w14:paraId="44CDE1CE">
            <w:r>
              <w:t>73.88</w:t>
            </w:r>
          </w:p>
        </w:tc>
        <w:tc>
          <w:tcPr>
            <w:vAlign w:val="center"/>
          </w:tcPr>
          <w:p w14:paraId="384D07DF">
            <w:r>
              <w:t>3</w:t>
            </w:r>
          </w:p>
        </w:tc>
        <w:tc>
          <w:tcPr>
            <w:vAlign w:val="center"/>
          </w:tcPr>
          <w:p w14:paraId="248E5E01">
            <w:r>
              <w:t>49</w:t>
            </w:r>
          </w:p>
        </w:tc>
        <w:tc>
          <w:tcPr>
            <w:vAlign w:val="center"/>
          </w:tcPr>
          <w:p w14:paraId="0A5EF314">
            <w:r>
              <w:t>3590</w:t>
            </w:r>
          </w:p>
        </w:tc>
        <w:tc>
          <w:tcPr>
            <w:vMerge w:val="continue"/>
            <w:vAlign w:val="center"/>
          </w:tcPr>
          <w:p w14:paraId="06A86023"/>
        </w:tc>
        <w:tc>
          <w:tcPr>
            <w:vAlign w:val="center"/>
          </w:tcPr>
          <w:p w14:paraId="378B8F66">
            <w:r>
              <w:t>2.048</w:t>
            </w:r>
          </w:p>
        </w:tc>
      </w:tr>
      <w:tr w14:paraId="531C9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7B2D1">
            <w:r>
              <w:t>宾馆-多功能厅</w:t>
            </w:r>
          </w:p>
        </w:tc>
        <w:tc>
          <w:tcPr>
            <w:vAlign w:val="center"/>
          </w:tcPr>
          <w:p w14:paraId="3D829FA5">
            <w:r>
              <w:t>40.30</w:t>
            </w:r>
          </w:p>
        </w:tc>
        <w:tc>
          <w:tcPr>
            <w:vAlign w:val="center"/>
          </w:tcPr>
          <w:p w14:paraId="155D70A0">
            <w:r>
              <w:t>1</w:t>
            </w:r>
          </w:p>
        </w:tc>
        <w:tc>
          <w:tcPr>
            <w:vAlign w:val="center"/>
          </w:tcPr>
          <w:p w14:paraId="23411952">
            <w:r>
              <w:t>61</w:t>
            </w:r>
          </w:p>
        </w:tc>
        <w:tc>
          <w:tcPr>
            <w:vAlign w:val="center"/>
          </w:tcPr>
          <w:p w14:paraId="3E5271C3">
            <w:r>
              <w:t>2477</w:t>
            </w:r>
          </w:p>
        </w:tc>
        <w:tc>
          <w:tcPr>
            <w:vMerge w:val="continue"/>
            <w:vAlign w:val="center"/>
          </w:tcPr>
          <w:p w14:paraId="4612FC5A"/>
        </w:tc>
        <w:tc>
          <w:tcPr>
            <w:vAlign w:val="center"/>
          </w:tcPr>
          <w:p w14:paraId="1CB9E901">
            <w:r>
              <w:t>1.412</w:t>
            </w:r>
          </w:p>
        </w:tc>
      </w:tr>
      <w:tr w14:paraId="78B0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0EBFE">
            <w:r>
              <w:t>宾馆-大厅</w:t>
            </w:r>
          </w:p>
        </w:tc>
        <w:tc>
          <w:tcPr>
            <w:vAlign w:val="center"/>
          </w:tcPr>
          <w:p w14:paraId="5D83452B">
            <w:r>
              <w:t>26.86</w:t>
            </w:r>
          </w:p>
        </w:tc>
        <w:tc>
          <w:tcPr>
            <w:vAlign w:val="center"/>
          </w:tcPr>
          <w:p w14:paraId="2FC37B31">
            <w:r>
              <w:t>1</w:t>
            </w:r>
          </w:p>
        </w:tc>
        <w:tc>
          <w:tcPr>
            <w:vAlign w:val="center"/>
          </w:tcPr>
          <w:p w14:paraId="7340364D">
            <w:r>
              <w:t>91</w:t>
            </w:r>
          </w:p>
        </w:tc>
        <w:tc>
          <w:tcPr>
            <w:vAlign w:val="center"/>
          </w:tcPr>
          <w:p w14:paraId="0E2C14C4">
            <w:r>
              <w:t>2434</w:t>
            </w:r>
          </w:p>
        </w:tc>
        <w:tc>
          <w:tcPr>
            <w:vMerge w:val="continue"/>
            <w:vAlign w:val="center"/>
          </w:tcPr>
          <w:p w14:paraId="31E2ADC3"/>
        </w:tc>
        <w:tc>
          <w:tcPr>
            <w:vAlign w:val="center"/>
          </w:tcPr>
          <w:p w14:paraId="280BA842">
            <w:r>
              <w:t>1.388</w:t>
            </w:r>
          </w:p>
        </w:tc>
      </w:tr>
      <w:tr w14:paraId="20AC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679DA">
            <w:r>
              <w:t>宾馆-楼梯间</w:t>
            </w:r>
          </w:p>
        </w:tc>
        <w:tc>
          <w:tcPr>
            <w:vAlign w:val="center"/>
          </w:tcPr>
          <w:p w14:paraId="0D82D6B1">
            <w:r>
              <w:t>6.72</w:t>
            </w:r>
          </w:p>
        </w:tc>
        <w:tc>
          <w:tcPr>
            <w:vAlign w:val="center"/>
          </w:tcPr>
          <w:p w14:paraId="6265E66A">
            <w:r>
              <w:t>17</w:t>
            </w:r>
          </w:p>
        </w:tc>
        <w:tc>
          <w:tcPr>
            <w:vAlign w:val="center"/>
          </w:tcPr>
          <w:p w14:paraId="4441BEE8">
            <w:r>
              <w:t>386</w:t>
            </w:r>
          </w:p>
        </w:tc>
        <w:tc>
          <w:tcPr>
            <w:vAlign w:val="center"/>
          </w:tcPr>
          <w:p w14:paraId="62A097E9">
            <w:r>
              <w:t>2591</w:t>
            </w:r>
          </w:p>
        </w:tc>
        <w:tc>
          <w:tcPr>
            <w:vMerge w:val="continue"/>
            <w:vAlign w:val="center"/>
          </w:tcPr>
          <w:p w14:paraId="6A606EBB"/>
        </w:tc>
        <w:tc>
          <w:tcPr>
            <w:vAlign w:val="center"/>
          </w:tcPr>
          <w:p w14:paraId="2255BE7B">
            <w:r>
              <w:t>1.477</w:t>
            </w:r>
          </w:p>
        </w:tc>
      </w:tr>
      <w:tr w14:paraId="6963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01A403">
            <w:r>
              <w:t>宾馆-浴室</w:t>
            </w:r>
          </w:p>
        </w:tc>
        <w:tc>
          <w:tcPr>
            <w:vAlign w:val="center"/>
          </w:tcPr>
          <w:p w14:paraId="04CB29AE">
            <w:r>
              <w:t>20.15</w:t>
            </w:r>
          </w:p>
        </w:tc>
        <w:tc>
          <w:tcPr>
            <w:vAlign w:val="center"/>
          </w:tcPr>
          <w:p w14:paraId="3A9D107B">
            <w:r>
              <w:t>85</w:t>
            </w:r>
          </w:p>
        </w:tc>
        <w:tc>
          <w:tcPr>
            <w:vAlign w:val="center"/>
          </w:tcPr>
          <w:p w14:paraId="76AF32C1">
            <w:r>
              <w:t>376</w:t>
            </w:r>
          </w:p>
        </w:tc>
        <w:tc>
          <w:tcPr>
            <w:vAlign w:val="center"/>
          </w:tcPr>
          <w:p w14:paraId="4AAD5A42">
            <w:r>
              <w:t>7582</w:t>
            </w:r>
          </w:p>
        </w:tc>
        <w:tc>
          <w:tcPr>
            <w:vMerge w:val="continue"/>
            <w:vAlign w:val="center"/>
          </w:tcPr>
          <w:p w14:paraId="4B39F507"/>
        </w:tc>
        <w:tc>
          <w:tcPr>
            <w:vAlign w:val="center"/>
          </w:tcPr>
          <w:p w14:paraId="6CA0E79E">
            <w:r>
              <w:t>4.324</w:t>
            </w:r>
          </w:p>
        </w:tc>
      </w:tr>
      <w:tr w14:paraId="7746C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98E5A2">
            <w:r>
              <w:t>宾馆-空房间</w:t>
            </w:r>
          </w:p>
        </w:tc>
        <w:tc>
          <w:tcPr>
            <w:vAlign w:val="center"/>
          </w:tcPr>
          <w:p w14:paraId="00441A2D">
            <w:r>
              <w:t>0.00</w:t>
            </w:r>
          </w:p>
        </w:tc>
        <w:tc>
          <w:tcPr>
            <w:vAlign w:val="center"/>
          </w:tcPr>
          <w:p w14:paraId="71D89FD5">
            <w:r>
              <w:t>30</w:t>
            </w:r>
          </w:p>
        </w:tc>
        <w:tc>
          <w:tcPr>
            <w:vAlign w:val="center"/>
          </w:tcPr>
          <w:p w14:paraId="699A5FE5">
            <w:r>
              <w:t>208</w:t>
            </w:r>
          </w:p>
        </w:tc>
        <w:tc>
          <w:tcPr>
            <w:vAlign w:val="center"/>
          </w:tcPr>
          <w:p w14:paraId="354368ED">
            <w:r>
              <w:t>0</w:t>
            </w:r>
          </w:p>
        </w:tc>
        <w:tc>
          <w:tcPr>
            <w:vMerge w:val="continue"/>
            <w:vAlign w:val="center"/>
          </w:tcPr>
          <w:p w14:paraId="1FC9A6A9"/>
        </w:tc>
        <w:tc>
          <w:tcPr>
            <w:vAlign w:val="center"/>
          </w:tcPr>
          <w:p w14:paraId="111119BA">
            <w:r>
              <w:t>0.000</w:t>
            </w:r>
          </w:p>
        </w:tc>
      </w:tr>
      <w:tr w14:paraId="46A8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869A1">
            <w:r>
              <w:t>宾馆-西餐厅</w:t>
            </w:r>
          </w:p>
        </w:tc>
        <w:tc>
          <w:tcPr>
            <w:vAlign w:val="center"/>
          </w:tcPr>
          <w:p w14:paraId="333C7BB3">
            <w:r>
              <w:t>26.86</w:t>
            </w:r>
          </w:p>
        </w:tc>
        <w:tc>
          <w:tcPr>
            <w:vAlign w:val="center"/>
          </w:tcPr>
          <w:p w14:paraId="7AE3EC87">
            <w:r>
              <w:t>2</w:t>
            </w:r>
          </w:p>
        </w:tc>
        <w:tc>
          <w:tcPr>
            <w:vAlign w:val="center"/>
          </w:tcPr>
          <w:p w14:paraId="52C6EEE8">
            <w:r>
              <w:t>74</w:t>
            </w:r>
          </w:p>
        </w:tc>
        <w:tc>
          <w:tcPr>
            <w:vAlign w:val="center"/>
          </w:tcPr>
          <w:p w14:paraId="68869575">
            <w:r>
              <w:t>1980</w:t>
            </w:r>
          </w:p>
        </w:tc>
        <w:tc>
          <w:tcPr>
            <w:vMerge w:val="continue"/>
            <w:vAlign w:val="center"/>
          </w:tcPr>
          <w:p w14:paraId="41FCF4F2"/>
        </w:tc>
        <w:tc>
          <w:tcPr>
            <w:vAlign w:val="center"/>
          </w:tcPr>
          <w:p w14:paraId="6774CA65">
            <w:r>
              <w:t>1.129</w:t>
            </w:r>
          </w:p>
        </w:tc>
      </w:tr>
      <w:tr w14:paraId="4761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862BBB">
            <w:r>
              <w:t>宾馆-走廊</w:t>
            </w:r>
          </w:p>
        </w:tc>
        <w:tc>
          <w:tcPr>
            <w:vAlign w:val="center"/>
          </w:tcPr>
          <w:p w14:paraId="1299C0F3">
            <w:r>
              <w:t>10.07</w:t>
            </w:r>
          </w:p>
        </w:tc>
        <w:tc>
          <w:tcPr>
            <w:vAlign w:val="center"/>
          </w:tcPr>
          <w:p w14:paraId="3388CB07">
            <w:r>
              <w:t>15</w:t>
            </w:r>
          </w:p>
        </w:tc>
        <w:tc>
          <w:tcPr>
            <w:vAlign w:val="center"/>
          </w:tcPr>
          <w:p w14:paraId="38B4FAB3">
            <w:r>
              <w:t>1285</w:t>
            </w:r>
          </w:p>
        </w:tc>
        <w:tc>
          <w:tcPr>
            <w:vAlign w:val="center"/>
          </w:tcPr>
          <w:p w14:paraId="2F40357E">
            <w:r>
              <w:t>12943</w:t>
            </w:r>
          </w:p>
        </w:tc>
        <w:tc>
          <w:tcPr>
            <w:vMerge w:val="continue"/>
            <w:vAlign w:val="center"/>
          </w:tcPr>
          <w:p w14:paraId="0920F999"/>
        </w:tc>
        <w:tc>
          <w:tcPr>
            <w:vAlign w:val="center"/>
          </w:tcPr>
          <w:p w14:paraId="0A065453">
            <w:r>
              <w:t>7.382</w:t>
            </w:r>
          </w:p>
        </w:tc>
      </w:tr>
      <w:tr w14:paraId="6D52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AC04E5">
            <w:r>
              <w:t>宾馆-酒吧、茶座</w:t>
            </w:r>
          </w:p>
        </w:tc>
        <w:tc>
          <w:tcPr>
            <w:vAlign w:val="center"/>
          </w:tcPr>
          <w:p w14:paraId="3A5B1392">
            <w:r>
              <w:t>26.86</w:t>
            </w:r>
          </w:p>
        </w:tc>
        <w:tc>
          <w:tcPr>
            <w:vAlign w:val="center"/>
          </w:tcPr>
          <w:p w14:paraId="747CC810">
            <w:r>
              <w:t>2</w:t>
            </w:r>
          </w:p>
        </w:tc>
        <w:tc>
          <w:tcPr>
            <w:vAlign w:val="center"/>
          </w:tcPr>
          <w:p w14:paraId="28216E50">
            <w:r>
              <w:t>236</w:t>
            </w:r>
          </w:p>
        </w:tc>
        <w:tc>
          <w:tcPr>
            <w:vAlign w:val="center"/>
          </w:tcPr>
          <w:p w14:paraId="765DDBAE">
            <w:r>
              <w:t>6340</w:t>
            </w:r>
          </w:p>
        </w:tc>
        <w:tc>
          <w:tcPr>
            <w:vMerge w:val="continue"/>
            <w:vAlign w:val="center"/>
          </w:tcPr>
          <w:p w14:paraId="334C2C60"/>
        </w:tc>
        <w:tc>
          <w:tcPr>
            <w:vAlign w:val="center"/>
          </w:tcPr>
          <w:p w14:paraId="2DD8849B">
            <w:r>
              <w:t>3.616</w:t>
            </w:r>
          </w:p>
        </w:tc>
      </w:tr>
      <w:tr w14:paraId="181ED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9A11EFC">
            <w:r>
              <w:t>总计</w:t>
            </w:r>
          </w:p>
        </w:tc>
        <w:tc>
          <w:tcPr>
            <w:vAlign w:val="center"/>
          </w:tcPr>
          <w:p w14:paraId="7D3F9026">
            <w:r>
              <w:t>64.302</w:t>
            </w:r>
          </w:p>
        </w:tc>
      </w:tr>
    </w:tbl>
    <w:p w14:paraId="570C3517">
      <w:pPr>
        <w:pStyle w:val="2"/>
        <w:widowControl w:val="0"/>
        <w:jc w:val="both"/>
        <w:rPr>
          <w:color w:val="000000"/>
        </w:rPr>
      </w:pPr>
      <w:bookmarkStart w:id="76" w:name="_Toc29622"/>
      <w:r>
        <w:rPr>
          <w:color w:val="000000"/>
        </w:rPr>
        <w:t>排风机</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3328F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27BF3">
            <w:pPr>
              <w:jc w:val="center"/>
            </w:pPr>
            <w:r>
              <w:t>额定功率</w:t>
            </w:r>
            <w:r>
              <w:br w:type="textWrapping"/>
            </w:r>
            <w:r>
              <w:t>(kW)</w:t>
            </w:r>
          </w:p>
        </w:tc>
        <w:tc>
          <w:tcPr>
            <w:shd w:val="clear" w:color="auto" w:fill="E6E6E6"/>
            <w:vAlign w:val="center"/>
          </w:tcPr>
          <w:p w14:paraId="0B201B63">
            <w:pPr>
              <w:jc w:val="center"/>
            </w:pPr>
            <w:r>
              <w:t>台数</w:t>
            </w:r>
          </w:p>
        </w:tc>
        <w:tc>
          <w:tcPr>
            <w:shd w:val="clear" w:color="auto" w:fill="E6E6E6"/>
            <w:vAlign w:val="center"/>
          </w:tcPr>
          <w:p w14:paraId="332F8EA6">
            <w:pPr>
              <w:jc w:val="center"/>
            </w:pPr>
            <w:r>
              <w:t>使用系数</w:t>
            </w:r>
          </w:p>
        </w:tc>
        <w:tc>
          <w:tcPr>
            <w:shd w:val="clear" w:color="auto" w:fill="E6E6E6"/>
            <w:vAlign w:val="center"/>
          </w:tcPr>
          <w:p w14:paraId="499919FA">
            <w:pPr>
              <w:jc w:val="center"/>
            </w:pPr>
            <w:r>
              <w:t>运行时间</w:t>
            </w:r>
            <w:r>
              <w:br w:type="textWrapping"/>
            </w:r>
            <w:r>
              <w:t>(h/天)</w:t>
            </w:r>
          </w:p>
        </w:tc>
        <w:tc>
          <w:tcPr>
            <w:shd w:val="clear" w:color="auto" w:fill="E6E6E6"/>
            <w:vAlign w:val="center"/>
          </w:tcPr>
          <w:p w14:paraId="3E3801E4">
            <w:pPr>
              <w:jc w:val="center"/>
            </w:pPr>
            <w:r>
              <w:t>年运行天数</w:t>
            </w:r>
          </w:p>
        </w:tc>
        <w:tc>
          <w:tcPr>
            <w:shd w:val="clear" w:color="auto" w:fill="E6E6E6"/>
            <w:vAlign w:val="center"/>
          </w:tcPr>
          <w:p w14:paraId="54D6C656">
            <w:pPr>
              <w:jc w:val="center"/>
            </w:pPr>
            <w:r>
              <w:t>全年电耗</w:t>
            </w:r>
            <w:r>
              <w:br w:type="textWrapping"/>
            </w:r>
            <w:r>
              <w:t>(kWh/a)</w:t>
            </w:r>
          </w:p>
        </w:tc>
        <w:tc>
          <w:tcPr>
            <w:shd w:val="clear" w:color="auto" w:fill="E6E6E6"/>
            <w:vAlign w:val="center"/>
          </w:tcPr>
          <w:p w14:paraId="4E9C795B">
            <w:pPr>
              <w:jc w:val="center"/>
            </w:pPr>
            <w:r>
              <w:t>碳排放因子(kgCO2/kWh)</w:t>
            </w:r>
          </w:p>
        </w:tc>
        <w:tc>
          <w:tcPr>
            <w:shd w:val="clear" w:color="auto" w:fill="E6E6E6"/>
            <w:vAlign w:val="center"/>
          </w:tcPr>
          <w:p w14:paraId="69E4BA0A">
            <w:pPr>
              <w:jc w:val="center"/>
            </w:pPr>
            <w:r>
              <w:t>碳排放量(tCO2/a)</w:t>
            </w:r>
          </w:p>
        </w:tc>
      </w:tr>
      <w:tr w14:paraId="7C03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814E27">
            <w:r>
              <w:t>0.5</w:t>
            </w:r>
          </w:p>
        </w:tc>
        <w:tc>
          <w:tcPr>
            <w:vAlign w:val="center"/>
          </w:tcPr>
          <w:p w14:paraId="0388A49A">
            <w:r>
              <w:t>156</w:t>
            </w:r>
          </w:p>
        </w:tc>
        <w:tc>
          <w:tcPr>
            <w:vAlign w:val="center"/>
          </w:tcPr>
          <w:p w14:paraId="6C41B766">
            <w:r>
              <w:t>0.6</w:t>
            </w:r>
          </w:p>
        </w:tc>
        <w:tc>
          <w:tcPr>
            <w:vAlign w:val="center"/>
          </w:tcPr>
          <w:p w14:paraId="1468961E">
            <w:r>
              <w:t>5</w:t>
            </w:r>
          </w:p>
        </w:tc>
        <w:tc>
          <w:tcPr>
            <w:vAlign w:val="center"/>
          </w:tcPr>
          <w:p w14:paraId="4E871C4D">
            <w:r>
              <w:t>365</w:t>
            </w:r>
          </w:p>
        </w:tc>
        <w:tc>
          <w:tcPr>
            <w:vAlign w:val="center"/>
          </w:tcPr>
          <w:p w14:paraId="057B20AE">
            <w:r>
              <w:t>85410</w:t>
            </w:r>
          </w:p>
        </w:tc>
        <w:tc>
          <w:tcPr>
            <w:vAlign w:val="center"/>
          </w:tcPr>
          <w:p w14:paraId="23DAC588">
            <w:r>
              <w:t>0.5703</w:t>
            </w:r>
          </w:p>
        </w:tc>
        <w:tc>
          <w:tcPr>
            <w:vAlign w:val="center"/>
          </w:tcPr>
          <w:p w14:paraId="292A0F5C">
            <w:r>
              <w:t>48.709</w:t>
            </w:r>
          </w:p>
        </w:tc>
      </w:tr>
      <w:tr w14:paraId="7121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677318B6">
            <w:r>
              <w:t>总计</w:t>
            </w:r>
          </w:p>
        </w:tc>
        <w:tc>
          <w:tcPr>
            <w:vAlign w:val="center"/>
          </w:tcPr>
          <w:p w14:paraId="440B87BF">
            <w:r>
              <w:t>48.709</w:t>
            </w:r>
          </w:p>
        </w:tc>
      </w:tr>
    </w:tbl>
    <w:p w14:paraId="3DE81732">
      <w:pPr>
        <w:widowControl w:val="0"/>
        <w:jc w:val="both"/>
        <w:rPr>
          <w:color w:val="000000"/>
        </w:rPr>
      </w:pPr>
      <w:r>
        <w:rPr>
          <w:color w:val="000000"/>
        </w:rPr>
        <w:t>注：此类风机指非空调区域排风机</w:t>
      </w:r>
    </w:p>
    <w:p w14:paraId="5F9C85FC">
      <w:pPr>
        <w:pStyle w:val="2"/>
        <w:widowControl w:val="0"/>
        <w:jc w:val="both"/>
        <w:rPr>
          <w:color w:val="000000"/>
        </w:rPr>
      </w:pPr>
      <w:bookmarkStart w:id="77" w:name="_Toc14868"/>
      <w:r>
        <w:rPr>
          <w:color w:val="000000"/>
        </w:rPr>
        <w:t>生活热水</w:t>
      </w:r>
      <w:bookmarkEnd w:id="77"/>
    </w:p>
    <w:p w14:paraId="624C5F18">
      <w:pPr>
        <w:pStyle w:val="4"/>
        <w:widowControl w:val="0"/>
        <w:jc w:val="both"/>
        <w:rPr>
          <w:color w:val="000000"/>
        </w:rPr>
      </w:pPr>
      <w:bookmarkStart w:id="78" w:name="_Toc14938"/>
      <w:r>
        <w:rPr>
          <w:color w:val="000000"/>
        </w:rPr>
        <w:t>热水需求</w:t>
      </w:r>
      <w:bookmarkEnd w:id="7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64B5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E9937">
            <w:pPr>
              <w:jc w:val="center"/>
            </w:pPr>
            <w:r>
              <w:t>分区</w:t>
            </w:r>
          </w:p>
        </w:tc>
        <w:tc>
          <w:tcPr>
            <w:shd w:val="clear" w:color="auto" w:fill="E6E6E6"/>
            <w:vAlign w:val="center"/>
          </w:tcPr>
          <w:p w14:paraId="59214403">
            <w:pPr>
              <w:jc w:val="center"/>
            </w:pPr>
            <w:r>
              <w:t>用水定额</w:t>
            </w:r>
            <w:r>
              <w:br w:type="textWrapping"/>
            </w:r>
            <w:r>
              <w:t>(L/人·d)</w:t>
            </w:r>
          </w:p>
        </w:tc>
        <w:tc>
          <w:tcPr>
            <w:shd w:val="clear" w:color="auto" w:fill="E6E6E6"/>
            <w:vAlign w:val="center"/>
          </w:tcPr>
          <w:p w14:paraId="6D6BE288">
            <w:pPr>
              <w:jc w:val="center"/>
            </w:pPr>
            <w:r>
              <w:t>热水温差(℃)</w:t>
            </w:r>
          </w:p>
        </w:tc>
        <w:tc>
          <w:tcPr>
            <w:shd w:val="clear" w:color="auto" w:fill="E6E6E6"/>
            <w:vAlign w:val="center"/>
          </w:tcPr>
          <w:p w14:paraId="4ACA3728">
            <w:pPr>
              <w:jc w:val="center"/>
            </w:pPr>
            <w:r>
              <w:t>用水人数</w:t>
            </w:r>
          </w:p>
        </w:tc>
        <w:tc>
          <w:tcPr>
            <w:shd w:val="clear" w:color="auto" w:fill="E6E6E6"/>
            <w:vAlign w:val="center"/>
          </w:tcPr>
          <w:p w14:paraId="14F60F73">
            <w:pPr>
              <w:jc w:val="center"/>
            </w:pPr>
            <w:r>
              <w:t>年使用天数</w:t>
            </w:r>
          </w:p>
        </w:tc>
        <w:tc>
          <w:tcPr>
            <w:shd w:val="clear" w:color="auto" w:fill="E6E6E6"/>
            <w:vAlign w:val="center"/>
          </w:tcPr>
          <w:p w14:paraId="3E32991F">
            <w:pPr>
              <w:jc w:val="center"/>
            </w:pPr>
            <w:r>
              <w:t>所需热量</w:t>
            </w:r>
            <w:r>
              <w:br w:type="textWrapping"/>
            </w:r>
            <w:r>
              <w:t>(kWh/a)</w:t>
            </w:r>
          </w:p>
        </w:tc>
      </w:tr>
      <w:tr w14:paraId="0D3C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2420AF">
            <w:r>
              <w:t>客房</w:t>
            </w:r>
          </w:p>
        </w:tc>
        <w:tc>
          <w:tcPr>
            <w:vAlign w:val="center"/>
          </w:tcPr>
          <w:p w14:paraId="0295D0CB">
            <w:r>
              <w:t>60</w:t>
            </w:r>
          </w:p>
        </w:tc>
        <w:tc>
          <w:tcPr>
            <w:vAlign w:val="center"/>
          </w:tcPr>
          <w:p w14:paraId="10FD5FE8">
            <w:r>
              <w:t>45</w:t>
            </w:r>
          </w:p>
        </w:tc>
        <w:tc>
          <w:tcPr>
            <w:vAlign w:val="center"/>
          </w:tcPr>
          <w:p w14:paraId="4B2ADF2C">
            <w:r>
              <w:t>150</w:t>
            </w:r>
          </w:p>
        </w:tc>
        <w:tc>
          <w:tcPr>
            <w:vAlign w:val="center"/>
          </w:tcPr>
          <w:p w14:paraId="235E8A29">
            <w:r>
              <w:t>365</w:t>
            </w:r>
          </w:p>
        </w:tc>
        <w:tc>
          <w:tcPr>
            <w:vAlign w:val="center"/>
          </w:tcPr>
          <w:p w14:paraId="3E56F6E6">
            <w:r>
              <w:t>169006</w:t>
            </w:r>
          </w:p>
        </w:tc>
      </w:tr>
      <w:tr w14:paraId="2DD04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CB59C5B">
            <w:r>
              <w:t>总计</w:t>
            </w:r>
          </w:p>
        </w:tc>
        <w:tc>
          <w:tcPr>
            <w:vAlign w:val="center"/>
          </w:tcPr>
          <w:p w14:paraId="7A9B6C4D">
            <w:r>
              <w:t>169006</w:t>
            </w:r>
          </w:p>
        </w:tc>
      </w:tr>
    </w:tbl>
    <w:p w14:paraId="7823D8F2">
      <w:pPr>
        <w:pStyle w:val="4"/>
        <w:widowControl w:val="0"/>
        <w:jc w:val="both"/>
        <w:rPr>
          <w:color w:val="000000"/>
        </w:rPr>
      </w:pPr>
      <w:bookmarkStart w:id="79" w:name="_Toc17617"/>
      <w:r>
        <w:rPr>
          <w:color w:val="000000"/>
        </w:rPr>
        <w:t>太阳能集热</w:t>
      </w:r>
      <w:bookmarkEnd w:id="7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095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18B38">
            <w:pPr>
              <w:jc w:val="center"/>
            </w:pPr>
            <w:r>
              <w:t>太阳能板</w:t>
            </w:r>
            <w:r>
              <w:br w:type="textWrapping"/>
            </w:r>
            <w:r>
              <w:t>分组名称</w:t>
            </w:r>
          </w:p>
        </w:tc>
        <w:tc>
          <w:tcPr>
            <w:shd w:val="clear" w:color="auto" w:fill="E6E6E6"/>
            <w:vAlign w:val="center"/>
          </w:tcPr>
          <w:p w14:paraId="57B1122A">
            <w:pPr>
              <w:jc w:val="center"/>
            </w:pPr>
            <w:r>
              <w:t>集热器面积(㎡)</w:t>
            </w:r>
          </w:p>
        </w:tc>
        <w:tc>
          <w:tcPr>
            <w:shd w:val="clear" w:color="auto" w:fill="E6E6E6"/>
            <w:vAlign w:val="center"/>
          </w:tcPr>
          <w:p w14:paraId="148EA393">
            <w:pPr>
              <w:jc w:val="center"/>
            </w:pPr>
            <w:r>
              <w:t>日均辐照量(kj/(㎡·d)</w:t>
            </w:r>
          </w:p>
        </w:tc>
        <w:tc>
          <w:tcPr>
            <w:shd w:val="clear" w:color="auto" w:fill="E6E6E6"/>
            <w:vAlign w:val="center"/>
          </w:tcPr>
          <w:p w14:paraId="102365BE">
            <w:pPr>
              <w:jc w:val="center"/>
            </w:pPr>
            <w:r>
              <w:t>年利用</w:t>
            </w:r>
            <w:r>
              <w:br w:type="textWrapping"/>
            </w:r>
            <w:r>
              <w:t>天数</w:t>
            </w:r>
          </w:p>
        </w:tc>
        <w:tc>
          <w:tcPr>
            <w:shd w:val="clear" w:color="auto" w:fill="E6E6E6"/>
            <w:vAlign w:val="center"/>
          </w:tcPr>
          <w:p w14:paraId="591ACEFC">
            <w:pPr>
              <w:jc w:val="center"/>
            </w:pPr>
            <w:r>
              <w:t>年均集</w:t>
            </w:r>
            <w:r>
              <w:br w:type="textWrapping"/>
            </w:r>
            <w:r>
              <w:t>热效率(%)</w:t>
            </w:r>
          </w:p>
        </w:tc>
        <w:tc>
          <w:tcPr>
            <w:shd w:val="clear" w:color="auto" w:fill="E6E6E6"/>
            <w:vAlign w:val="center"/>
          </w:tcPr>
          <w:p w14:paraId="2501AFBC">
            <w:pPr>
              <w:jc w:val="center"/>
            </w:pPr>
            <w:r>
              <w:t>热量</w:t>
            </w:r>
            <w:r>
              <w:br w:type="textWrapping"/>
            </w:r>
            <w:r>
              <w:t>损失率(%)</w:t>
            </w:r>
          </w:p>
        </w:tc>
        <w:tc>
          <w:tcPr>
            <w:shd w:val="clear" w:color="auto" w:fill="E6E6E6"/>
            <w:vAlign w:val="center"/>
          </w:tcPr>
          <w:p w14:paraId="78E0D26E">
            <w:pPr>
              <w:jc w:val="center"/>
            </w:pPr>
            <w:r>
              <w:t>太阳能供热(kWh/a)</w:t>
            </w:r>
          </w:p>
        </w:tc>
      </w:tr>
      <w:tr w14:paraId="14A1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F47DC">
            <w:r>
              <w:t>1</w:t>
            </w:r>
          </w:p>
        </w:tc>
        <w:tc>
          <w:tcPr>
            <w:vAlign w:val="center"/>
          </w:tcPr>
          <w:p w14:paraId="0D35AA50">
            <w:r>
              <w:t>0</w:t>
            </w:r>
          </w:p>
        </w:tc>
        <w:tc>
          <w:tcPr>
            <w:vAlign w:val="center"/>
          </w:tcPr>
          <w:p w14:paraId="5B66ED1C">
            <w:r>
              <w:t>16340</w:t>
            </w:r>
          </w:p>
        </w:tc>
        <w:tc>
          <w:tcPr>
            <w:vAlign w:val="center"/>
          </w:tcPr>
          <w:p w14:paraId="7FCB2FBA">
            <w:r>
              <w:t>365</w:t>
            </w:r>
          </w:p>
        </w:tc>
        <w:tc>
          <w:tcPr>
            <w:vAlign w:val="center"/>
          </w:tcPr>
          <w:p w14:paraId="35C0029B">
            <w:r>
              <w:t>40</w:t>
            </w:r>
          </w:p>
        </w:tc>
        <w:tc>
          <w:tcPr>
            <w:vAlign w:val="center"/>
          </w:tcPr>
          <w:p w14:paraId="6210B789">
            <w:r>
              <w:t>25</w:t>
            </w:r>
          </w:p>
        </w:tc>
        <w:tc>
          <w:tcPr>
            <w:vAlign w:val="center"/>
          </w:tcPr>
          <w:p w14:paraId="377552A4">
            <w:r>
              <w:t>0</w:t>
            </w:r>
          </w:p>
        </w:tc>
      </w:tr>
      <w:tr w14:paraId="2614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431EFC2">
            <w:r>
              <w:t>总计</w:t>
            </w:r>
          </w:p>
        </w:tc>
        <w:tc>
          <w:tcPr>
            <w:vAlign w:val="center"/>
          </w:tcPr>
          <w:p w14:paraId="408B9C14">
            <w:r>
              <w:t>0</w:t>
            </w:r>
          </w:p>
        </w:tc>
      </w:tr>
    </w:tbl>
    <w:p w14:paraId="002482F0">
      <w:pPr>
        <w:pStyle w:val="4"/>
        <w:widowControl w:val="0"/>
        <w:jc w:val="both"/>
        <w:rPr>
          <w:color w:val="000000"/>
        </w:rPr>
      </w:pPr>
      <w:bookmarkStart w:id="80" w:name="_Toc13125"/>
      <w:r>
        <w:rPr>
          <w:color w:val="000000"/>
        </w:rPr>
        <w:t>热水设备</w:t>
      </w:r>
      <w:bookmarkEnd w:id="8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219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22D62E">
            <w:pPr>
              <w:jc w:val="center"/>
            </w:pPr>
            <w:r>
              <w:t>热水设备</w:t>
            </w:r>
          </w:p>
        </w:tc>
        <w:tc>
          <w:tcPr>
            <w:shd w:val="clear" w:color="auto" w:fill="E6E6E6"/>
            <w:vAlign w:val="center"/>
          </w:tcPr>
          <w:p w14:paraId="5D2107DF">
            <w:pPr>
              <w:jc w:val="center"/>
            </w:pPr>
            <w:r>
              <w:t>供热比例</w:t>
            </w:r>
          </w:p>
        </w:tc>
        <w:tc>
          <w:tcPr>
            <w:shd w:val="clear" w:color="auto" w:fill="E6E6E6"/>
            <w:vAlign w:val="center"/>
          </w:tcPr>
          <w:p w14:paraId="1E56DB36">
            <w:pPr>
              <w:jc w:val="center"/>
            </w:pPr>
            <w:r>
              <w:t>供热量(kWh/a)</w:t>
            </w:r>
          </w:p>
        </w:tc>
        <w:tc>
          <w:tcPr>
            <w:shd w:val="clear" w:color="auto" w:fill="E6E6E6"/>
            <w:vAlign w:val="center"/>
          </w:tcPr>
          <w:p w14:paraId="57507268">
            <w:pPr>
              <w:jc w:val="center"/>
            </w:pPr>
            <w:r>
              <w:t>能源</w:t>
            </w:r>
          </w:p>
        </w:tc>
        <w:tc>
          <w:tcPr>
            <w:shd w:val="clear" w:color="auto" w:fill="E6E6E6"/>
            <w:vAlign w:val="center"/>
          </w:tcPr>
          <w:p w14:paraId="186F6244">
            <w:pPr>
              <w:jc w:val="center"/>
            </w:pPr>
            <w:r>
              <w:t>效率(%)</w:t>
            </w:r>
          </w:p>
        </w:tc>
        <w:tc>
          <w:tcPr>
            <w:shd w:val="clear" w:color="auto" w:fill="E6E6E6"/>
            <w:vAlign w:val="center"/>
          </w:tcPr>
          <w:p w14:paraId="4BA4AB46">
            <w:pPr>
              <w:jc w:val="center"/>
            </w:pPr>
            <w:r>
              <w:t>耗电量(kWh/a)</w:t>
            </w:r>
          </w:p>
        </w:tc>
      </w:tr>
      <w:tr w14:paraId="3CFE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AD598">
            <w:r>
              <w:t>电加热</w:t>
            </w:r>
          </w:p>
        </w:tc>
        <w:tc>
          <w:tcPr>
            <w:vAlign w:val="center"/>
          </w:tcPr>
          <w:p w14:paraId="720C0E26">
            <w:r>
              <w:t>1</w:t>
            </w:r>
          </w:p>
        </w:tc>
        <w:tc>
          <w:tcPr>
            <w:vAlign w:val="center"/>
          </w:tcPr>
          <w:p w14:paraId="63E6A7B0">
            <w:r>
              <w:t>169006</w:t>
            </w:r>
          </w:p>
        </w:tc>
        <w:tc>
          <w:tcPr>
            <w:vAlign w:val="center"/>
          </w:tcPr>
          <w:p w14:paraId="749299F2">
            <w:r>
              <w:t>电</w:t>
            </w:r>
          </w:p>
        </w:tc>
        <w:tc>
          <w:tcPr>
            <w:vAlign w:val="center"/>
          </w:tcPr>
          <w:p w14:paraId="7182B148">
            <w:r>
              <w:t>90</w:t>
            </w:r>
          </w:p>
        </w:tc>
        <w:tc>
          <w:tcPr>
            <w:vAlign w:val="center"/>
          </w:tcPr>
          <w:p w14:paraId="122DD3F8">
            <w:r>
              <w:t>187784</w:t>
            </w:r>
          </w:p>
        </w:tc>
      </w:tr>
      <w:tr w14:paraId="2ADF1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2AEA3C">
            <w:r>
              <w:t>备注</w:t>
            </w:r>
          </w:p>
        </w:tc>
        <w:tc>
          <w:tcPr>
            <w:gridSpan w:val="5"/>
            <w:vAlign w:val="center"/>
          </w:tcPr>
          <w:p w14:paraId="4D383CA9">
            <w:r>
              <w:t>热水设备承担的供热量=(总需求热量－太阳能供热量)×设备供热比例。</w:t>
            </w:r>
            <w:r>
              <w:br w:type="textWrapping"/>
            </w:r>
            <w:r>
              <w:t>耗电量=供热量÷效率。</w:t>
            </w:r>
          </w:p>
        </w:tc>
      </w:tr>
    </w:tbl>
    <w:p w14:paraId="53A5BF78">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1A8B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FC19C3">
            <w:pPr>
              <w:jc w:val="center"/>
            </w:pPr>
            <w:r>
              <w:t>生活热水电耗合计(kWh/a)</w:t>
            </w:r>
          </w:p>
        </w:tc>
        <w:tc>
          <w:tcPr>
            <w:shd w:val="clear" w:color="auto" w:fill="E6E6E6"/>
            <w:vAlign w:val="center"/>
          </w:tcPr>
          <w:p w14:paraId="6CA9AB57">
            <w:pPr>
              <w:jc w:val="center"/>
            </w:pPr>
            <w:r>
              <w:t>碳排放因子(kgCO2/kWh)</w:t>
            </w:r>
          </w:p>
        </w:tc>
        <w:tc>
          <w:tcPr>
            <w:shd w:val="clear" w:color="auto" w:fill="E6E6E6"/>
            <w:vAlign w:val="center"/>
          </w:tcPr>
          <w:p w14:paraId="73B27CB9">
            <w:pPr>
              <w:jc w:val="center"/>
            </w:pPr>
            <w:r>
              <w:t>碳排放量(tCO2/a)</w:t>
            </w:r>
          </w:p>
        </w:tc>
      </w:tr>
      <w:tr w14:paraId="37F1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55281">
            <w:r>
              <w:t>187784</w:t>
            </w:r>
          </w:p>
        </w:tc>
        <w:tc>
          <w:tcPr>
            <w:vAlign w:val="center"/>
          </w:tcPr>
          <w:p w14:paraId="360720AB">
            <w:r>
              <w:t>0.5703</w:t>
            </w:r>
          </w:p>
        </w:tc>
        <w:tc>
          <w:tcPr>
            <w:vAlign w:val="center"/>
          </w:tcPr>
          <w:p w14:paraId="00A4A2BC">
            <w:r>
              <w:t>107.093</w:t>
            </w:r>
          </w:p>
        </w:tc>
      </w:tr>
    </w:tbl>
    <w:p w14:paraId="03F76AE4">
      <w:pPr>
        <w:pStyle w:val="2"/>
        <w:widowControl w:val="0"/>
        <w:jc w:val="both"/>
        <w:rPr>
          <w:color w:val="000000"/>
        </w:rPr>
      </w:pPr>
      <w:bookmarkStart w:id="81" w:name="_Toc28497"/>
      <w:r>
        <w:rPr>
          <w:color w:val="000000"/>
        </w:rPr>
        <w:t>电梯</w:t>
      </w:r>
      <w:bookmarkEnd w:id="81"/>
    </w:p>
    <w:p w14:paraId="18661E71">
      <w:pPr>
        <w:pStyle w:val="4"/>
        <w:widowControl w:val="0"/>
        <w:jc w:val="both"/>
        <w:rPr>
          <w:color w:val="000000"/>
        </w:rPr>
      </w:pPr>
      <w:bookmarkStart w:id="82" w:name="_Toc21027"/>
      <w:r>
        <w:rPr>
          <w:color w:val="000000"/>
        </w:rPr>
        <w:t>直梯</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46BC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78AC3">
            <w:pPr>
              <w:jc w:val="center"/>
            </w:pPr>
            <w:r>
              <w:t>名称</w:t>
            </w:r>
          </w:p>
        </w:tc>
        <w:tc>
          <w:tcPr>
            <w:shd w:val="clear" w:color="auto" w:fill="E6E6E6"/>
            <w:vAlign w:val="center"/>
          </w:tcPr>
          <w:p w14:paraId="7F7FD2FA">
            <w:pPr>
              <w:jc w:val="center"/>
            </w:pPr>
            <w:r>
              <w:t>特定能量消耗(mWh/kgm)</w:t>
            </w:r>
          </w:p>
        </w:tc>
        <w:tc>
          <w:tcPr>
            <w:shd w:val="clear" w:color="auto" w:fill="E6E6E6"/>
            <w:vAlign w:val="center"/>
          </w:tcPr>
          <w:p w14:paraId="63DAB66B">
            <w:pPr>
              <w:jc w:val="center"/>
            </w:pPr>
            <w:r>
              <w:t>额定载重量(kg)</w:t>
            </w:r>
          </w:p>
        </w:tc>
        <w:tc>
          <w:tcPr>
            <w:shd w:val="clear" w:color="auto" w:fill="E6E6E6"/>
            <w:vAlign w:val="center"/>
          </w:tcPr>
          <w:p w14:paraId="28FD6E6D">
            <w:pPr>
              <w:jc w:val="center"/>
            </w:pPr>
            <w:r>
              <w:t>速度(m/s)</w:t>
            </w:r>
          </w:p>
        </w:tc>
        <w:tc>
          <w:tcPr>
            <w:shd w:val="clear" w:color="auto" w:fill="E6E6E6"/>
            <w:vAlign w:val="center"/>
          </w:tcPr>
          <w:p w14:paraId="4AE7C508">
            <w:pPr>
              <w:jc w:val="center"/>
            </w:pPr>
            <w:r>
              <w:t>待机功率(W)</w:t>
            </w:r>
          </w:p>
        </w:tc>
        <w:tc>
          <w:tcPr>
            <w:shd w:val="clear" w:color="auto" w:fill="E6E6E6"/>
            <w:vAlign w:val="center"/>
          </w:tcPr>
          <w:p w14:paraId="242A259A">
            <w:pPr>
              <w:jc w:val="center"/>
            </w:pPr>
            <w:r>
              <w:t>运行时长(h/天)</w:t>
            </w:r>
          </w:p>
        </w:tc>
        <w:tc>
          <w:tcPr>
            <w:shd w:val="clear" w:color="auto" w:fill="E6E6E6"/>
            <w:vAlign w:val="center"/>
          </w:tcPr>
          <w:p w14:paraId="1C0B8283">
            <w:pPr>
              <w:jc w:val="center"/>
            </w:pPr>
            <w:r>
              <w:t>年运行天数</w:t>
            </w:r>
          </w:p>
        </w:tc>
        <w:tc>
          <w:tcPr>
            <w:shd w:val="clear" w:color="auto" w:fill="E6E6E6"/>
            <w:vAlign w:val="center"/>
          </w:tcPr>
          <w:p w14:paraId="029E7C16">
            <w:pPr>
              <w:jc w:val="center"/>
            </w:pPr>
            <w:r>
              <w:t>数量</w:t>
            </w:r>
          </w:p>
        </w:tc>
        <w:tc>
          <w:tcPr>
            <w:shd w:val="clear" w:color="auto" w:fill="E6E6E6"/>
            <w:vAlign w:val="center"/>
          </w:tcPr>
          <w:p w14:paraId="3BD7CD33">
            <w:pPr>
              <w:jc w:val="center"/>
            </w:pPr>
            <w:r>
              <w:t>全年电耗</w:t>
            </w:r>
            <w:r>
              <w:br w:type="textWrapping"/>
            </w:r>
            <w:r>
              <w:t>(kWh)</w:t>
            </w:r>
          </w:p>
        </w:tc>
      </w:tr>
      <w:tr w14:paraId="67D1E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E9F662">
            <w:r>
              <w:t>直梯1</w:t>
            </w:r>
          </w:p>
        </w:tc>
        <w:tc>
          <w:tcPr>
            <w:vAlign w:val="center"/>
          </w:tcPr>
          <w:p w14:paraId="05D61CC3">
            <w:r>
              <w:t>1.26</w:t>
            </w:r>
          </w:p>
        </w:tc>
        <w:tc>
          <w:tcPr>
            <w:vAlign w:val="center"/>
          </w:tcPr>
          <w:p w14:paraId="257C877A">
            <w:r>
              <w:t>1350</w:t>
            </w:r>
          </w:p>
        </w:tc>
        <w:tc>
          <w:tcPr>
            <w:vAlign w:val="center"/>
          </w:tcPr>
          <w:p w14:paraId="7412F930">
            <w:r>
              <w:t>1.75</w:t>
            </w:r>
          </w:p>
        </w:tc>
        <w:tc>
          <w:tcPr>
            <w:vAlign w:val="center"/>
          </w:tcPr>
          <w:p w14:paraId="12A60162">
            <w:r>
              <w:t>200</w:t>
            </w:r>
          </w:p>
        </w:tc>
        <w:tc>
          <w:tcPr>
            <w:vAlign w:val="center"/>
          </w:tcPr>
          <w:p w14:paraId="15B0732F">
            <w:r>
              <w:t>1.5</w:t>
            </w:r>
          </w:p>
        </w:tc>
        <w:tc>
          <w:tcPr>
            <w:vAlign w:val="center"/>
          </w:tcPr>
          <w:p w14:paraId="1C350749">
            <w:r>
              <w:t>365</w:t>
            </w:r>
          </w:p>
        </w:tc>
        <w:tc>
          <w:tcPr>
            <w:vAlign w:val="center"/>
          </w:tcPr>
          <w:p w14:paraId="1F58AFDC">
            <w:r>
              <w:t>2</w:t>
            </w:r>
          </w:p>
        </w:tc>
        <w:tc>
          <w:tcPr>
            <w:vAlign w:val="center"/>
          </w:tcPr>
          <w:p w14:paraId="0B2C292C">
            <w:r>
              <w:t>15019</w:t>
            </w:r>
          </w:p>
        </w:tc>
      </w:tr>
      <w:tr w14:paraId="303B8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47740A9">
            <w:r>
              <w:t>总计</w:t>
            </w:r>
          </w:p>
        </w:tc>
        <w:tc>
          <w:tcPr>
            <w:vAlign w:val="center"/>
          </w:tcPr>
          <w:p w14:paraId="2CBA561C">
            <w:r>
              <w:t>15019</w:t>
            </w:r>
          </w:p>
        </w:tc>
      </w:tr>
    </w:tbl>
    <w:p w14:paraId="35B4709A">
      <w:pPr>
        <w:pStyle w:val="4"/>
        <w:widowControl w:val="0"/>
        <w:jc w:val="both"/>
        <w:rPr>
          <w:color w:val="000000"/>
        </w:rPr>
      </w:pPr>
      <w:bookmarkStart w:id="83" w:name="_Toc7490"/>
      <w:r>
        <w:rPr>
          <w:color w:val="000000"/>
        </w:rPr>
        <w:t>电梯碳排放</w:t>
      </w:r>
      <w:bookmarkEnd w:id="8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4603B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56F4B">
            <w:pPr>
              <w:jc w:val="center"/>
            </w:pPr>
            <w:r>
              <w:t>电梯</w:t>
            </w:r>
          </w:p>
        </w:tc>
        <w:tc>
          <w:tcPr>
            <w:shd w:val="clear" w:color="auto" w:fill="E6E6E6"/>
            <w:vAlign w:val="center"/>
          </w:tcPr>
          <w:p w14:paraId="6BB4F6DA">
            <w:pPr>
              <w:jc w:val="center"/>
            </w:pPr>
            <w:r>
              <w:t>电耗(kWh/a)</w:t>
            </w:r>
          </w:p>
        </w:tc>
        <w:tc>
          <w:tcPr>
            <w:shd w:val="clear" w:color="auto" w:fill="E6E6E6"/>
            <w:vAlign w:val="center"/>
          </w:tcPr>
          <w:p w14:paraId="2177D076">
            <w:pPr>
              <w:jc w:val="center"/>
            </w:pPr>
            <w:r>
              <w:t>碳排放因子(kgCO2/kWh)</w:t>
            </w:r>
          </w:p>
        </w:tc>
        <w:tc>
          <w:tcPr>
            <w:shd w:val="clear" w:color="auto" w:fill="E6E6E6"/>
            <w:vAlign w:val="center"/>
          </w:tcPr>
          <w:p w14:paraId="7655EF0B">
            <w:pPr>
              <w:jc w:val="center"/>
            </w:pPr>
            <w:r>
              <w:t>碳排放量(tCO2/a)</w:t>
            </w:r>
          </w:p>
        </w:tc>
      </w:tr>
      <w:tr w14:paraId="2232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3B4C0">
            <w:r>
              <w:t>直梯1</w:t>
            </w:r>
          </w:p>
        </w:tc>
        <w:tc>
          <w:tcPr>
            <w:vAlign w:val="center"/>
          </w:tcPr>
          <w:p w14:paraId="3E660558">
            <w:r>
              <w:t>15019</w:t>
            </w:r>
          </w:p>
        </w:tc>
        <w:tc>
          <w:tcPr>
            <w:vAlign w:val="center"/>
          </w:tcPr>
          <w:p w14:paraId="4FD48E51">
            <w:r>
              <w:t>0.5703</w:t>
            </w:r>
          </w:p>
        </w:tc>
        <w:tc>
          <w:tcPr>
            <w:vAlign w:val="center"/>
          </w:tcPr>
          <w:p w14:paraId="413A9426">
            <w:r>
              <w:t>8.566</w:t>
            </w:r>
          </w:p>
        </w:tc>
      </w:tr>
      <w:tr w14:paraId="6E98A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BB42C73">
            <w:r>
              <w:t>合计</w:t>
            </w:r>
          </w:p>
        </w:tc>
        <w:tc>
          <w:tcPr>
            <w:vAlign w:val="center"/>
          </w:tcPr>
          <w:p w14:paraId="7487D90E">
            <w:r>
              <w:t>8.566</w:t>
            </w:r>
          </w:p>
        </w:tc>
      </w:tr>
    </w:tbl>
    <w:p w14:paraId="1DAD1E63">
      <w:pPr>
        <w:pStyle w:val="2"/>
        <w:widowControl w:val="0"/>
        <w:jc w:val="both"/>
        <w:rPr>
          <w:color w:val="000000"/>
        </w:rPr>
      </w:pPr>
      <w:bookmarkStart w:id="84" w:name="_Toc30674"/>
      <w:r>
        <w:rPr>
          <w:color w:val="000000"/>
        </w:rPr>
        <w:t>光伏发电</w:t>
      </w:r>
      <w:bookmarkEnd w:id="84"/>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401F5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221E7">
            <w:pPr>
              <w:jc w:val="center"/>
            </w:pPr>
            <w:r>
              <w:t>月</w:t>
            </w:r>
          </w:p>
        </w:tc>
        <w:tc>
          <w:tcPr>
            <w:shd w:val="clear" w:color="auto" w:fill="E6E6E6"/>
            <w:vAlign w:val="center"/>
          </w:tcPr>
          <w:p w14:paraId="5160FD53">
            <w:pPr>
              <w:jc w:val="center"/>
            </w:pPr>
            <w:r>
              <w:t>发电量(kWh/a)</w:t>
            </w:r>
          </w:p>
        </w:tc>
        <w:tc>
          <w:tcPr>
            <w:shd w:val="clear" w:color="auto" w:fill="E6E6E6"/>
            <w:vAlign w:val="center"/>
          </w:tcPr>
          <w:p w14:paraId="4B9ABB5C">
            <w:pPr>
              <w:jc w:val="center"/>
            </w:pPr>
            <w:r>
              <w:t>碳排放因子(kgCO2/kWh)</w:t>
            </w:r>
          </w:p>
        </w:tc>
        <w:tc>
          <w:tcPr>
            <w:shd w:val="clear" w:color="auto" w:fill="E6E6E6"/>
            <w:vAlign w:val="center"/>
          </w:tcPr>
          <w:p w14:paraId="6ECD1219">
            <w:pPr>
              <w:jc w:val="center"/>
            </w:pPr>
            <w:r>
              <w:t>可减少碳排放量(tCO2/a)</w:t>
            </w:r>
          </w:p>
        </w:tc>
      </w:tr>
      <w:tr w14:paraId="1D4A9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1492A3">
            <w:r>
              <w:t>1</w:t>
            </w:r>
          </w:p>
        </w:tc>
        <w:tc>
          <w:tcPr>
            <w:vAlign w:val="center"/>
          </w:tcPr>
          <w:p w14:paraId="3DBF5F62">
            <w:r>
              <w:t>2630</w:t>
            </w:r>
          </w:p>
        </w:tc>
        <w:tc>
          <w:tcPr>
            <w:vMerge w:val="restart"/>
            <w:vAlign w:val="center"/>
          </w:tcPr>
          <w:p w14:paraId="2E189871">
            <w:r>
              <w:t>0.5703</w:t>
            </w:r>
          </w:p>
        </w:tc>
        <w:tc>
          <w:tcPr>
            <w:vAlign w:val="center"/>
          </w:tcPr>
          <w:p w14:paraId="2817BB18">
            <w:r>
              <w:t>1.49989</w:t>
            </w:r>
          </w:p>
        </w:tc>
      </w:tr>
      <w:tr w14:paraId="2632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4E6E8B">
            <w:r>
              <w:t>2</w:t>
            </w:r>
          </w:p>
        </w:tc>
        <w:tc>
          <w:tcPr>
            <w:vAlign w:val="center"/>
          </w:tcPr>
          <w:p w14:paraId="14AE0E1B">
            <w:r>
              <w:t>2410</w:t>
            </w:r>
          </w:p>
        </w:tc>
        <w:tc>
          <w:tcPr>
            <w:vMerge w:val="continue"/>
            <w:vAlign w:val="center"/>
          </w:tcPr>
          <w:p w14:paraId="01A824C7"/>
        </w:tc>
        <w:tc>
          <w:tcPr>
            <w:vAlign w:val="center"/>
          </w:tcPr>
          <w:p w14:paraId="5A219563">
            <w:r>
              <w:t>1.37442</w:t>
            </w:r>
          </w:p>
        </w:tc>
      </w:tr>
      <w:tr w14:paraId="0DBE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1A1184">
            <w:r>
              <w:t>3</w:t>
            </w:r>
          </w:p>
        </w:tc>
        <w:tc>
          <w:tcPr>
            <w:vAlign w:val="center"/>
          </w:tcPr>
          <w:p w14:paraId="655F3A6C">
            <w:r>
              <w:t>3730</w:t>
            </w:r>
          </w:p>
        </w:tc>
        <w:tc>
          <w:tcPr>
            <w:vMerge w:val="continue"/>
            <w:vAlign w:val="center"/>
          </w:tcPr>
          <w:p w14:paraId="1C56A8C9"/>
        </w:tc>
        <w:tc>
          <w:tcPr>
            <w:vAlign w:val="center"/>
          </w:tcPr>
          <w:p w14:paraId="36BB7337">
            <w:r>
              <w:t>2.12722</w:t>
            </w:r>
          </w:p>
        </w:tc>
      </w:tr>
      <w:tr w14:paraId="1CECB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1D3271">
            <w:r>
              <w:t>4</w:t>
            </w:r>
          </w:p>
        </w:tc>
        <w:tc>
          <w:tcPr>
            <w:vAlign w:val="center"/>
          </w:tcPr>
          <w:p w14:paraId="1904F091">
            <w:r>
              <w:t>4180</w:t>
            </w:r>
          </w:p>
        </w:tc>
        <w:tc>
          <w:tcPr>
            <w:vMerge w:val="continue"/>
            <w:vAlign w:val="center"/>
          </w:tcPr>
          <w:p w14:paraId="68B5CAAA"/>
        </w:tc>
        <w:tc>
          <w:tcPr>
            <w:vAlign w:val="center"/>
          </w:tcPr>
          <w:p w14:paraId="214F9D61">
            <w:r>
              <w:t>2.38385</w:t>
            </w:r>
          </w:p>
        </w:tc>
      </w:tr>
      <w:tr w14:paraId="3BC3B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2D425">
            <w:r>
              <w:t>5</w:t>
            </w:r>
          </w:p>
        </w:tc>
        <w:tc>
          <w:tcPr>
            <w:vAlign w:val="center"/>
          </w:tcPr>
          <w:p w14:paraId="26CEB77D">
            <w:r>
              <w:t>5580</w:t>
            </w:r>
          </w:p>
        </w:tc>
        <w:tc>
          <w:tcPr>
            <w:vMerge w:val="continue"/>
            <w:vAlign w:val="center"/>
          </w:tcPr>
          <w:p w14:paraId="00021437"/>
        </w:tc>
        <w:tc>
          <w:tcPr>
            <w:vAlign w:val="center"/>
          </w:tcPr>
          <w:p w14:paraId="4BD959FF">
            <w:r>
              <w:t>3.18227</w:t>
            </w:r>
          </w:p>
        </w:tc>
      </w:tr>
      <w:tr w14:paraId="612E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4AA37">
            <w:r>
              <w:t>6</w:t>
            </w:r>
          </w:p>
        </w:tc>
        <w:tc>
          <w:tcPr>
            <w:vAlign w:val="center"/>
          </w:tcPr>
          <w:p w14:paraId="3D37CBE5">
            <w:r>
              <w:t>6130</w:t>
            </w:r>
          </w:p>
        </w:tc>
        <w:tc>
          <w:tcPr>
            <w:vMerge w:val="continue"/>
            <w:vAlign w:val="center"/>
          </w:tcPr>
          <w:p w14:paraId="504EA06C"/>
        </w:tc>
        <w:tc>
          <w:tcPr>
            <w:vAlign w:val="center"/>
          </w:tcPr>
          <w:p w14:paraId="01F0B27D">
            <w:r>
              <w:t>3.49594</w:t>
            </w:r>
          </w:p>
        </w:tc>
      </w:tr>
      <w:tr w14:paraId="2233A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FCE458">
            <w:r>
              <w:t>7</w:t>
            </w:r>
          </w:p>
        </w:tc>
        <w:tc>
          <w:tcPr>
            <w:vAlign w:val="center"/>
          </w:tcPr>
          <w:p w14:paraId="728227DB">
            <w:r>
              <w:t>7900</w:t>
            </w:r>
          </w:p>
        </w:tc>
        <w:tc>
          <w:tcPr>
            <w:vMerge w:val="continue"/>
            <w:vAlign w:val="center"/>
          </w:tcPr>
          <w:p w14:paraId="672945D2"/>
        </w:tc>
        <w:tc>
          <w:tcPr>
            <w:vAlign w:val="center"/>
          </w:tcPr>
          <w:p w14:paraId="0CF38EC9">
            <w:r>
              <w:t>4.50537</w:t>
            </w:r>
          </w:p>
        </w:tc>
      </w:tr>
      <w:tr w14:paraId="7DF71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FA7529">
            <w:r>
              <w:t>8</w:t>
            </w:r>
          </w:p>
        </w:tc>
        <w:tc>
          <w:tcPr>
            <w:vAlign w:val="center"/>
          </w:tcPr>
          <w:p w14:paraId="0DE982B4">
            <w:r>
              <w:t>6600</w:t>
            </w:r>
          </w:p>
        </w:tc>
        <w:tc>
          <w:tcPr>
            <w:vMerge w:val="continue"/>
            <w:vAlign w:val="center"/>
          </w:tcPr>
          <w:p w14:paraId="550627A3"/>
        </w:tc>
        <w:tc>
          <w:tcPr>
            <w:vAlign w:val="center"/>
          </w:tcPr>
          <w:p w14:paraId="06A5EC3E">
            <w:r>
              <w:t>3.76398</w:t>
            </w:r>
          </w:p>
        </w:tc>
      </w:tr>
      <w:tr w14:paraId="492E9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E7D42">
            <w:r>
              <w:t>9</w:t>
            </w:r>
          </w:p>
        </w:tc>
        <w:tc>
          <w:tcPr>
            <w:vAlign w:val="center"/>
          </w:tcPr>
          <w:p w14:paraId="7A0BB89E">
            <w:r>
              <w:t>5450</w:t>
            </w:r>
          </w:p>
        </w:tc>
        <w:tc>
          <w:tcPr>
            <w:vMerge w:val="continue"/>
            <w:vAlign w:val="center"/>
          </w:tcPr>
          <w:p w14:paraId="3C56572B"/>
        </w:tc>
        <w:tc>
          <w:tcPr>
            <w:vAlign w:val="center"/>
          </w:tcPr>
          <w:p w14:paraId="33DB6529">
            <w:r>
              <w:t>3.10814</w:t>
            </w:r>
          </w:p>
        </w:tc>
      </w:tr>
      <w:tr w14:paraId="3332B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686CBC">
            <w:r>
              <w:t>10</w:t>
            </w:r>
          </w:p>
        </w:tc>
        <w:tc>
          <w:tcPr>
            <w:vAlign w:val="center"/>
          </w:tcPr>
          <w:p w14:paraId="4FFA8C83">
            <w:r>
              <w:t>4620</w:t>
            </w:r>
          </w:p>
        </w:tc>
        <w:tc>
          <w:tcPr>
            <w:vMerge w:val="continue"/>
            <w:vAlign w:val="center"/>
          </w:tcPr>
          <w:p w14:paraId="516B71C8"/>
        </w:tc>
        <w:tc>
          <w:tcPr>
            <w:vAlign w:val="center"/>
          </w:tcPr>
          <w:p w14:paraId="1BF67E6C">
            <w:r>
              <w:t>2.63479</w:t>
            </w:r>
          </w:p>
        </w:tc>
      </w:tr>
      <w:tr w14:paraId="38EA3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86795">
            <w:r>
              <w:t>11</w:t>
            </w:r>
          </w:p>
        </w:tc>
        <w:tc>
          <w:tcPr>
            <w:vAlign w:val="center"/>
          </w:tcPr>
          <w:p w14:paraId="6CDFA4C6">
            <w:r>
              <w:t>3510</w:t>
            </w:r>
          </w:p>
        </w:tc>
        <w:tc>
          <w:tcPr>
            <w:vMerge w:val="continue"/>
            <w:vAlign w:val="center"/>
          </w:tcPr>
          <w:p w14:paraId="2437362D"/>
        </w:tc>
        <w:tc>
          <w:tcPr>
            <w:vAlign w:val="center"/>
          </w:tcPr>
          <w:p w14:paraId="72C30AC3">
            <w:r>
              <w:t>2.00175</w:t>
            </w:r>
          </w:p>
        </w:tc>
      </w:tr>
      <w:tr w14:paraId="40065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86CD7">
            <w:r>
              <w:t>12</w:t>
            </w:r>
          </w:p>
        </w:tc>
        <w:tc>
          <w:tcPr>
            <w:vAlign w:val="center"/>
          </w:tcPr>
          <w:p w14:paraId="40CBF25C">
            <w:r>
              <w:t>3630</w:t>
            </w:r>
          </w:p>
        </w:tc>
        <w:tc>
          <w:tcPr>
            <w:vMerge w:val="continue"/>
            <w:vAlign w:val="center"/>
          </w:tcPr>
          <w:p w14:paraId="75442E5A"/>
        </w:tc>
        <w:tc>
          <w:tcPr>
            <w:vAlign w:val="center"/>
          </w:tcPr>
          <w:p w14:paraId="4923DD70">
            <w:r>
              <w:t>2.07019</w:t>
            </w:r>
          </w:p>
        </w:tc>
      </w:tr>
      <w:tr w14:paraId="27317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6C500B69">
            <w:r>
              <w:t>总计</w:t>
            </w:r>
          </w:p>
        </w:tc>
        <w:tc>
          <w:tcPr>
            <w:vAlign w:val="center"/>
          </w:tcPr>
          <w:p w14:paraId="5539FE33">
            <w:r>
              <w:t>32.148</w:t>
            </w:r>
          </w:p>
        </w:tc>
      </w:tr>
    </w:tbl>
    <w:p w14:paraId="45E42113">
      <w:pPr>
        <w:pStyle w:val="2"/>
        <w:widowControl w:val="0"/>
        <w:jc w:val="both"/>
        <w:rPr>
          <w:color w:val="000000"/>
        </w:rPr>
      </w:pPr>
      <w:bookmarkStart w:id="85" w:name="_Toc12359"/>
      <w:r>
        <w:rPr>
          <w:color w:val="000000"/>
        </w:rPr>
        <w:t>计算结果</w:t>
      </w:r>
      <w:bookmarkEnd w:id="85"/>
    </w:p>
    <w:p w14:paraId="6E9CEB6F">
      <w:pPr>
        <w:pStyle w:val="4"/>
        <w:widowControl w:val="0"/>
        <w:jc w:val="both"/>
        <w:rPr>
          <w:color w:val="000000"/>
        </w:rPr>
      </w:pPr>
      <w:bookmarkStart w:id="86" w:name="_Toc31402"/>
      <w:r>
        <w:rPr>
          <w:color w:val="000000"/>
        </w:rPr>
        <w:t>建材生产运输碳排放</w:t>
      </w:r>
      <w:bookmarkEnd w:id="86"/>
    </w:p>
    <w:p w14:paraId="02606030">
      <w:pPr>
        <w:pStyle w:val="5"/>
        <w:widowControl w:val="0"/>
        <w:jc w:val="both"/>
        <w:rPr>
          <w:color w:val="000000"/>
        </w:rPr>
      </w:pPr>
      <w:bookmarkStart w:id="87" w:name="_Toc7088"/>
      <w:r>
        <w:rPr>
          <w:color w:val="000000"/>
        </w:rPr>
        <w:t>建材生产阶段</w:t>
      </w:r>
      <w:bookmarkEnd w:id="87"/>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8BD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FF5B8">
            <w:pPr>
              <w:jc w:val="center"/>
            </w:pPr>
            <w:r>
              <w:t>材料</w:t>
            </w:r>
          </w:p>
        </w:tc>
        <w:tc>
          <w:tcPr>
            <w:shd w:val="clear" w:color="auto" w:fill="E6E6E6"/>
            <w:vAlign w:val="center"/>
          </w:tcPr>
          <w:p w14:paraId="704C830F">
            <w:pPr>
              <w:jc w:val="center"/>
            </w:pPr>
            <w:r>
              <w:t>单位</w:t>
            </w:r>
          </w:p>
        </w:tc>
        <w:tc>
          <w:tcPr>
            <w:shd w:val="clear" w:color="auto" w:fill="E6E6E6"/>
            <w:vAlign w:val="center"/>
          </w:tcPr>
          <w:p w14:paraId="3B433CF0">
            <w:pPr>
              <w:jc w:val="center"/>
            </w:pPr>
            <w:r>
              <w:t>用量</w:t>
            </w:r>
          </w:p>
        </w:tc>
        <w:tc>
          <w:tcPr>
            <w:shd w:val="clear" w:color="auto" w:fill="E6E6E6"/>
            <w:vAlign w:val="center"/>
          </w:tcPr>
          <w:p w14:paraId="33FDC49D">
            <w:pPr>
              <w:jc w:val="center"/>
            </w:pPr>
            <w:r>
              <w:t>拆除后回收比例</w:t>
            </w:r>
          </w:p>
        </w:tc>
        <w:tc>
          <w:tcPr>
            <w:shd w:val="clear" w:color="auto" w:fill="E6E6E6"/>
            <w:vAlign w:val="center"/>
          </w:tcPr>
          <w:p w14:paraId="3B4D5B2A">
            <w:pPr>
              <w:jc w:val="center"/>
            </w:pPr>
            <w:r>
              <w:t>寿命(年)</w:t>
            </w:r>
          </w:p>
        </w:tc>
        <w:tc>
          <w:tcPr>
            <w:shd w:val="clear" w:color="auto" w:fill="E6E6E6"/>
            <w:vAlign w:val="center"/>
          </w:tcPr>
          <w:p w14:paraId="14A46452">
            <w:pPr>
              <w:jc w:val="center"/>
            </w:pPr>
            <w:r>
              <w:t>碳排放因子</w:t>
            </w:r>
            <w:r>
              <w:br w:type="textWrapping"/>
            </w:r>
            <w:r>
              <w:t>(kgCO2e/单位)</w:t>
            </w:r>
          </w:p>
        </w:tc>
        <w:tc>
          <w:tcPr>
            <w:shd w:val="clear" w:color="auto" w:fill="E6E6E6"/>
            <w:vAlign w:val="center"/>
          </w:tcPr>
          <w:p w14:paraId="2636BB8A">
            <w:pPr>
              <w:jc w:val="center"/>
            </w:pPr>
            <w:r>
              <w:t>碳排放量</w:t>
            </w:r>
            <w:r>
              <w:br w:type="textWrapping"/>
            </w:r>
            <w:r>
              <w:t>(tCO2e)</w:t>
            </w:r>
          </w:p>
        </w:tc>
      </w:tr>
      <w:tr w14:paraId="1B910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5DE55">
            <w:r>
              <w:t>混凝土</w:t>
            </w:r>
          </w:p>
        </w:tc>
        <w:tc>
          <w:tcPr>
            <w:vAlign w:val="center"/>
          </w:tcPr>
          <w:p w14:paraId="44B8C2F3">
            <w:r>
              <w:t>m3</w:t>
            </w:r>
          </w:p>
        </w:tc>
        <w:tc>
          <w:tcPr>
            <w:vAlign w:val="center"/>
          </w:tcPr>
          <w:p w14:paraId="723E633F">
            <w:pPr>
              <w:jc w:val="right"/>
            </w:pPr>
            <w:r>
              <w:t>3661.46</w:t>
            </w:r>
          </w:p>
        </w:tc>
        <w:tc>
          <w:tcPr>
            <w:vAlign w:val="center"/>
          </w:tcPr>
          <w:p w14:paraId="1AEB50EF">
            <w:pPr>
              <w:jc w:val="right"/>
            </w:pPr>
            <w:r>
              <w:t>0</w:t>
            </w:r>
          </w:p>
        </w:tc>
        <w:tc>
          <w:tcPr>
            <w:vAlign w:val="center"/>
          </w:tcPr>
          <w:p w14:paraId="22C8361F">
            <w:pPr>
              <w:jc w:val="right"/>
            </w:pPr>
            <w:r>
              <w:t>全生命周期</w:t>
            </w:r>
          </w:p>
        </w:tc>
        <w:tc>
          <w:tcPr>
            <w:vAlign w:val="center"/>
          </w:tcPr>
          <w:p w14:paraId="0B170DC9">
            <w:pPr>
              <w:jc w:val="right"/>
            </w:pPr>
            <w:r>
              <w:t>340</w:t>
            </w:r>
          </w:p>
        </w:tc>
        <w:tc>
          <w:tcPr>
            <w:vAlign w:val="center"/>
          </w:tcPr>
          <w:p w14:paraId="5264F597">
            <w:pPr>
              <w:jc w:val="right"/>
            </w:pPr>
            <w:r>
              <w:t>1244.896</w:t>
            </w:r>
          </w:p>
        </w:tc>
      </w:tr>
      <w:tr w14:paraId="408B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B60AF5">
            <w:r>
              <w:t>钢筋</w:t>
            </w:r>
          </w:p>
        </w:tc>
        <w:tc>
          <w:tcPr>
            <w:vAlign w:val="center"/>
          </w:tcPr>
          <w:p w14:paraId="5C1D1D60">
            <w:r>
              <w:t>t</w:t>
            </w:r>
          </w:p>
        </w:tc>
        <w:tc>
          <w:tcPr>
            <w:vAlign w:val="center"/>
          </w:tcPr>
          <w:p w14:paraId="24A27799">
            <w:pPr>
              <w:jc w:val="right"/>
            </w:pPr>
            <w:r>
              <w:t>324.52</w:t>
            </w:r>
          </w:p>
        </w:tc>
        <w:tc>
          <w:tcPr>
            <w:vAlign w:val="center"/>
          </w:tcPr>
          <w:p w14:paraId="4321BFE0">
            <w:pPr>
              <w:jc w:val="right"/>
            </w:pPr>
            <w:r>
              <w:t>0</w:t>
            </w:r>
          </w:p>
        </w:tc>
        <w:tc>
          <w:tcPr>
            <w:vAlign w:val="center"/>
          </w:tcPr>
          <w:p w14:paraId="5DBCCF41">
            <w:pPr>
              <w:jc w:val="right"/>
            </w:pPr>
            <w:r>
              <w:t>全生命周期</w:t>
            </w:r>
          </w:p>
        </w:tc>
        <w:tc>
          <w:tcPr>
            <w:vAlign w:val="center"/>
          </w:tcPr>
          <w:p w14:paraId="545788BD">
            <w:pPr>
              <w:jc w:val="right"/>
            </w:pPr>
            <w:r>
              <w:t>2340</w:t>
            </w:r>
          </w:p>
        </w:tc>
        <w:tc>
          <w:tcPr>
            <w:vAlign w:val="center"/>
          </w:tcPr>
          <w:p w14:paraId="03A638DF">
            <w:pPr>
              <w:jc w:val="right"/>
            </w:pPr>
            <w:r>
              <w:t>759.377</w:t>
            </w:r>
          </w:p>
        </w:tc>
      </w:tr>
      <w:tr w14:paraId="60DAD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ACA5D">
            <w:r>
              <w:t>型钢</w:t>
            </w:r>
          </w:p>
        </w:tc>
        <w:tc>
          <w:tcPr>
            <w:vAlign w:val="center"/>
          </w:tcPr>
          <w:p w14:paraId="263E232F">
            <w:r>
              <w:t>t</w:t>
            </w:r>
          </w:p>
        </w:tc>
        <w:tc>
          <w:tcPr>
            <w:vAlign w:val="center"/>
          </w:tcPr>
          <w:p w14:paraId="33F71C3B">
            <w:pPr>
              <w:jc w:val="right"/>
            </w:pPr>
            <w:r>
              <w:t>14.11</w:t>
            </w:r>
          </w:p>
        </w:tc>
        <w:tc>
          <w:tcPr>
            <w:vAlign w:val="center"/>
          </w:tcPr>
          <w:p w14:paraId="35020CB4">
            <w:pPr>
              <w:jc w:val="right"/>
            </w:pPr>
            <w:r>
              <w:t>0</w:t>
            </w:r>
          </w:p>
        </w:tc>
        <w:tc>
          <w:tcPr>
            <w:vAlign w:val="center"/>
          </w:tcPr>
          <w:p w14:paraId="228DC8F9">
            <w:pPr>
              <w:jc w:val="right"/>
            </w:pPr>
            <w:r>
              <w:t>全生命周期</w:t>
            </w:r>
          </w:p>
        </w:tc>
        <w:tc>
          <w:tcPr>
            <w:vAlign w:val="center"/>
          </w:tcPr>
          <w:p w14:paraId="37B37DD8">
            <w:pPr>
              <w:jc w:val="right"/>
            </w:pPr>
            <w:r>
              <w:t>2365</w:t>
            </w:r>
          </w:p>
        </w:tc>
        <w:tc>
          <w:tcPr>
            <w:vAlign w:val="center"/>
          </w:tcPr>
          <w:p w14:paraId="60E2EDBC">
            <w:pPr>
              <w:jc w:val="right"/>
            </w:pPr>
            <w:r>
              <w:t>33.370</w:t>
            </w:r>
          </w:p>
        </w:tc>
      </w:tr>
      <w:tr w14:paraId="5BC4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FBC97">
            <w:r>
              <w:t>水泥</w:t>
            </w:r>
          </w:p>
        </w:tc>
        <w:tc>
          <w:tcPr>
            <w:vAlign w:val="center"/>
          </w:tcPr>
          <w:p w14:paraId="2E98FF9D">
            <w:r>
              <w:t>t</w:t>
            </w:r>
          </w:p>
        </w:tc>
        <w:tc>
          <w:tcPr>
            <w:vAlign w:val="center"/>
          </w:tcPr>
          <w:p w14:paraId="5ECA27FD">
            <w:pPr>
              <w:jc w:val="right"/>
            </w:pPr>
            <w:r>
              <w:t>91.71</w:t>
            </w:r>
          </w:p>
        </w:tc>
        <w:tc>
          <w:tcPr>
            <w:vAlign w:val="center"/>
          </w:tcPr>
          <w:p w14:paraId="2C3C13B9">
            <w:pPr>
              <w:jc w:val="right"/>
            </w:pPr>
            <w:r>
              <w:t>0</w:t>
            </w:r>
          </w:p>
        </w:tc>
        <w:tc>
          <w:tcPr>
            <w:vAlign w:val="center"/>
          </w:tcPr>
          <w:p w14:paraId="578079EC">
            <w:pPr>
              <w:jc w:val="right"/>
            </w:pPr>
            <w:r>
              <w:t>全生命周期</w:t>
            </w:r>
          </w:p>
        </w:tc>
        <w:tc>
          <w:tcPr>
            <w:vAlign w:val="center"/>
          </w:tcPr>
          <w:p w14:paraId="4764DADB">
            <w:pPr>
              <w:jc w:val="right"/>
            </w:pPr>
            <w:r>
              <w:t>735</w:t>
            </w:r>
          </w:p>
        </w:tc>
        <w:tc>
          <w:tcPr>
            <w:vAlign w:val="center"/>
          </w:tcPr>
          <w:p w14:paraId="6FA553F1">
            <w:pPr>
              <w:jc w:val="right"/>
            </w:pPr>
            <w:r>
              <w:t>67.407</w:t>
            </w:r>
          </w:p>
        </w:tc>
      </w:tr>
      <w:tr w14:paraId="54751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0F78B">
            <w:r>
              <w:t>预拌砂浆</w:t>
            </w:r>
          </w:p>
        </w:tc>
        <w:tc>
          <w:tcPr>
            <w:vAlign w:val="center"/>
          </w:tcPr>
          <w:p w14:paraId="6BCA679D">
            <w:r>
              <w:t>t</w:t>
            </w:r>
          </w:p>
        </w:tc>
        <w:tc>
          <w:tcPr>
            <w:vAlign w:val="center"/>
          </w:tcPr>
          <w:p w14:paraId="51A3073D">
            <w:pPr>
              <w:jc w:val="right"/>
            </w:pPr>
            <w:r>
              <w:t>1460.35</w:t>
            </w:r>
          </w:p>
        </w:tc>
        <w:tc>
          <w:tcPr>
            <w:vAlign w:val="center"/>
          </w:tcPr>
          <w:p w14:paraId="39E8B91B">
            <w:pPr>
              <w:jc w:val="right"/>
            </w:pPr>
            <w:r>
              <w:t>0</w:t>
            </w:r>
          </w:p>
        </w:tc>
        <w:tc>
          <w:tcPr>
            <w:vAlign w:val="center"/>
          </w:tcPr>
          <w:p w14:paraId="05992066">
            <w:pPr>
              <w:jc w:val="right"/>
            </w:pPr>
            <w:r>
              <w:t>全生命周期</w:t>
            </w:r>
          </w:p>
        </w:tc>
        <w:tc>
          <w:tcPr>
            <w:vAlign w:val="center"/>
          </w:tcPr>
          <w:p w14:paraId="1F3383FF">
            <w:pPr>
              <w:jc w:val="right"/>
            </w:pPr>
            <w:r>
              <w:t>370</w:t>
            </w:r>
          </w:p>
        </w:tc>
        <w:tc>
          <w:tcPr>
            <w:vAlign w:val="center"/>
          </w:tcPr>
          <w:p w14:paraId="733DE2BD">
            <w:pPr>
              <w:jc w:val="right"/>
            </w:pPr>
            <w:r>
              <w:t>540.330</w:t>
            </w:r>
          </w:p>
        </w:tc>
      </w:tr>
      <w:tr w14:paraId="034A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59EF30">
            <w:r>
              <w:t>砂</w:t>
            </w:r>
          </w:p>
        </w:tc>
        <w:tc>
          <w:tcPr>
            <w:vAlign w:val="center"/>
          </w:tcPr>
          <w:p w14:paraId="19CE3810">
            <w:r>
              <w:t>m3</w:t>
            </w:r>
          </w:p>
        </w:tc>
        <w:tc>
          <w:tcPr>
            <w:vAlign w:val="center"/>
          </w:tcPr>
          <w:p w14:paraId="7E95D230">
            <w:pPr>
              <w:jc w:val="right"/>
            </w:pPr>
            <w:r>
              <w:t>232.81</w:t>
            </w:r>
          </w:p>
        </w:tc>
        <w:tc>
          <w:tcPr>
            <w:vAlign w:val="center"/>
          </w:tcPr>
          <w:p w14:paraId="4F3BE465">
            <w:pPr>
              <w:jc w:val="right"/>
            </w:pPr>
            <w:r>
              <w:t>0</w:t>
            </w:r>
          </w:p>
        </w:tc>
        <w:tc>
          <w:tcPr>
            <w:vAlign w:val="center"/>
          </w:tcPr>
          <w:p w14:paraId="0419CF32">
            <w:pPr>
              <w:jc w:val="right"/>
            </w:pPr>
            <w:r>
              <w:t>全生命周期</w:t>
            </w:r>
          </w:p>
        </w:tc>
        <w:tc>
          <w:tcPr>
            <w:vAlign w:val="center"/>
          </w:tcPr>
          <w:p w14:paraId="3FF9CD43">
            <w:pPr>
              <w:jc w:val="right"/>
            </w:pPr>
            <w:r>
              <w:t>3</w:t>
            </w:r>
          </w:p>
        </w:tc>
        <w:tc>
          <w:tcPr>
            <w:vAlign w:val="center"/>
          </w:tcPr>
          <w:p w14:paraId="72BCABBA">
            <w:pPr>
              <w:jc w:val="right"/>
            </w:pPr>
            <w:r>
              <w:t>0.698</w:t>
            </w:r>
          </w:p>
        </w:tc>
      </w:tr>
      <w:tr w14:paraId="0861D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ABC7F">
            <w:r>
              <w:t>难燃型挤塑聚苯板</w:t>
            </w:r>
          </w:p>
        </w:tc>
        <w:tc>
          <w:tcPr>
            <w:vAlign w:val="center"/>
          </w:tcPr>
          <w:p w14:paraId="1E28F89C">
            <w:r>
              <w:t>m3</w:t>
            </w:r>
          </w:p>
        </w:tc>
        <w:tc>
          <w:tcPr>
            <w:vAlign w:val="center"/>
          </w:tcPr>
          <w:p w14:paraId="03BC6F0A">
            <w:pPr>
              <w:jc w:val="right"/>
            </w:pPr>
            <w:r>
              <w:t>164.51</w:t>
            </w:r>
          </w:p>
        </w:tc>
        <w:tc>
          <w:tcPr>
            <w:vAlign w:val="center"/>
          </w:tcPr>
          <w:p w14:paraId="7BCC08E6">
            <w:pPr>
              <w:jc w:val="right"/>
            </w:pPr>
            <w:r>
              <w:t>0</w:t>
            </w:r>
          </w:p>
        </w:tc>
        <w:tc>
          <w:tcPr>
            <w:vAlign w:val="center"/>
          </w:tcPr>
          <w:p w14:paraId="0F227704">
            <w:pPr>
              <w:jc w:val="right"/>
            </w:pPr>
            <w:r>
              <w:t>全生命周期</w:t>
            </w:r>
          </w:p>
        </w:tc>
        <w:tc>
          <w:tcPr>
            <w:vAlign w:val="center"/>
          </w:tcPr>
          <w:p w14:paraId="29253CC7">
            <w:pPr>
              <w:jc w:val="right"/>
            </w:pPr>
            <w:r>
              <w:t>669</w:t>
            </w:r>
          </w:p>
        </w:tc>
        <w:tc>
          <w:tcPr>
            <w:vAlign w:val="center"/>
          </w:tcPr>
          <w:p w14:paraId="3D072DCC">
            <w:pPr>
              <w:jc w:val="right"/>
            </w:pPr>
            <w:r>
              <w:t>110.057</w:t>
            </w:r>
          </w:p>
        </w:tc>
      </w:tr>
      <w:tr w14:paraId="69090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7DD90">
            <w:r>
              <w:t>粉煤灰陶粒混凝土</w:t>
            </w:r>
          </w:p>
        </w:tc>
        <w:tc>
          <w:tcPr>
            <w:vAlign w:val="center"/>
          </w:tcPr>
          <w:p w14:paraId="1788A00E">
            <w:r>
              <w:t>m3</w:t>
            </w:r>
          </w:p>
        </w:tc>
        <w:tc>
          <w:tcPr>
            <w:vAlign w:val="center"/>
          </w:tcPr>
          <w:p w14:paraId="4413D63E">
            <w:pPr>
              <w:jc w:val="right"/>
            </w:pPr>
            <w:r>
              <w:t>25.52</w:t>
            </w:r>
          </w:p>
        </w:tc>
        <w:tc>
          <w:tcPr>
            <w:vAlign w:val="center"/>
          </w:tcPr>
          <w:p w14:paraId="26EB48AB">
            <w:pPr>
              <w:jc w:val="right"/>
            </w:pPr>
            <w:r>
              <w:t>0</w:t>
            </w:r>
          </w:p>
        </w:tc>
        <w:tc>
          <w:tcPr>
            <w:vAlign w:val="center"/>
          </w:tcPr>
          <w:p w14:paraId="6E8142A3">
            <w:pPr>
              <w:jc w:val="right"/>
            </w:pPr>
            <w:r>
              <w:t>全生命周期</w:t>
            </w:r>
          </w:p>
        </w:tc>
        <w:tc>
          <w:tcPr>
            <w:vAlign w:val="center"/>
          </w:tcPr>
          <w:p w14:paraId="02A88C83">
            <w:pPr>
              <w:jc w:val="right"/>
            </w:pPr>
            <w:r>
              <w:t>295</w:t>
            </w:r>
          </w:p>
        </w:tc>
        <w:tc>
          <w:tcPr>
            <w:vAlign w:val="center"/>
          </w:tcPr>
          <w:p w14:paraId="41881ACD">
            <w:pPr>
              <w:jc w:val="right"/>
            </w:pPr>
            <w:r>
              <w:t>7.528</w:t>
            </w:r>
          </w:p>
        </w:tc>
      </w:tr>
      <w:tr w14:paraId="093E3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A84CF">
            <w:r>
              <w:t>聚苯颗粒保温砂浆</w:t>
            </w:r>
          </w:p>
        </w:tc>
        <w:tc>
          <w:tcPr>
            <w:vAlign w:val="center"/>
          </w:tcPr>
          <w:p w14:paraId="35B4CB83">
            <w:r>
              <w:t>m3</w:t>
            </w:r>
          </w:p>
        </w:tc>
        <w:tc>
          <w:tcPr>
            <w:vAlign w:val="center"/>
          </w:tcPr>
          <w:p w14:paraId="69366163">
            <w:pPr>
              <w:jc w:val="right"/>
            </w:pPr>
            <w:r>
              <w:t>7.78</w:t>
            </w:r>
          </w:p>
        </w:tc>
        <w:tc>
          <w:tcPr>
            <w:vAlign w:val="center"/>
          </w:tcPr>
          <w:p w14:paraId="5A968DBC">
            <w:pPr>
              <w:jc w:val="right"/>
            </w:pPr>
            <w:r>
              <w:t>0</w:t>
            </w:r>
          </w:p>
        </w:tc>
        <w:tc>
          <w:tcPr>
            <w:vAlign w:val="center"/>
          </w:tcPr>
          <w:p w14:paraId="57F1FF3F">
            <w:pPr>
              <w:jc w:val="right"/>
            </w:pPr>
            <w:r>
              <w:t>全生命周期</w:t>
            </w:r>
          </w:p>
        </w:tc>
        <w:tc>
          <w:tcPr>
            <w:vAlign w:val="center"/>
          </w:tcPr>
          <w:p w14:paraId="2DB8EA28">
            <w:pPr>
              <w:jc w:val="right"/>
            </w:pPr>
            <w:r>
              <w:t>139.08</w:t>
            </w:r>
          </w:p>
        </w:tc>
        <w:tc>
          <w:tcPr>
            <w:vAlign w:val="center"/>
          </w:tcPr>
          <w:p w14:paraId="47F5066A">
            <w:pPr>
              <w:jc w:val="right"/>
            </w:pPr>
            <w:r>
              <w:t>1.082</w:t>
            </w:r>
          </w:p>
        </w:tc>
      </w:tr>
      <w:tr w14:paraId="3A61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94EF4">
            <w:r>
              <w:t>岩棉保温装饰复合一体板</w:t>
            </w:r>
          </w:p>
        </w:tc>
        <w:tc>
          <w:tcPr>
            <w:vAlign w:val="center"/>
          </w:tcPr>
          <w:p w14:paraId="19861A41">
            <w:r>
              <w:t>m3</w:t>
            </w:r>
          </w:p>
        </w:tc>
        <w:tc>
          <w:tcPr>
            <w:vAlign w:val="center"/>
          </w:tcPr>
          <w:p w14:paraId="10107035">
            <w:pPr>
              <w:jc w:val="right"/>
            </w:pPr>
            <w:r>
              <w:t>133.58</w:t>
            </w:r>
          </w:p>
        </w:tc>
        <w:tc>
          <w:tcPr>
            <w:vAlign w:val="center"/>
          </w:tcPr>
          <w:p w14:paraId="5471D130">
            <w:pPr>
              <w:jc w:val="right"/>
            </w:pPr>
            <w:r>
              <w:t>0</w:t>
            </w:r>
          </w:p>
        </w:tc>
        <w:tc>
          <w:tcPr>
            <w:vAlign w:val="center"/>
          </w:tcPr>
          <w:p w14:paraId="0A2DD5A1">
            <w:pPr>
              <w:jc w:val="right"/>
            </w:pPr>
            <w:r>
              <w:t>全生命周期</w:t>
            </w:r>
          </w:p>
        </w:tc>
        <w:tc>
          <w:tcPr>
            <w:vAlign w:val="center"/>
          </w:tcPr>
          <w:p w14:paraId="6FCE1D4A">
            <w:pPr>
              <w:jc w:val="right"/>
            </w:pPr>
            <w:r>
              <w:t>534</w:t>
            </w:r>
          </w:p>
        </w:tc>
        <w:tc>
          <w:tcPr>
            <w:vAlign w:val="center"/>
          </w:tcPr>
          <w:p w14:paraId="1CE1368A">
            <w:pPr>
              <w:jc w:val="right"/>
            </w:pPr>
            <w:r>
              <w:t>71.332</w:t>
            </w:r>
          </w:p>
        </w:tc>
      </w:tr>
      <w:tr w14:paraId="1E9C1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A79D8">
            <w:r>
              <w:t>重砂浆砌筑烧结页岩多孔砖/空心砖墙</w:t>
            </w:r>
          </w:p>
        </w:tc>
        <w:tc>
          <w:tcPr>
            <w:vAlign w:val="center"/>
          </w:tcPr>
          <w:p w14:paraId="7ECB895A">
            <w:r>
              <w:t>m3</w:t>
            </w:r>
          </w:p>
        </w:tc>
        <w:tc>
          <w:tcPr>
            <w:vAlign w:val="center"/>
          </w:tcPr>
          <w:p w14:paraId="03F83D92">
            <w:pPr>
              <w:jc w:val="right"/>
            </w:pPr>
            <w:r>
              <w:t>311.79</w:t>
            </w:r>
          </w:p>
        </w:tc>
        <w:tc>
          <w:tcPr>
            <w:vAlign w:val="center"/>
          </w:tcPr>
          <w:p w14:paraId="3D9A633E">
            <w:pPr>
              <w:jc w:val="right"/>
            </w:pPr>
            <w:r>
              <w:t>0</w:t>
            </w:r>
          </w:p>
        </w:tc>
        <w:tc>
          <w:tcPr>
            <w:vAlign w:val="center"/>
          </w:tcPr>
          <w:p w14:paraId="5D49014C">
            <w:pPr>
              <w:jc w:val="right"/>
            </w:pPr>
            <w:r>
              <w:t>全生命周期</w:t>
            </w:r>
          </w:p>
        </w:tc>
        <w:tc>
          <w:tcPr>
            <w:vAlign w:val="center"/>
          </w:tcPr>
          <w:p w14:paraId="57ACAD7A">
            <w:pPr>
              <w:jc w:val="right"/>
            </w:pPr>
            <w:r>
              <w:t>139.08</w:t>
            </w:r>
          </w:p>
        </w:tc>
        <w:tc>
          <w:tcPr>
            <w:vAlign w:val="center"/>
          </w:tcPr>
          <w:p w14:paraId="3996C3FB">
            <w:pPr>
              <w:jc w:val="right"/>
            </w:pPr>
            <w:r>
              <w:t>43.364</w:t>
            </w:r>
          </w:p>
        </w:tc>
      </w:tr>
      <w:tr w14:paraId="6CFF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DED5C">
            <w:r>
              <w:t>加气混凝土砌块墙</w:t>
            </w:r>
          </w:p>
        </w:tc>
        <w:tc>
          <w:tcPr>
            <w:vAlign w:val="center"/>
          </w:tcPr>
          <w:p w14:paraId="32C02FAB">
            <w:r>
              <w:t>m3</w:t>
            </w:r>
          </w:p>
        </w:tc>
        <w:tc>
          <w:tcPr>
            <w:vAlign w:val="center"/>
          </w:tcPr>
          <w:p w14:paraId="15CAA4DD">
            <w:pPr>
              <w:jc w:val="right"/>
            </w:pPr>
            <w:r>
              <w:t>1249.08</w:t>
            </w:r>
          </w:p>
        </w:tc>
        <w:tc>
          <w:tcPr>
            <w:vAlign w:val="center"/>
          </w:tcPr>
          <w:p w14:paraId="5E249C47">
            <w:pPr>
              <w:jc w:val="right"/>
            </w:pPr>
            <w:r>
              <w:t>0</w:t>
            </w:r>
          </w:p>
        </w:tc>
        <w:tc>
          <w:tcPr>
            <w:vAlign w:val="center"/>
          </w:tcPr>
          <w:p w14:paraId="65F3E6AA">
            <w:pPr>
              <w:jc w:val="right"/>
            </w:pPr>
            <w:r>
              <w:t>全生命周期</w:t>
            </w:r>
          </w:p>
        </w:tc>
        <w:tc>
          <w:tcPr>
            <w:vAlign w:val="center"/>
          </w:tcPr>
          <w:p w14:paraId="4AC839BB">
            <w:pPr>
              <w:jc w:val="right"/>
            </w:pPr>
            <w:r>
              <w:t>327</w:t>
            </w:r>
          </w:p>
        </w:tc>
        <w:tc>
          <w:tcPr>
            <w:vAlign w:val="center"/>
          </w:tcPr>
          <w:p w14:paraId="68C79538">
            <w:pPr>
              <w:jc w:val="right"/>
            </w:pPr>
            <w:r>
              <w:t>408.449</w:t>
            </w:r>
          </w:p>
        </w:tc>
      </w:tr>
      <w:tr w14:paraId="4001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93D08">
            <w:r>
              <w:t>砌块</w:t>
            </w:r>
          </w:p>
        </w:tc>
        <w:tc>
          <w:tcPr>
            <w:vAlign w:val="center"/>
          </w:tcPr>
          <w:p w14:paraId="633F187B">
            <w:r>
              <w:t>m3</w:t>
            </w:r>
          </w:p>
        </w:tc>
        <w:tc>
          <w:tcPr>
            <w:vAlign w:val="center"/>
          </w:tcPr>
          <w:p w14:paraId="299E6F2A">
            <w:pPr>
              <w:jc w:val="right"/>
            </w:pPr>
            <w:r>
              <w:t>458.56</w:t>
            </w:r>
          </w:p>
        </w:tc>
        <w:tc>
          <w:tcPr>
            <w:vAlign w:val="center"/>
          </w:tcPr>
          <w:p w14:paraId="70F2F20B">
            <w:pPr>
              <w:jc w:val="right"/>
            </w:pPr>
            <w:r>
              <w:t>0</w:t>
            </w:r>
          </w:p>
        </w:tc>
        <w:tc>
          <w:tcPr>
            <w:vAlign w:val="center"/>
          </w:tcPr>
          <w:p w14:paraId="30C05C36">
            <w:pPr>
              <w:jc w:val="right"/>
            </w:pPr>
            <w:r>
              <w:t>全生命周期</w:t>
            </w:r>
          </w:p>
        </w:tc>
        <w:tc>
          <w:tcPr>
            <w:vAlign w:val="center"/>
          </w:tcPr>
          <w:p w14:paraId="3677CFB9">
            <w:pPr>
              <w:jc w:val="right"/>
            </w:pPr>
            <w:r>
              <w:t>349</w:t>
            </w:r>
          </w:p>
        </w:tc>
        <w:tc>
          <w:tcPr>
            <w:vAlign w:val="center"/>
          </w:tcPr>
          <w:p w14:paraId="0923E324">
            <w:pPr>
              <w:jc w:val="right"/>
            </w:pPr>
            <w:r>
              <w:t>160.037</w:t>
            </w:r>
          </w:p>
        </w:tc>
      </w:tr>
      <w:tr w14:paraId="3351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27814">
            <w:r>
              <w:t>砖</w:t>
            </w:r>
          </w:p>
        </w:tc>
        <w:tc>
          <w:tcPr>
            <w:vAlign w:val="center"/>
          </w:tcPr>
          <w:p w14:paraId="36477487">
            <w:r>
              <w:t>m3</w:t>
            </w:r>
          </w:p>
        </w:tc>
        <w:tc>
          <w:tcPr>
            <w:vAlign w:val="center"/>
          </w:tcPr>
          <w:p w14:paraId="7613C7B4">
            <w:pPr>
              <w:jc w:val="right"/>
            </w:pPr>
            <w:r>
              <w:t>444.45</w:t>
            </w:r>
          </w:p>
        </w:tc>
        <w:tc>
          <w:tcPr>
            <w:vAlign w:val="center"/>
          </w:tcPr>
          <w:p w14:paraId="03F1A028">
            <w:pPr>
              <w:jc w:val="right"/>
            </w:pPr>
            <w:r>
              <w:t>0</w:t>
            </w:r>
          </w:p>
        </w:tc>
        <w:tc>
          <w:tcPr>
            <w:vAlign w:val="center"/>
          </w:tcPr>
          <w:p w14:paraId="1A7DF121">
            <w:pPr>
              <w:jc w:val="right"/>
            </w:pPr>
            <w:r>
              <w:t>全生命周期</w:t>
            </w:r>
          </w:p>
        </w:tc>
        <w:tc>
          <w:tcPr>
            <w:vAlign w:val="center"/>
          </w:tcPr>
          <w:p w14:paraId="79D9CEB0">
            <w:pPr>
              <w:jc w:val="right"/>
            </w:pPr>
            <w:r>
              <w:t>336</w:t>
            </w:r>
          </w:p>
        </w:tc>
        <w:tc>
          <w:tcPr>
            <w:vAlign w:val="center"/>
          </w:tcPr>
          <w:p w14:paraId="798D8705">
            <w:pPr>
              <w:jc w:val="right"/>
            </w:pPr>
            <w:r>
              <w:t>149.335</w:t>
            </w:r>
          </w:p>
        </w:tc>
      </w:tr>
      <w:tr w14:paraId="2AA9F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57BBE">
            <w:r>
              <w:t>断桥铝合金型材窗多腔密封35mm 6 低透光双银 Low-E+12A+6 透明</w:t>
            </w:r>
          </w:p>
        </w:tc>
        <w:tc>
          <w:tcPr>
            <w:vAlign w:val="center"/>
          </w:tcPr>
          <w:p w14:paraId="29E6708F">
            <w:r>
              <w:t>m2</w:t>
            </w:r>
          </w:p>
        </w:tc>
        <w:tc>
          <w:tcPr>
            <w:vAlign w:val="center"/>
          </w:tcPr>
          <w:p w14:paraId="44B12391">
            <w:pPr>
              <w:jc w:val="right"/>
            </w:pPr>
            <w:r>
              <w:t>2033.22</w:t>
            </w:r>
          </w:p>
        </w:tc>
        <w:tc>
          <w:tcPr>
            <w:vAlign w:val="center"/>
          </w:tcPr>
          <w:p w14:paraId="4DDB44B1">
            <w:pPr>
              <w:jc w:val="right"/>
            </w:pPr>
            <w:r>
              <w:t>0</w:t>
            </w:r>
          </w:p>
        </w:tc>
        <w:tc>
          <w:tcPr>
            <w:vAlign w:val="center"/>
          </w:tcPr>
          <w:p w14:paraId="23C5A93B">
            <w:pPr>
              <w:jc w:val="right"/>
            </w:pPr>
            <w:r>
              <w:t>全生命周期</w:t>
            </w:r>
          </w:p>
        </w:tc>
        <w:tc>
          <w:tcPr>
            <w:vAlign w:val="center"/>
          </w:tcPr>
          <w:p w14:paraId="4A86B56B">
            <w:pPr>
              <w:jc w:val="right"/>
            </w:pPr>
            <w:r>
              <w:t>129.5</w:t>
            </w:r>
          </w:p>
        </w:tc>
        <w:tc>
          <w:tcPr>
            <w:vAlign w:val="center"/>
          </w:tcPr>
          <w:p w14:paraId="26D4E676">
            <w:pPr>
              <w:jc w:val="right"/>
            </w:pPr>
            <w:r>
              <w:t>263.302</w:t>
            </w:r>
          </w:p>
        </w:tc>
      </w:tr>
      <w:tr w14:paraId="041A0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B2F9B">
            <w:r>
              <w:t>断桥铝合金型材14.8mm 6 高透光双银 Low-E+12A+6 透明</w:t>
            </w:r>
          </w:p>
        </w:tc>
        <w:tc>
          <w:tcPr>
            <w:vAlign w:val="center"/>
          </w:tcPr>
          <w:p w14:paraId="14136C88">
            <w:r>
              <w:t>m2</w:t>
            </w:r>
          </w:p>
        </w:tc>
        <w:tc>
          <w:tcPr>
            <w:vAlign w:val="center"/>
          </w:tcPr>
          <w:p w14:paraId="55FBB4E9">
            <w:pPr>
              <w:jc w:val="right"/>
            </w:pPr>
            <w:r>
              <w:t>683.34</w:t>
            </w:r>
          </w:p>
        </w:tc>
        <w:tc>
          <w:tcPr>
            <w:vAlign w:val="center"/>
          </w:tcPr>
          <w:p w14:paraId="2576EF6C">
            <w:pPr>
              <w:jc w:val="right"/>
            </w:pPr>
            <w:r>
              <w:t>0</w:t>
            </w:r>
          </w:p>
        </w:tc>
        <w:tc>
          <w:tcPr>
            <w:vAlign w:val="center"/>
          </w:tcPr>
          <w:p w14:paraId="70C79E63">
            <w:pPr>
              <w:jc w:val="right"/>
            </w:pPr>
            <w:r>
              <w:t>全生命周期</w:t>
            </w:r>
          </w:p>
        </w:tc>
        <w:tc>
          <w:tcPr>
            <w:vAlign w:val="center"/>
          </w:tcPr>
          <w:p w14:paraId="3C227966">
            <w:pPr>
              <w:jc w:val="right"/>
            </w:pPr>
            <w:r>
              <w:t>129.5</w:t>
            </w:r>
          </w:p>
        </w:tc>
        <w:tc>
          <w:tcPr>
            <w:vAlign w:val="center"/>
          </w:tcPr>
          <w:p w14:paraId="46C0F5B5">
            <w:pPr>
              <w:jc w:val="right"/>
            </w:pPr>
            <w:r>
              <w:t>88.493</w:t>
            </w:r>
          </w:p>
        </w:tc>
      </w:tr>
      <w:tr w14:paraId="0718A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0B1BD">
            <w:r>
              <w:t>保温门（多功能门）</w:t>
            </w:r>
          </w:p>
        </w:tc>
        <w:tc>
          <w:tcPr>
            <w:vAlign w:val="center"/>
          </w:tcPr>
          <w:p w14:paraId="24E80FCC">
            <w:r>
              <w:t>m2</w:t>
            </w:r>
          </w:p>
        </w:tc>
        <w:tc>
          <w:tcPr>
            <w:vAlign w:val="center"/>
          </w:tcPr>
          <w:p w14:paraId="73575339">
            <w:pPr>
              <w:jc w:val="right"/>
            </w:pPr>
            <w:r>
              <w:t>72.24</w:t>
            </w:r>
          </w:p>
        </w:tc>
        <w:tc>
          <w:tcPr>
            <w:vAlign w:val="center"/>
          </w:tcPr>
          <w:p w14:paraId="5C65827D">
            <w:pPr>
              <w:jc w:val="right"/>
            </w:pPr>
            <w:r>
              <w:t>0</w:t>
            </w:r>
          </w:p>
        </w:tc>
        <w:tc>
          <w:tcPr>
            <w:vAlign w:val="center"/>
          </w:tcPr>
          <w:p w14:paraId="4CE40067">
            <w:pPr>
              <w:jc w:val="right"/>
            </w:pPr>
            <w:r>
              <w:t>全生命周期</w:t>
            </w:r>
          </w:p>
        </w:tc>
        <w:tc>
          <w:tcPr>
            <w:vAlign w:val="center"/>
          </w:tcPr>
          <w:p w14:paraId="7FBD2174">
            <w:pPr>
              <w:jc w:val="right"/>
            </w:pPr>
            <w:r>
              <w:t>48.3</w:t>
            </w:r>
          </w:p>
        </w:tc>
        <w:tc>
          <w:tcPr>
            <w:vAlign w:val="center"/>
          </w:tcPr>
          <w:p w14:paraId="40573837">
            <w:pPr>
              <w:jc w:val="right"/>
            </w:pPr>
            <w:r>
              <w:t>3.489</w:t>
            </w:r>
          </w:p>
        </w:tc>
      </w:tr>
      <w:tr w14:paraId="1582C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3709F7">
            <w:r>
              <w:t>内门</w:t>
            </w:r>
          </w:p>
        </w:tc>
        <w:tc>
          <w:tcPr>
            <w:vAlign w:val="center"/>
          </w:tcPr>
          <w:p w14:paraId="6A2F38CC">
            <w:r>
              <w:t>m2</w:t>
            </w:r>
          </w:p>
        </w:tc>
        <w:tc>
          <w:tcPr>
            <w:vAlign w:val="center"/>
          </w:tcPr>
          <w:p w14:paraId="327BCCCE">
            <w:pPr>
              <w:jc w:val="right"/>
            </w:pPr>
            <w:r>
              <w:t>647.26</w:t>
            </w:r>
          </w:p>
        </w:tc>
        <w:tc>
          <w:tcPr>
            <w:vAlign w:val="center"/>
          </w:tcPr>
          <w:p w14:paraId="71CAEBAF">
            <w:pPr>
              <w:jc w:val="right"/>
            </w:pPr>
            <w:r>
              <w:t>0</w:t>
            </w:r>
          </w:p>
        </w:tc>
        <w:tc>
          <w:tcPr>
            <w:vAlign w:val="center"/>
          </w:tcPr>
          <w:p w14:paraId="670C137F">
            <w:pPr>
              <w:jc w:val="right"/>
            </w:pPr>
            <w:r>
              <w:t>全生命周期</w:t>
            </w:r>
          </w:p>
        </w:tc>
        <w:tc>
          <w:tcPr>
            <w:vAlign w:val="center"/>
          </w:tcPr>
          <w:p w14:paraId="1D935CD4">
            <w:pPr>
              <w:jc w:val="right"/>
            </w:pPr>
            <w:r>
              <w:t>48.3</w:t>
            </w:r>
          </w:p>
        </w:tc>
        <w:tc>
          <w:tcPr>
            <w:vAlign w:val="center"/>
          </w:tcPr>
          <w:p w14:paraId="3041F99F">
            <w:pPr>
              <w:jc w:val="right"/>
            </w:pPr>
            <w:r>
              <w:t>31.263</w:t>
            </w:r>
          </w:p>
        </w:tc>
      </w:tr>
      <w:tr w14:paraId="3701A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383FC">
            <w:r>
              <w:t>陶瓷</w:t>
            </w:r>
          </w:p>
        </w:tc>
        <w:tc>
          <w:tcPr>
            <w:vAlign w:val="center"/>
          </w:tcPr>
          <w:p w14:paraId="322F76B9">
            <w:r>
              <w:t>m2</w:t>
            </w:r>
          </w:p>
        </w:tc>
        <w:tc>
          <w:tcPr>
            <w:vAlign w:val="center"/>
          </w:tcPr>
          <w:p w14:paraId="38FE2BF2">
            <w:pPr>
              <w:jc w:val="right"/>
            </w:pPr>
            <w:r>
              <w:t>7174.76</w:t>
            </w:r>
          </w:p>
        </w:tc>
        <w:tc>
          <w:tcPr>
            <w:vAlign w:val="center"/>
          </w:tcPr>
          <w:p w14:paraId="201F3987">
            <w:pPr>
              <w:jc w:val="right"/>
            </w:pPr>
            <w:r>
              <w:t>0</w:t>
            </w:r>
          </w:p>
        </w:tc>
        <w:tc>
          <w:tcPr>
            <w:vAlign w:val="center"/>
          </w:tcPr>
          <w:p w14:paraId="6B1BC974">
            <w:pPr>
              <w:jc w:val="right"/>
            </w:pPr>
            <w:r>
              <w:t>全生命周期</w:t>
            </w:r>
          </w:p>
        </w:tc>
        <w:tc>
          <w:tcPr>
            <w:vAlign w:val="center"/>
          </w:tcPr>
          <w:p w14:paraId="03A20AF7">
            <w:pPr>
              <w:jc w:val="right"/>
            </w:pPr>
            <w:r>
              <w:t>19.5</w:t>
            </w:r>
          </w:p>
        </w:tc>
        <w:tc>
          <w:tcPr>
            <w:vAlign w:val="center"/>
          </w:tcPr>
          <w:p w14:paraId="09F2CBA2">
            <w:pPr>
              <w:jc w:val="right"/>
            </w:pPr>
            <w:r>
              <w:t>139.908</w:t>
            </w:r>
          </w:p>
        </w:tc>
      </w:tr>
      <w:tr w14:paraId="31F0C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DE4C0">
            <w:r>
              <w:t>涂料</w:t>
            </w:r>
          </w:p>
        </w:tc>
        <w:tc>
          <w:tcPr>
            <w:vAlign w:val="center"/>
          </w:tcPr>
          <w:p w14:paraId="5896C011">
            <w:r>
              <w:t>t</w:t>
            </w:r>
          </w:p>
        </w:tc>
        <w:tc>
          <w:tcPr>
            <w:vAlign w:val="center"/>
          </w:tcPr>
          <w:p w14:paraId="036B4843">
            <w:pPr>
              <w:jc w:val="right"/>
            </w:pPr>
            <w:r>
              <w:t>35.27</w:t>
            </w:r>
          </w:p>
        </w:tc>
        <w:tc>
          <w:tcPr>
            <w:vAlign w:val="center"/>
          </w:tcPr>
          <w:p w14:paraId="1418AB3E">
            <w:pPr>
              <w:jc w:val="right"/>
            </w:pPr>
            <w:r>
              <w:t>0</w:t>
            </w:r>
          </w:p>
        </w:tc>
        <w:tc>
          <w:tcPr>
            <w:vAlign w:val="center"/>
          </w:tcPr>
          <w:p w14:paraId="55D04827">
            <w:pPr>
              <w:jc w:val="right"/>
            </w:pPr>
            <w:r>
              <w:t>全生命周期</w:t>
            </w:r>
          </w:p>
        </w:tc>
        <w:tc>
          <w:tcPr>
            <w:vAlign w:val="center"/>
          </w:tcPr>
          <w:p w14:paraId="11BA42C6">
            <w:pPr>
              <w:jc w:val="right"/>
            </w:pPr>
            <w:r>
              <w:t>6550</w:t>
            </w:r>
          </w:p>
        </w:tc>
        <w:tc>
          <w:tcPr>
            <w:vAlign w:val="center"/>
          </w:tcPr>
          <w:p w14:paraId="53698954">
            <w:pPr>
              <w:jc w:val="right"/>
            </w:pPr>
            <w:r>
              <w:t>231.019</w:t>
            </w:r>
          </w:p>
        </w:tc>
      </w:tr>
      <w:tr w14:paraId="4FE7E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6BD44">
            <w:r>
              <w:t>电缆</w:t>
            </w:r>
          </w:p>
        </w:tc>
        <w:tc>
          <w:tcPr>
            <w:vAlign w:val="center"/>
          </w:tcPr>
          <w:p w14:paraId="48362CC7">
            <w:r>
              <w:t>kg</w:t>
            </w:r>
          </w:p>
        </w:tc>
        <w:tc>
          <w:tcPr>
            <w:vAlign w:val="center"/>
          </w:tcPr>
          <w:p w14:paraId="1C5638F2">
            <w:pPr>
              <w:jc w:val="right"/>
            </w:pPr>
            <w:r>
              <w:t>1488.57</w:t>
            </w:r>
          </w:p>
        </w:tc>
        <w:tc>
          <w:tcPr>
            <w:vAlign w:val="center"/>
          </w:tcPr>
          <w:p w14:paraId="463DCFE9">
            <w:pPr>
              <w:jc w:val="right"/>
            </w:pPr>
            <w:r>
              <w:t>0</w:t>
            </w:r>
          </w:p>
        </w:tc>
        <w:tc>
          <w:tcPr>
            <w:vAlign w:val="center"/>
          </w:tcPr>
          <w:p w14:paraId="59CEE864">
            <w:pPr>
              <w:jc w:val="right"/>
            </w:pPr>
            <w:r>
              <w:t>全生命周期</w:t>
            </w:r>
          </w:p>
        </w:tc>
        <w:tc>
          <w:tcPr>
            <w:vAlign w:val="center"/>
          </w:tcPr>
          <w:p w14:paraId="1844353A">
            <w:pPr>
              <w:jc w:val="right"/>
            </w:pPr>
            <w:r>
              <w:t>94.1</w:t>
            </w:r>
          </w:p>
        </w:tc>
        <w:tc>
          <w:tcPr>
            <w:vAlign w:val="center"/>
          </w:tcPr>
          <w:p w14:paraId="423F7708">
            <w:pPr>
              <w:jc w:val="right"/>
            </w:pPr>
            <w:r>
              <w:t>140.074</w:t>
            </w:r>
          </w:p>
        </w:tc>
      </w:tr>
      <w:tr w14:paraId="1250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A82685">
            <w:r>
              <w:t>管材</w:t>
            </w:r>
          </w:p>
        </w:tc>
        <w:tc>
          <w:tcPr>
            <w:vAlign w:val="center"/>
          </w:tcPr>
          <w:p w14:paraId="11F97485">
            <w:r>
              <w:t>kg</w:t>
            </w:r>
          </w:p>
        </w:tc>
        <w:tc>
          <w:tcPr>
            <w:vAlign w:val="center"/>
          </w:tcPr>
          <w:p w14:paraId="1D325E09">
            <w:pPr>
              <w:jc w:val="right"/>
            </w:pPr>
            <w:r>
              <w:t>14109.70</w:t>
            </w:r>
          </w:p>
        </w:tc>
        <w:tc>
          <w:tcPr>
            <w:vAlign w:val="center"/>
          </w:tcPr>
          <w:p w14:paraId="776E345B">
            <w:pPr>
              <w:jc w:val="right"/>
            </w:pPr>
            <w:r>
              <w:t>0</w:t>
            </w:r>
          </w:p>
        </w:tc>
        <w:tc>
          <w:tcPr>
            <w:vAlign w:val="center"/>
          </w:tcPr>
          <w:p w14:paraId="092E6552">
            <w:pPr>
              <w:jc w:val="right"/>
            </w:pPr>
            <w:r>
              <w:t>全生命周期</w:t>
            </w:r>
          </w:p>
        </w:tc>
        <w:tc>
          <w:tcPr>
            <w:vAlign w:val="center"/>
          </w:tcPr>
          <w:p w14:paraId="301883AF">
            <w:pPr>
              <w:jc w:val="right"/>
            </w:pPr>
            <w:r>
              <w:t>3.6</w:t>
            </w:r>
          </w:p>
        </w:tc>
        <w:tc>
          <w:tcPr>
            <w:vAlign w:val="center"/>
          </w:tcPr>
          <w:p w14:paraId="2EEE32D3">
            <w:pPr>
              <w:jc w:val="right"/>
            </w:pPr>
            <w:r>
              <w:t>50.795</w:t>
            </w:r>
          </w:p>
        </w:tc>
      </w:tr>
      <w:tr w14:paraId="1116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EFB8D6C">
            <w:r>
              <w:t>合计</w:t>
            </w:r>
          </w:p>
        </w:tc>
        <w:tc>
          <w:tcPr>
            <w:vAlign w:val="center"/>
          </w:tcPr>
          <w:p w14:paraId="0EA179B6">
            <w:pPr>
              <w:jc w:val="right"/>
            </w:pPr>
            <w:r>
              <w:t>4545.605</w:t>
            </w:r>
          </w:p>
        </w:tc>
      </w:tr>
    </w:tbl>
    <w:p w14:paraId="44140A1F">
      <w:pPr>
        <w:pStyle w:val="5"/>
        <w:widowControl w:val="0"/>
        <w:jc w:val="both"/>
        <w:rPr>
          <w:color w:val="000000"/>
        </w:rPr>
      </w:pPr>
      <w:bookmarkStart w:id="88" w:name="_Toc26046"/>
      <w:r>
        <w:rPr>
          <w:color w:val="000000"/>
        </w:rPr>
        <w:t>建材运输阶段</w:t>
      </w:r>
      <w:bookmarkEnd w:id="88"/>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261B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12DC6">
            <w:pPr>
              <w:jc w:val="center"/>
            </w:pPr>
            <w:r>
              <w:t>材料</w:t>
            </w:r>
          </w:p>
        </w:tc>
        <w:tc>
          <w:tcPr>
            <w:shd w:val="clear" w:color="auto" w:fill="E6E6E6"/>
            <w:vAlign w:val="center"/>
          </w:tcPr>
          <w:p w14:paraId="176D1EBC">
            <w:pPr>
              <w:jc w:val="center"/>
            </w:pPr>
            <w:r>
              <w:t>重量(t)</w:t>
            </w:r>
          </w:p>
        </w:tc>
        <w:tc>
          <w:tcPr>
            <w:shd w:val="clear" w:color="auto" w:fill="E6E6E6"/>
            <w:vAlign w:val="center"/>
          </w:tcPr>
          <w:p w14:paraId="694445E0">
            <w:pPr>
              <w:jc w:val="center"/>
            </w:pPr>
            <w:r>
              <w:t>运输距离</w:t>
            </w:r>
            <w:r>
              <w:br w:type="textWrapping"/>
            </w:r>
            <w:r>
              <w:t>(km)</w:t>
            </w:r>
          </w:p>
        </w:tc>
        <w:tc>
          <w:tcPr>
            <w:shd w:val="clear" w:color="auto" w:fill="E6E6E6"/>
            <w:vAlign w:val="center"/>
          </w:tcPr>
          <w:p w14:paraId="3F9905DB">
            <w:pPr>
              <w:jc w:val="center"/>
            </w:pPr>
            <w:r>
              <w:t>寿命(年)</w:t>
            </w:r>
          </w:p>
        </w:tc>
        <w:tc>
          <w:tcPr>
            <w:shd w:val="clear" w:color="auto" w:fill="E6E6E6"/>
            <w:vAlign w:val="center"/>
          </w:tcPr>
          <w:p w14:paraId="54F166AB">
            <w:pPr>
              <w:jc w:val="center"/>
            </w:pPr>
            <w:r>
              <w:t>碳排放因子</w:t>
            </w:r>
            <w:r>
              <w:br w:type="textWrapping"/>
            </w:r>
            <w:r>
              <w:t>(kgCO2e/t·km)</w:t>
            </w:r>
          </w:p>
        </w:tc>
        <w:tc>
          <w:tcPr>
            <w:shd w:val="clear" w:color="auto" w:fill="E6E6E6"/>
            <w:vAlign w:val="center"/>
          </w:tcPr>
          <w:p w14:paraId="7AA8CF1D">
            <w:pPr>
              <w:jc w:val="center"/>
            </w:pPr>
            <w:r>
              <w:t>碳排放量</w:t>
            </w:r>
            <w:r>
              <w:br w:type="textWrapping"/>
            </w:r>
            <w:r>
              <w:t>(tCO2e)</w:t>
            </w:r>
          </w:p>
        </w:tc>
      </w:tr>
      <w:tr w14:paraId="770F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605E2">
            <w:r>
              <w:t>混凝土</w:t>
            </w:r>
          </w:p>
        </w:tc>
        <w:tc>
          <w:tcPr>
            <w:vAlign w:val="center"/>
          </w:tcPr>
          <w:p w14:paraId="78E681EC">
            <w:pPr>
              <w:jc w:val="right"/>
            </w:pPr>
            <w:r>
              <w:t>8641.04</w:t>
            </w:r>
          </w:p>
        </w:tc>
        <w:tc>
          <w:tcPr>
            <w:vAlign w:val="center"/>
          </w:tcPr>
          <w:p w14:paraId="2A6E0C34">
            <w:pPr>
              <w:jc w:val="right"/>
            </w:pPr>
            <w:r>
              <w:t>40</w:t>
            </w:r>
          </w:p>
        </w:tc>
        <w:tc>
          <w:tcPr>
            <w:vAlign w:val="center"/>
          </w:tcPr>
          <w:p w14:paraId="0EB74A76">
            <w:pPr>
              <w:jc w:val="right"/>
            </w:pPr>
            <w:r>
              <w:t>全生命周期</w:t>
            </w:r>
          </w:p>
        </w:tc>
        <w:tc>
          <w:tcPr>
            <w:vAlign w:val="center"/>
          </w:tcPr>
          <w:p w14:paraId="5E78ECD9">
            <w:pPr>
              <w:jc w:val="right"/>
            </w:pPr>
            <w:r>
              <w:t>0.115</w:t>
            </w:r>
          </w:p>
        </w:tc>
        <w:tc>
          <w:tcPr>
            <w:vAlign w:val="center"/>
          </w:tcPr>
          <w:p w14:paraId="57FF2A8B">
            <w:pPr>
              <w:jc w:val="right"/>
            </w:pPr>
            <w:r>
              <w:t>39.749</w:t>
            </w:r>
          </w:p>
        </w:tc>
      </w:tr>
      <w:tr w14:paraId="3D85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1A6B2">
            <w:r>
              <w:t>钢筋</w:t>
            </w:r>
          </w:p>
        </w:tc>
        <w:tc>
          <w:tcPr>
            <w:vAlign w:val="center"/>
          </w:tcPr>
          <w:p w14:paraId="154E8168">
            <w:pPr>
              <w:jc w:val="right"/>
            </w:pPr>
            <w:r>
              <w:t>324.52</w:t>
            </w:r>
          </w:p>
        </w:tc>
        <w:tc>
          <w:tcPr>
            <w:vAlign w:val="center"/>
          </w:tcPr>
          <w:p w14:paraId="58AB563E">
            <w:pPr>
              <w:jc w:val="right"/>
            </w:pPr>
            <w:r>
              <w:t>500</w:t>
            </w:r>
          </w:p>
        </w:tc>
        <w:tc>
          <w:tcPr>
            <w:vAlign w:val="center"/>
          </w:tcPr>
          <w:p w14:paraId="3309BBC6">
            <w:pPr>
              <w:jc w:val="right"/>
            </w:pPr>
            <w:r>
              <w:t>全生命周期</w:t>
            </w:r>
          </w:p>
        </w:tc>
        <w:tc>
          <w:tcPr>
            <w:vAlign w:val="center"/>
          </w:tcPr>
          <w:p w14:paraId="2195D937">
            <w:pPr>
              <w:jc w:val="right"/>
            </w:pPr>
            <w:r>
              <w:t>0.115</w:t>
            </w:r>
          </w:p>
        </w:tc>
        <w:tc>
          <w:tcPr>
            <w:vAlign w:val="center"/>
          </w:tcPr>
          <w:p w14:paraId="7DEF27D3">
            <w:pPr>
              <w:jc w:val="right"/>
            </w:pPr>
            <w:r>
              <w:t>18.660</w:t>
            </w:r>
          </w:p>
        </w:tc>
      </w:tr>
      <w:tr w14:paraId="0107A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3F0EC">
            <w:r>
              <w:t>型钢</w:t>
            </w:r>
          </w:p>
        </w:tc>
        <w:tc>
          <w:tcPr>
            <w:vAlign w:val="center"/>
          </w:tcPr>
          <w:p w14:paraId="2B89BF5B">
            <w:pPr>
              <w:jc w:val="right"/>
            </w:pPr>
            <w:r>
              <w:t>14.11</w:t>
            </w:r>
          </w:p>
        </w:tc>
        <w:tc>
          <w:tcPr>
            <w:vAlign w:val="center"/>
          </w:tcPr>
          <w:p w14:paraId="744CB9D8">
            <w:pPr>
              <w:jc w:val="right"/>
            </w:pPr>
            <w:r>
              <w:t>500</w:t>
            </w:r>
          </w:p>
        </w:tc>
        <w:tc>
          <w:tcPr>
            <w:vAlign w:val="center"/>
          </w:tcPr>
          <w:p w14:paraId="631DFF01">
            <w:pPr>
              <w:jc w:val="right"/>
            </w:pPr>
            <w:r>
              <w:t>全生命周期</w:t>
            </w:r>
          </w:p>
        </w:tc>
        <w:tc>
          <w:tcPr>
            <w:vAlign w:val="center"/>
          </w:tcPr>
          <w:p w14:paraId="2469AF60">
            <w:pPr>
              <w:jc w:val="right"/>
            </w:pPr>
            <w:r>
              <w:t>0.115</w:t>
            </w:r>
          </w:p>
        </w:tc>
        <w:tc>
          <w:tcPr>
            <w:vAlign w:val="center"/>
          </w:tcPr>
          <w:p w14:paraId="6506143E">
            <w:pPr>
              <w:jc w:val="right"/>
            </w:pPr>
            <w:r>
              <w:t>0.811</w:t>
            </w:r>
          </w:p>
        </w:tc>
      </w:tr>
      <w:tr w14:paraId="229F3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2B5E22">
            <w:r>
              <w:t>水泥</w:t>
            </w:r>
          </w:p>
        </w:tc>
        <w:tc>
          <w:tcPr>
            <w:vAlign w:val="center"/>
          </w:tcPr>
          <w:p w14:paraId="383E275B">
            <w:pPr>
              <w:jc w:val="right"/>
            </w:pPr>
            <w:r>
              <w:t>91.71</w:t>
            </w:r>
          </w:p>
        </w:tc>
        <w:tc>
          <w:tcPr>
            <w:vAlign w:val="center"/>
          </w:tcPr>
          <w:p w14:paraId="25674545">
            <w:pPr>
              <w:jc w:val="right"/>
            </w:pPr>
            <w:r>
              <w:t>500</w:t>
            </w:r>
          </w:p>
        </w:tc>
        <w:tc>
          <w:tcPr>
            <w:vAlign w:val="center"/>
          </w:tcPr>
          <w:p w14:paraId="6D92D224">
            <w:pPr>
              <w:jc w:val="right"/>
            </w:pPr>
            <w:r>
              <w:t>全生命周期</w:t>
            </w:r>
          </w:p>
        </w:tc>
        <w:tc>
          <w:tcPr>
            <w:vAlign w:val="center"/>
          </w:tcPr>
          <w:p w14:paraId="1C20F287">
            <w:pPr>
              <w:jc w:val="right"/>
            </w:pPr>
            <w:r>
              <w:t>0.115</w:t>
            </w:r>
          </w:p>
        </w:tc>
        <w:tc>
          <w:tcPr>
            <w:vAlign w:val="center"/>
          </w:tcPr>
          <w:p w14:paraId="435B3572">
            <w:pPr>
              <w:jc w:val="right"/>
            </w:pPr>
            <w:r>
              <w:t>5.273</w:t>
            </w:r>
          </w:p>
        </w:tc>
      </w:tr>
      <w:tr w14:paraId="75BB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E2353">
            <w:r>
              <w:t>预拌砂浆</w:t>
            </w:r>
          </w:p>
        </w:tc>
        <w:tc>
          <w:tcPr>
            <w:vAlign w:val="center"/>
          </w:tcPr>
          <w:p w14:paraId="004541AB">
            <w:pPr>
              <w:jc w:val="right"/>
            </w:pPr>
            <w:r>
              <w:t>1460.35</w:t>
            </w:r>
          </w:p>
        </w:tc>
        <w:tc>
          <w:tcPr>
            <w:vAlign w:val="center"/>
          </w:tcPr>
          <w:p w14:paraId="78DEB63D">
            <w:pPr>
              <w:jc w:val="right"/>
            </w:pPr>
            <w:r>
              <w:t>40</w:t>
            </w:r>
          </w:p>
        </w:tc>
        <w:tc>
          <w:tcPr>
            <w:vAlign w:val="center"/>
          </w:tcPr>
          <w:p w14:paraId="1CA6C2EF">
            <w:pPr>
              <w:jc w:val="right"/>
            </w:pPr>
            <w:r>
              <w:t>全生命周期</w:t>
            </w:r>
          </w:p>
        </w:tc>
        <w:tc>
          <w:tcPr>
            <w:vAlign w:val="center"/>
          </w:tcPr>
          <w:p w14:paraId="69B30C4A">
            <w:pPr>
              <w:jc w:val="right"/>
            </w:pPr>
            <w:r>
              <w:t>0.115</w:t>
            </w:r>
          </w:p>
        </w:tc>
        <w:tc>
          <w:tcPr>
            <w:vAlign w:val="center"/>
          </w:tcPr>
          <w:p w14:paraId="5377F592">
            <w:pPr>
              <w:jc w:val="right"/>
            </w:pPr>
            <w:r>
              <w:t>6.718</w:t>
            </w:r>
          </w:p>
        </w:tc>
      </w:tr>
      <w:tr w14:paraId="3F754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63878">
            <w:r>
              <w:t>砂</w:t>
            </w:r>
          </w:p>
        </w:tc>
        <w:tc>
          <w:tcPr>
            <w:vAlign w:val="center"/>
          </w:tcPr>
          <w:p w14:paraId="351EDB83">
            <w:pPr>
              <w:jc w:val="right"/>
            </w:pPr>
            <w:r>
              <w:t>372.50</w:t>
            </w:r>
          </w:p>
        </w:tc>
        <w:tc>
          <w:tcPr>
            <w:vAlign w:val="center"/>
          </w:tcPr>
          <w:p w14:paraId="36FC9623">
            <w:pPr>
              <w:jc w:val="right"/>
            </w:pPr>
            <w:r>
              <w:t>500</w:t>
            </w:r>
          </w:p>
        </w:tc>
        <w:tc>
          <w:tcPr>
            <w:vAlign w:val="center"/>
          </w:tcPr>
          <w:p w14:paraId="4D788F53">
            <w:pPr>
              <w:jc w:val="right"/>
            </w:pPr>
            <w:r>
              <w:t>全生命周期</w:t>
            </w:r>
          </w:p>
        </w:tc>
        <w:tc>
          <w:tcPr>
            <w:vAlign w:val="center"/>
          </w:tcPr>
          <w:p w14:paraId="5CA062C1">
            <w:pPr>
              <w:jc w:val="right"/>
            </w:pPr>
            <w:r>
              <w:t>0.115</w:t>
            </w:r>
          </w:p>
        </w:tc>
        <w:tc>
          <w:tcPr>
            <w:vAlign w:val="center"/>
          </w:tcPr>
          <w:p w14:paraId="68BCAFC6">
            <w:pPr>
              <w:jc w:val="right"/>
            </w:pPr>
            <w:r>
              <w:t>21.419</w:t>
            </w:r>
          </w:p>
        </w:tc>
      </w:tr>
      <w:tr w14:paraId="08F6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1CCB1">
            <w:r>
              <w:t>难燃型挤塑聚苯板</w:t>
            </w:r>
          </w:p>
        </w:tc>
        <w:tc>
          <w:tcPr>
            <w:vAlign w:val="center"/>
          </w:tcPr>
          <w:p w14:paraId="1BE1F3E9">
            <w:pPr>
              <w:jc w:val="right"/>
            </w:pPr>
            <w:r>
              <w:t>4.11</w:t>
            </w:r>
          </w:p>
        </w:tc>
        <w:tc>
          <w:tcPr>
            <w:vAlign w:val="center"/>
          </w:tcPr>
          <w:p w14:paraId="53683FDC">
            <w:pPr>
              <w:jc w:val="right"/>
            </w:pPr>
            <w:r>
              <w:t>500</w:t>
            </w:r>
          </w:p>
        </w:tc>
        <w:tc>
          <w:tcPr>
            <w:vAlign w:val="center"/>
          </w:tcPr>
          <w:p w14:paraId="40D04307">
            <w:pPr>
              <w:jc w:val="right"/>
            </w:pPr>
            <w:r>
              <w:t>全生命周期</w:t>
            </w:r>
          </w:p>
        </w:tc>
        <w:tc>
          <w:tcPr>
            <w:vAlign w:val="center"/>
          </w:tcPr>
          <w:p w14:paraId="280C02C2">
            <w:pPr>
              <w:jc w:val="right"/>
            </w:pPr>
            <w:r>
              <w:t>0.115</w:t>
            </w:r>
          </w:p>
        </w:tc>
        <w:tc>
          <w:tcPr>
            <w:vAlign w:val="center"/>
          </w:tcPr>
          <w:p w14:paraId="431F5622">
            <w:pPr>
              <w:jc w:val="right"/>
            </w:pPr>
            <w:r>
              <w:t>0.236</w:t>
            </w:r>
          </w:p>
        </w:tc>
      </w:tr>
      <w:tr w14:paraId="41DC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EFC658">
            <w:r>
              <w:t>粉煤灰陶粒混凝土</w:t>
            </w:r>
          </w:p>
        </w:tc>
        <w:tc>
          <w:tcPr>
            <w:vAlign w:val="center"/>
          </w:tcPr>
          <w:p w14:paraId="77877785">
            <w:pPr>
              <w:jc w:val="right"/>
            </w:pPr>
            <w:r>
              <w:t>43.38</w:t>
            </w:r>
          </w:p>
        </w:tc>
        <w:tc>
          <w:tcPr>
            <w:vAlign w:val="center"/>
          </w:tcPr>
          <w:p w14:paraId="3B51BD65">
            <w:pPr>
              <w:jc w:val="right"/>
            </w:pPr>
            <w:r>
              <w:t>40</w:t>
            </w:r>
          </w:p>
        </w:tc>
        <w:tc>
          <w:tcPr>
            <w:vAlign w:val="center"/>
          </w:tcPr>
          <w:p w14:paraId="0A5698EA">
            <w:pPr>
              <w:jc w:val="right"/>
            </w:pPr>
            <w:r>
              <w:t>全生命周期</w:t>
            </w:r>
          </w:p>
        </w:tc>
        <w:tc>
          <w:tcPr>
            <w:vAlign w:val="center"/>
          </w:tcPr>
          <w:p w14:paraId="0D577003">
            <w:pPr>
              <w:jc w:val="right"/>
            </w:pPr>
            <w:r>
              <w:t>0.115</w:t>
            </w:r>
          </w:p>
        </w:tc>
        <w:tc>
          <w:tcPr>
            <w:vAlign w:val="center"/>
          </w:tcPr>
          <w:p w14:paraId="6ABEC2C8">
            <w:pPr>
              <w:jc w:val="right"/>
            </w:pPr>
            <w:r>
              <w:t>0.200</w:t>
            </w:r>
          </w:p>
        </w:tc>
      </w:tr>
      <w:tr w14:paraId="3708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2C9189">
            <w:r>
              <w:t>聚苯颗粒保温砂浆</w:t>
            </w:r>
          </w:p>
        </w:tc>
        <w:tc>
          <w:tcPr>
            <w:vAlign w:val="center"/>
          </w:tcPr>
          <w:p w14:paraId="29C7145E">
            <w:pPr>
              <w:jc w:val="right"/>
            </w:pPr>
            <w:r>
              <w:t>1.79</w:t>
            </w:r>
          </w:p>
        </w:tc>
        <w:tc>
          <w:tcPr>
            <w:vAlign w:val="center"/>
          </w:tcPr>
          <w:p w14:paraId="1B098102">
            <w:pPr>
              <w:jc w:val="right"/>
            </w:pPr>
            <w:r>
              <w:t>40</w:t>
            </w:r>
          </w:p>
        </w:tc>
        <w:tc>
          <w:tcPr>
            <w:vAlign w:val="center"/>
          </w:tcPr>
          <w:p w14:paraId="6F92F38E">
            <w:pPr>
              <w:jc w:val="right"/>
            </w:pPr>
            <w:r>
              <w:t>全生命周期</w:t>
            </w:r>
          </w:p>
        </w:tc>
        <w:tc>
          <w:tcPr>
            <w:vAlign w:val="center"/>
          </w:tcPr>
          <w:p w14:paraId="58C01982">
            <w:pPr>
              <w:jc w:val="right"/>
            </w:pPr>
            <w:r>
              <w:t>0.115</w:t>
            </w:r>
          </w:p>
        </w:tc>
        <w:tc>
          <w:tcPr>
            <w:vAlign w:val="center"/>
          </w:tcPr>
          <w:p w14:paraId="44F8BBFB">
            <w:pPr>
              <w:jc w:val="right"/>
            </w:pPr>
            <w:r>
              <w:t>0.008</w:t>
            </w:r>
          </w:p>
        </w:tc>
      </w:tr>
      <w:tr w14:paraId="18BC0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E40F1">
            <w:r>
              <w:t>岩棉保温装饰复合一体板</w:t>
            </w:r>
          </w:p>
        </w:tc>
        <w:tc>
          <w:tcPr>
            <w:vAlign w:val="center"/>
          </w:tcPr>
          <w:p w14:paraId="3AB559BB">
            <w:pPr>
              <w:jc w:val="right"/>
            </w:pPr>
            <w:r>
              <w:t>21.37</w:t>
            </w:r>
          </w:p>
        </w:tc>
        <w:tc>
          <w:tcPr>
            <w:vAlign w:val="center"/>
          </w:tcPr>
          <w:p w14:paraId="4C10F8A8">
            <w:pPr>
              <w:jc w:val="right"/>
            </w:pPr>
            <w:r>
              <w:t>500</w:t>
            </w:r>
          </w:p>
        </w:tc>
        <w:tc>
          <w:tcPr>
            <w:vAlign w:val="center"/>
          </w:tcPr>
          <w:p w14:paraId="0C2AD61F">
            <w:pPr>
              <w:jc w:val="right"/>
            </w:pPr>
            <w:r>
              <w:t>全生命周期</w:t>
            </w:r>
          </w:p>
        </w:tc>
        <w:tc>
          <w:tcPr>
            <w:vAlign w:val="center"/>
          </w:tcPr>
          <w:p w14:paraId="29E8BE5E">
            <w:pPr>
              <w:jc w:val="right"/>
            </w:pPr>
            <w:r>
              <w:t>0.115</w:t>
            </w:r>
          </w:p>
        </w:tc>
        <w:tc>
          <w:tcPr>
            <w:vAlign w:val="center"/>
          </w:tcPr>
          <w:p w14:paraId="3BEF7B8D">
            <w:pPr>
              <w:jc w:val="right"/>
            </w:pPr>
            <w:r>
              <w:t>1.229</w:t>
            </w:r>
          </w:p>
        </w:tc>
      </w:tr>
      <w:tr w14:paraId="4D889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ADF61">
            <w:r>
              <w:t>重砂浆砌筑烧结页岩多孔砖/空心砖墙</w:t>
            </w:r>
          </w:p>
        </w:tc>
        <w:tc>
          <w:tcPr>
            <w:vAlign w:val="center"/>
          </w:tcPr>
          <w:p w14:paraId="74F4CAE0">
            <w:pPr>
              <w:jc w:val="right"/>
            </w:pPr>
            <w:r>
              <w:t>436.51</w:t>
            </w:r>
          </w:p>
        </w:tc>
        <w:tc>
          <w:tcPr>
            <w:vAlign w:val="center"/>
          </w:tcPr>
          <w:p w14:paraId="48E05C7E">
            <w:pPr>
              <w:jc w:val="right"/>
            </w:pPr>
            <w:r>
              <w:t>40</w:t>
            </w:r>
          </w:p>
        </w:tc>
        <w:tc>
          <w:tcPr>
            <w:vAlign w:val="center"/>
          </w:tcPr>
          <w:p w14:paraId="441EAE29">
            <w:pPr>
              <w:jc w:val="right"/>
            </w:pPr>
            <w:r>
              <w:t>全生命周期</w:t>
            </w:r>
          </w:p>
        </w:tc>
        <w:tc>
          <w:tcPr>
            <w:vAlign w:val="center"/>
          </w:tcPr>
          <w:p w14:paraId="083830A7">
            <w:pPr>
              <w:jc w:val="right"/>
            </w:pPr>
            <w:r>
              <w:t>0.115</w:t>
            </w:r>
          </w:p>
        </w:tc>
        <w:tc>
          <w:tcPr>
            <w:vAlign w:val="center"/>
          </w:tcPr>
          <w:p w14:paraId="62B0B2CE">
            <w:pPr>
              <w:jc w:val="right"/>
            </w:pPr>
            <w:r>
              <w:t>2.008</w:t>
            </w:r>
          </w:p>
        </w:tc>
      </w:tr>
      <w:tr w14:paraId="08D0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50AD4">
            <w:r>
              <w:t>加气混凝土砌块墙</w:t>
            </w:r>
          </w:p>
        </w:tc>
        <w:tc>
          <w:tcPr>
            <w:vAlign w:val="center"/>
          </w:tcPr>
          <w:p w14:paraId="16EF755B">
            <w:pPr>
              <w:jc w:val="right"/>
            </w:pPr>
            <w:r>
              <w:t>874.36</w:t>
            </w:r>
          </w:p>
        </w:tc>
        <w:tc>
          <w:tcPr>
            <w:vAlign w:val="center"/>
          </w:tcPr>
          <w:p w14:paraId="6A85A6BD">
            <w:pPr>
              <w:jc w:val="right"/>
            </w:pPr>
            <w:r>
              <w:t>40</w:t>
            </w:r>
          </w:p>
        </w:tc>
        <w:tc>
          <w:tcPr>
            <w:vAlign w:val="center"/>
          </w:tcPr>
          <w:p w14:paraId="2092E3F6">
            <w:pPr>
              <w:jc w:val="right"/>
            </w:pPr>
            <w:r>
              <w:t>全生命周期</w:t>
            </w:r>
          </w:p>
        </w:tc>
        <w:tc>
          <w:tcPr>
            <w:vAlign w:val="center"/>
          </w:tcPr>
          <w:p w14:paraId="09A5319C">
            <w:pPr>
              <w:jc w:val="right"/>
            </w:pPr>
            <w:r>
              <w:t>0.115</w:t>
            </w:r>
          </w:p>
        </w:tc>
        <w:tc>
          <w:tcPr>
            <w:vAlign w:val="center"/>
          </w:tcPr>
          <w:p w14:paraId="27CD04AD">
            <w:pPr>
              <w:jc w:val="right"/>
            </w:pPr>
            <w:r>
              <w:t>4.022</w:t>
            </w:r>
          </w:p>
        </w:tc>
      </w:tr>
      <w:tr w14:paraId="7D9AA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4D8C1">
            <w:r>
              <w:t>砌块</w:t>
            </w:r>
          </w:p>
        </w:tc>
        <w:tc>
          <w:tcPr>
            <w:vAlign w:val="center"/>
          </w:tcPr>
          <w:p w14:paraId="2F100BA6">
            <w:pPr>
              <w:jc w:val="right"/>
            </w:pPr>
            <w:r>
              <w:t>458.56</w:t>
            </w:r>
          </w:p>
        </w:tc>
        <w:tc>
          <w:tcPr>
            <w:vAlign w:val="center"/>
          </w:tcPr>
          <w:p w14:paraId="346FC0B5">
            <w:pPr>
              <w:jc w:val="right"/>
            </w:pPr>
            <w:r>
              <w:t>500</w:t>
            </w:r>
          </w:p>
        </w:tc>
        <w:tc>
          <w:tcPr>
            <w:vAlign w:val="center"/>
          </w:tcPr>
          <w:p w14:paraId="1A73DB7D">
            <w:pPr>
              <w:jc w:val="right"/>
            </w:pPr>
            <w:r>
              <w:t>全生命周期</w:t>
            </w:r>
          </w:p>
        </w:tc>
        <w:tc>
          <w:tcPr>
            <w:vAlign w:val="center"/>
          </w:tcPr>
          <w:p w14:paraId="43D802B4">
            <w:pPr>
              <w:jc w:val="right"/>
            </w:pPr>
            <w:r>
              <w:t>0.115</w:t>
            </w:r>
          </w:p>
        </w:tc>
        <w:tc>
          <w:tcPr>
            <w:vAlign w:val="center"/>
          </w:tcPr>
          <w:p w14:paraId="7D341492">
            <w:pPr>
              <w:jc w:val="right"/>
            </w:pPr>
            <w:r>
              <w:t>26.367</w:t>
            </w:r>
          </w:p>
        </w:tc>
      </w:tr>
      <w:tr w14:paraId="732DE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90EB3">
            <w:r>
              <w:t>砖</w:t>
            </w:r>
          </w:p>
        </w:tc>
        <w:tc>
          <w:tcPr>
            <w:vAlign w:val="center"/>
          </w:tcPr>
          <w:p w14:paraId="4C86028F">
            <w:pPr>
              <w:jc w:val="right"/>
            </w:pPr>
            <w:r>
              <w:t>644.46</w:t>
            </w:r>
          </w:p>
        </w:tc>
        <w:tc>
          <w:tcPr>
            <w:vAlign w:val="center"/>
          </w:tcPr>
          <w:p w14:paraId="25A60832">
            <w:pPr>
              <w:jc w:val="right"/>
            </w:pPr>
            <w:r>
              <w:t>500</w:t>
            </w:r>
          </w:p>
        </w:tc>
        <w:tc>
          <w:tcPr>
            <w:vAlign w:val="center"/>
          </w:tcPr>
          <w:p w14:paraId="158BD77E">
            <w:pPr>
              <w:jc w:val="right"/>
            </w:pPr>
            <w:r>
              <w:t>全生命周期</w:t>
            </w:r>
          </w:p>
        </w:tc>
        <w:tc>
          <w:tcPr>
            <w:vAlign w:val="center"/>
          </w:tcPr>
          <w:p w14:paraId="28130BD6">
            <w:pPr>
              <w:jc w:val="right"/>
            </w:pPr>
            <w:r>
              <w:t>0.115</w:t>
            </w:r>
          </w:p>
        </w:tc>
        <w:tc>
          <w:tcPr>
            <w:vAlign w:val="center"/>
          </w:tcPr>
          <w:p w14:paraId="367AFD82">
            <w:pPr>
              <w:jc w:val="right"/>
            </w:pPr>
            <w:r>
              <w:t>37.056</w:t>
            </w:r>
          </w:p>
        </w:tc>
      </w:tr>
      <w:tr w14:paraId="1F90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D58B5">
            <w:r>
              <w:t>断桥铝合金型材窗多腔密封35mm 6 低透光双银 Low-E+12A+6 透明</w:t>
            </w:r>
          </w:p>
        </w:tc>
        <w:tc>
          <w:tcPr>
            <w:vAlign w:val="center"/>
          </w:tcPr>
          <w:p w14:paraId="48CCC439">
            <w:pPr>
              <w:jc w:val="right"/>
            </w:pPr>
            <w:r>
              <w:t>40.66</w:t>
            </w:r>
          </w:p>
        </w:tc>
        <w:tc>
          <w:tcPr>
            <w:vAlign w:val="center"/>
          </w:tcPr>
          <w:p w14:paraId="6712E482">
            <w:pPr>
              <w:jc w:val="right"/>
            </w:pPr>
            <w:r>
              <w:t>500</w:t>
            </w:r>
          </w:p>
        </w:tc>
        <w:tc>
          <w:tcPr>
            <w:vAlign w:val="center"/>
          </w:tcPr>
          <w:p w14:paraId="1A4369C3">
            <w:pPr>
              <w:jc w:val="right"/>
            </w:pPr>
            <w:r>
              <w:t>全生命周期</w:t>
            </w:r>
          </w:p>
        </w:tc>
        <w:tc>
          <w:tcPr>
            <w:vAlign w:val="center"/>
          </w:tcPr>
          <w:p w14:paraId="3EBF36B3">
            <w:pPr>
              <w:jc w:val="right"/>
            </w:pPr>
            <w:r>
              <w:t>0.115</w:t>
            </w:r>
          </w:p>
        </w:tc>
        <w:tc>
          <w:tcPr>
            <w:vAlign w:val="center"/>
          </w:tcPr>
          <w:p w14:paraId="70CA0089">
            <w:pPr>
              <w:jc w:val="right"/>
            </w:pPr>
            <w:r>
              <w:t>2.338</w:t>
            </w:r>
          </w:p>
        </w:tc>
      </w:tr>
      <w:tr w14:paraId="5147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1D871">
            <w:r>
              <w:t>断桥铝合金型材14.8mm 6 高透光双银 Low-E+12A+6 透明</w:t>
            </w:r>
          </w:p>
        </w:tc>
        <w:tc>
          <w:tcPr>
            <w:vAlign w:val="center"/>
          </w:tcPr>
          <w:p w14:paraId="1C04BBB8">
            <w:pPr>
              <w:jc w:val="right"/>
            </w:pPr>
            <w:r>
              <w:t>13.67</w:t>
            </w:r>
          </w:p>
        </w:tc>
        <w:tc>
          <w:tcPr>
            <w:vAlign w:val="center"/>
          </w:tcPr>
          <w:p w14:paraId="7B8FD990">
            <w:pPr>
              <w:jc w:val="right"/>
            </w:pPr>
            <w:r>
              <w:t>500</w:t>
            </w:r>
          </w:p>
        </w:tc>
        <w:tc>
          <w:tcPr>
            <w:vAlign w:val="center"/>
          </w:tcPr>
          <w:p w14:paraId="7EC367D2">
            <w:pPr>
              <w:jc w:val="right"/>
            </w:pPr>
            <w:r>
              <w:t>全生命周期</w:t>
            </w:r>
          </w:p>
        </w:tc>
        <w:tc>
          <w:tcPr>
            <w:vAlign w:val="center"/>
          </w:tcPr>
          <w:p w14:paraId="6D88C0C1">
            <w:pPr>
              <w:jc w:val="right"/>
            </w:pPr>
            <w:r>
              <w:t>0.115</w:t>
            </w:r>
          </w:p>
        </w:tc>
        <w:tc>
          <w:tcPr>
            <w:vAlign w:val="center"/>
          </w:tcPr>
          <w:p w14:paraId="603426F2">
            <w:pPr>
              <w:jc w:val="right"/>
            </w:pPr>
            <w:r>
              <w:t>0.786</w:t>
            </w:r>
          </w:p>
        </w:tc>
      </w:tr>
      <w:tr w14:paraId="2DC4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77B01A">
            <w:r>
              <w:t>保温门（多功能门）</w:t>
            </w:r>
          </w:p>
        </w:tc>
        <w:tc>
          <w:tcPr>
            <w:vAlign w:val="center"/>
          </w:tcPr>
          <w:p w14:paraId="7E1E95DD">
            <w:pPr>
              <w:jc w:val="right"/>
            </w:pPr>
            <w:r>
              <w:t>2.17</w:t>
            </w:r>
          </w:p>
        </w:tc>
        <w:tc>
          <w:tcPr>
            <w:vAlign w:val="center"/>
          </w:tcPr>
          <w:p w14:paraId="55CB2C98">
            <w:pPr>
              <w:jc w:val="right"/>
            </w:pPr>
            <w:r>
              <w:t>500</w:t>
            </w:r>
          </w:p>
        </w:tc>
        <w:tc>
          <w:tcPr>
            <w:vAlign w:val="center"/>
          </w:tcPr>
          <w:p w14:paraId="4C5AB859">
            <w:pPr>
              <w:jc w:val="right"/>
            </w:pPr>
            <w:r>
              <w:t>全生命周期</w:t>
            </w:r>
          </w:p>
        </w:tc>
        <w:tc>
          <w:tcPr>
            <w:vAlign w:val="center"/>
          </w:tcPr>
          <w:p w14:paraId="3170FD49">
            <w:pPr>
              <w:jc w:val="right"/>
            </w:pPr>
            <w:r>
              <w:t>0.115</w:t>
            </w:r>
          </w:p>
        </w:tc>
        <w:tc>
          <w:tcPr>
            <w:vAlign w:val="center"/>
          </w:tcPr>
          <w:p w14:paraId="120690C0">
            <w:pPr>
              <w:jc w:val="right"/>
            </w:pPr>
            <w:r>
              <w:t>0.125</w:t>
            </w:r>
          </w:p>
        </w:tc>
      </w:tr>
      <w:tr w14:paraId="657E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BB94A">
            <w:r>
              <w:t>内门</w:t>
            </w:r>
          </w:p>
        </w:tc>
        <w:tc>
          <w:tcPr>
            <w:vAlign w:val="center"/>
          </w:tcPr>
          <w:p w14:paraId="7AD46FF6">
            <w:pPr>
              <w:jc w:val="right"/>
            </w:pPr>
            <w:r>
              <w:t>19.42</w:t>
            </w:r>
          </w:p>
        </w:tc>
        <w:tc>
          <w:tcPr>
            <w:vAlign w:val="center"/>
          </w:tcPr>
          <w:p w14:paraId="7443B3BC">
            <w:pPr>
              <w:jc w:val="right"/>
            </w:pPr>
            <w:r>
              <w:t>500</w:t>
            </w:r>
          </w:p>
        </w:tc>
        <w:tc>
          <w:tcPr>
            <w:vAlign w:val="center"/>
          </w:tcPr>
          <w:p w14:paraId="58D9F548">
            <w:pPr>
              <w:jc w:val="right"/>
            </w:pPr>
            <w:r>
              <w:t>全生命周期</w:t>
            </w:r>
          </w:p>
        </w:tc>
        <w:tc>
          <w:tcPr>
            <w:vAlign w:val="center"/>
          </w:tcPr>
          <w:p w14:paraId="1142B0AA">
            <w:pPr>
              <w:jc w:val="right"/>
            </w:pPr>
            <w:r>
              <w:t>0.115</w:t>
            </w:r>
          </w:p>
        </w:tc>
        <w:tc>
          <w:tcPr>
            <w:vAlign w:val="center"/>
          </w:tcPr>
          <w:p w14:paraId="5DB2AB2C">
            <w:pPr>
              <w:jc w:val="right"/>
            </w:pPr>
            <w:r>
              <w:t>1.117</w:t>
            </w:r>
          </w:p>
        </w:tc>
      </w:tr>
      <w:tr w14:paraId="6DCA8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87621">
            <w:r>
              <w:t>陶瓷</w:t>
            </w:r>
          </w:p>
        </w:tc>
        <w:tc>
          <w:tcPr>
            <w:vAlign w:val="center"/>
          </w:tcPr>
          <w:p w14:paraId="5C595D8B">
            <w:pPr>
              <w:jc w:val="right"/>
            </w:pPr>
            <w:r>
              <w:t>215.24</w:t>
            </w:r>
          </w:p>
        </w:tc>
        <w:tc>
          <w:tcPr>
            <w:vAlign w:val="center"/>
          </w:tcPr>
          <w:p w14:paraId="0DC751AE">
            <w:pPr>
              <w:jc w:val="right"/>
            </w:pPr>
            <w:r>
              <w:t>500</w:t>
            </w:r>
          </w:p>
        </w:tc>
        <w:tc>
          <w:tcPr>
            <w:vAlign w:val="center"/>
          </w:tcPr>
          <w:p w14:paraId="20B37175">
            <w:pPr>
              <w:jc w:val="right"/>
            </w:pPr>
            <w:r>
              <w:t>全生命周期</w:t>
            </w:r>
          </w:p>
        </w:tc>
        <w:tc>
          <w:tcPr>
            <w:vAlign w:val="center"/>
          </w:tcPr>
          <w:p w14:paraId="322C2C5D">
            <w:pPr>
              <w:jc w:val="right"/>
            </w:pPr>
            <w:r>
              <w:t>0.115</w:t>
            </w:r>
          </w:p>
        </w:tc>
        <w:tc>
          <w:tcPr>
            <w:vAlign w:val="center"/>
          </w:tcPr>
          <w:p w14:paraId="78CB963D">
            <w:pPr>
              <w:jc w:val="right"/>
            </w:pPr>
            <w:r>
              <w:t>12.376</w:t>
            </w:r>
          </w:p>
        </w:tc>
      </w:tr>
      <w:tr w14:paraId="0C638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1B3BD3">
            <w:r>
              <w:t>涂料</w:t>
            </w:r>
          </w:p>
        </w:tc>
        <w:tc>
          <w:tcPr>
            <w:vAlign w:val="center"/>
          </w:tcPr>
          <w:p w14:paraId="57D07AA2">
            <w:pPr>
              <w:jc w:val="right"/>
            </w:pPr>
            <w:r>
              <w:t>35.27</w:t>
            </w:r>
          </w:p>
        </w:tc>
        <w:tc>
          <w:tcPr>
            <w:vAlign w:val="center"/>
          </w:tcPr>
          <w:p w14:paraId="656756B7">
            <w:pPr>
              <w:jc w:val="right"/>
            </w:pPr>
            <w:r>
              <w:t>500</w:t>
            </w:r>
          </w:p>
        </w:tc>
        <w:tc>
          <w:tcPr>
            <w:vAlign w:val="center"/>
          </w:tcPr>
          <w:p w14:paraId="06F37828">
            <w:pPr>
              <w:jc w:val="right"/>
            </w:pPr>
            <w:r>
              <w:t>全生命周期</w:t>
            </w:r>
          </w:p>
        </w:tc>
        <w:tc>
          <w:tcPr>
            <w:vAlign w:val="center"/>
          </w:tcPr>
          <w:p w14:paraId="0F2AD163">
            <w:pPr>
              <w:jc w:val="right"/>
            </w:pPr>
            <w:r>
              <w:t>0.115</w:t>
            </w:r>
          </w:p>
        </w:tc>
        <w:tc>
          <w:tcPr>
            <w:vAlign w:val="center"/>
          </w:tcPr>
          <w:p w14:paraId="5FC40A4C">
            <w:pPr>
              <w:jc w:val="right"/>
            </w:pPr>
            <w:r>
              <w:t>2.028</w:t>
            </w:r>
          </w:p>
        </w:tc>
      </w:tr>
      <w:tr w14:paraId="68A0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BB6F22">
            <w:r>
              <w:t>电缆</w:t>
            </w:r>
          </w:p>
        </w:tc>
        <w:tc>
          <w:tcPr>
            <w:vAlign w:val="center"/>
          </w:tcPr>
          <w:p w14:paraId="0AAB9D16">
            <w:pPr>
              <w:jc w:val="right"/>
            </w:pPr>
            <w:r>
              <w:t>1.49</w:t>
            </w:r>
          </w:p>
        </w:tc>
        <w:tc>
          <w:tcPr>
            <w:vAlign w:val="center"/>
          </w:tcPr>
          <w:p w14:paraId="18BC9022">
            <w:pPr>
              <w:jc w:val="right"/>
            </w:pPr>
            <w:r>
              <w:t>500</w:t>
            </w:r>
          </w:p>
        </w:tc>
        <w:tc>
          <w:tcPr>
            <w:vAlign w:val="center"/>
          </w:tcPr>
          <w:p w14:paraId="3F53EBC4">
            <w:pPr>
              <w:jc w:val="right"/>
            </w:pPr>
            <w:r>
              <w:t>全生命周期</w:t>
            </w:r>
          </w:p>
        </w:tc>
        <w:tc>
          <w:tcPr>
            <w:vAlign w:val="center"/>
          </w:tcPr>
          <w:p w14:paraId="7A073F60">
            <w:pPr>
              <w:jc w:val="right"/>
            </w:pPr>
            <w:r>
              <w:t>0.115</w:t>
            </w:r>
          </w:p>
        </w:tc>
        <w:tc>
          <w:tcPr>
            <w:vAlign w:val="center"/>
          </w:tcPr>
          <w:p w14:paraId="2F42E21A">
            <w:pPr>
              <w:jc w:val="right"/>
            </w:pPr>
            <w:r>
              <w:t>0.086</w:t>
            </w:r>
          </w:p>
        </w:tc>
      </w:tr>
      <w:tr w14:paraId="4136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9FD4BB">
            <w:r>
              <w:t>管材</w:t>
            </w:r>
          </w:p>
        </w:tc>
        <w:tc>
          <w:tcPr>
            <w:vAlign w:val="center"/>
          </w:tcPr>
          <w:p w14:paraId="78713ECF">
            <w:pPr>
              <w:jc w:val="right"/>
            </w:pPr>
            <w:r>
              <w:t>14.11</w:t>
            </w:r>
          </w:p>
        </w:tc>
        <w:tc>
          <w:tcPr>
            <w:vAlign w:val="center"/>
          </w:tcPr>
          <w:p w14:paraId="765BEAA9">
            <w:pPr>
              <w:jc w:val="right"/>
            </w:pPr>
            <w:r>
              <w:t>500</w:t>
            </w:r>
          </w:p>
        </w:tc>
        <w:tc>
          <w:tcPr>
            <w:vAlign w:val="center"/>
          </w:tcPr>
          <w:p w14:paraId="3D21AB7A">
            <w:pPr>
              <w:jc w:val="right"/>
            </w:pPr>
            <w:r>
              <w:t>全生命周期</w:t>
            </w:r>
          </w:p>
        </w:tc>
        <w:tc>
          <w:tcPr>
            <w:vAlign w:val="center"/>
          </w:tcPr>
          <w:p w14:paraId="4F3A92F9">
            <w:pPr>
              <w:jc w:val="right"/>
            </w:pPr>
            <w:r>
              <w:t>0.115</w:t>
            </w:r>
          </w:p>
        </w:tc>
        <w:tc>
          <w:tcPr>
            <w:vAlign w:val="center"/>
          </w:tcPr>
          <w:p w14:paraId="51E43C75">
            <w:pPr>
              <w:jc w:val="right"/>
            </w:pPr>
            <w:r>
              <w:t>0.811</w:t>
            </w:r>
          </w:p>
        </w:tc>
      </w:tr>
      <w:tr w14:paraId="581C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A0CF174">
            <w:r>
              <w:t>总计</w:t>
            </w:r>
          </w:p>
        </w:tc>
        <w:tc>
          <w:tcPr>
            <w:vAlign w:val="center"/>
          </w:tcPr>
          <w:p w14:paraId="40037E20">
            <w:pPr>
              <w:jc w:val="right"/>
            </w:pPr>
            <w:r>
              <w:t>183.423</w:t>
            </w:r>
          </w:p>
        </w:tc>
      </w:tr>
    </w:tbl>
    <w:p w14:paraId="102A2E72">
      <w:pPr>
        <w:pStyle w:val="4"/>
        <w:widowControl w:val="0"/>
        <w:jc w:val="both"/>
        <w:rPr>
          <w:color w:val="000000"/>
        </w:rPr>
      </w:pPr>
      <w:bookmarkStart w:id="89" w:name="_Toc14114"/>
      <w:r>
        <w:rPr>
          <w:color w:val="000000"/>
        </w:rPr>
        <w:t>建筑建造拆除碳排放</w:t>
      </w:r>
      <w:bookmarkEnd w:id="89"/>
    </w:p>
    <w:p w14:paraId="2A44E711">
      <w:pPr>
        <w:pStyle w:val="5"/>
        <w:widowControl w:val="0"/>
        <w:jc w:val="both"/>
        <w:rPr>
          <w:color w:val="000000"/>
        </w:rPr>
      </w:pPr>
      <w:bookmarkStart w:id="90" w:name="_Toc20350"/>
      <w:r>
        <w:rPr>
          <w:color w:val="000000"/>
        </w:rPr>
        <w:t>建筑建造</w:t>
      </w:r>
      <w:bookmarkEnd w:id="90"/>
    </w:p>
    <w:p w14:paraId="4BFDF735">
      <w:pPr>
        <w:widowControl w:val="0"/>
        <w:jc w:val="both"/>
        <w:rPr>
          <w:color w:val="000000"/>
        </w:rPr>
      </w:pPr>
      <w:r>
        <w:rPr>
          <w:color w:val="000000"/>
        </w:rPr>
        <w:t>根据广东省《建筑碳排放计算导则（试行）》，采用经验公式法进行估算，公式如下：</w:t>
      </w:r>
    </w:p>
    <w:p w14:paraId="65111890">
      <w:pPr>
        <w:widowControl w:val="0"/>
        <w:jc w:val="both"/>
        <w:rPr>
          <w:color w:val="000000"/>
        </w:rPr>
      </w:pPr>
      <w:r>
        <w:rPr>
          <w:color w:val="000000"/>
        </w:rPr>
        <w:t xml:space="preserve">Y = X + 1.99 </w:t>
      </w:r>
    </w:p>
    <w:p w14:paraId="7B6B65E6">
      <w:pPr>
        <w:widowControl w:val="0"/>
        <w:jc w:val="both"/>
        <w:rPr>
          <w:color w:val="000000"/>
        </w:rPr>
      </w:pPr>
      <w:r>
        <w:rPr>
          <w:color w:val="000000"/>
        </w:rPr>
        <w:t>其中X 为地上层数，Y 为单位面积的碳排放量，单位为：kgCO2/㎡,</w:t>
      </w:r>
    </w:p>
    <w:p w14:paraId="3E43510A">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74B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78AB1">
            <w:pPr>
              <w:jc w:val="center"/>
            </w:pPr>
            <w:r>
              <w:t>建筑面积(㎡)</w:t>
            </w:r>
          </w:p>
        </w:tc>
        <w:tc>
          <w:tcPr>
            <w:shd w:val="clear" w:color="auto" w:fill="E6E6E6"/>
            <w:vAlign w:val="center"/>
          </w:tcPr>
          <w:p w14:paraId="0A773921">
            <w:pPr>
              <w:jc w:val="center"/>
            </w:pPr>
            <w:r>
              <w:t>地上层数</w:t>
            </w:r>
          </w:p>
        </w:tc>
        <w:tc>
          <w:tcPr>
            <w:shd w:val="clear" w:color="auto" w:fill="E6E6E6"/>
            <w:vAlign w:val="center"/>
          </w:tcPr>
          <w:p w14:paraId="673D26EB">
            <w:pPr>
              <w:jc w:val="center"/>
            </w:pPr>
            <w:r>
              <w:t>单位面积碳排放量(kgCO2/㎡)</w:t>
            </w:r>
          </w:p>
        </w:tc>
        <w:tc>
          <w:tcPr>
            <w:shd w:val="clear" w:color="auto" w:fill="E6E6E6"/>
            <w:vAlign w:val="center"/>
          </w:tcPr>
          <w:p w14:paraId="3A0A326B">
            <w:pPr>
              <w:jc w:val="center"/>
            </w:pPr>
            <w:r>
              <w:t>建造碳排放量(tCO2)</w:t>
            </w:r>
          </w:p>
        </w:tc>
      </w:tr>
      <w:tr w14:paraId="18F44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9A506">
            <w:r>
              <w:t>7054.83</w:t>
            </w:r>
          </w:p>
        </w:tc>
        <w:tc>
          <w:tcPr>
            <w:vAlign w:val="center"/>
          </w:tcPr>
          <w:p w14:paraId="45E8BFFA">
            <w:r>
              <w:t>9</w:t>
            </w:r>
          </w:p>
        </w:tc>
        <w:tc>
          <w:tcPr>
            <w:vAlign w:val="center"/>
          </w:tcPr>
          <w:p w14:paraId="4C53E7CF">
            <w:r>
              <w:t>10.99</w:t>
            </w:r>
          </w:p>
        </w:tc>
        <w:tc>
          <w:tcPr>
            <w:vAlign w:val="center"/>
          </w:tcPr>
          <w:p w14:paraId="4DB3A3C5">
            <w:r>
              <w:t>77.533</w:t>
            </w:r>
          </w:p>
        </w:tc>
      </w:tr>
    </w:tbl>
    <w:p w14:paraId="6BD95706">
      <w:pPr>
        <w:pStyle w:val="5"/>
        <w:widowControl w:val="0"/>
        <w:jc w:val="both"/>
        <w:rPr>
          <w:color w:val="000000"/>
        </w:rPr>
      </w:pPr>
      <w:bookmarkStart w:id="91" w:name="_Toc20289"/>
      <w:r>
        <w:rPr>
          <w:color w:val="000000"/>
        </w:rPr>
        <w:t>建筑拆除</w:t>
      </w:r>
      <w:bookmarkEnd w:id="91"/>
    </w:p>
    <w:p w14:paraId="3CD26572">
      <w:pPr>
        <w:widowControl w:val="0"/>
        <w:jc w:val="both"/>
        <w:rPr>
          <w:color w:val="000000"/>
        </w:rPr>
      </w:pPr>
      <w:r>
        <w:rPr>
          <w:color w:val="000000"/>
        </w:rPr>
        <w:t>根据广东省《建筑碳排放计算导则（试行）》，建议粗略估算拆除阶段的碳排放，计算方法与建造阶段公式一致即可，公式如下：</w:t>
      </w:r>
    </w:p>
    <w:p w14:paraId="4DD55A41">
      <w:pPr>
        <w:widowControl w:val="0"/>
        <w:jc w:val="both"/>
        <w:rPr>
          <w:color w:val="000000"/>
        </w:rPr>
      </w:pPr>
      <w:r>
        <w:rPr>
          <w:color w:val="000000"/>
        </w:rPr>
        <w:t xml:space="preserve">Y = X + 1.99 </w:t>
      </w:r>
    </w:p>
    <w:p w14:paraId="427BCD88">
      <w:pPr>
        <w:widowControl w:val="0"/>
        <w:jc w:val="both"/>
        <w:rPr>
          <w:color w:val="000000"/>
        </w:rPr>
      </w:pPr>
      <w:r>
        <w:rPr>
          <w:color w:val="000000"/>
        </w:rPr>
        <w:t>其中X 为地上层数，Y 为单位面积的碳排放量，单位为：kgCO2/㎡,</w:t>
      </w:r>
    </w:p>
    <w:p w14:paraId="68A7F0E3">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BD89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B4208">
            <w:pPr>
              <w:jc w:val="center"/>
            </w:pPr>
            <w:r>
              <w:t>建筑面积(㎡)</w:t>
            </w:r>
          </w:p>
        </w:tc>
        <w:tc>
          <w:tcPr>
            <w:shd w:val="clear" w:color="auto" w:fill="E6E6E6"/>
            <w:vAlign w:val="center"/>
          </w:tcPr>
          <w:p w14:paraId="54DF4959">
            <w:pPr>
              <w:jc w:val="center"/>
            </w:pPr>
            <w:r>
              <w:t>地上层数</w:t>
            </w:r>
          </w:p>
        </w:tc>
        <w:tc>
          <w:tcPr>
            <w:shd w:val="clear" w:color="auto" w:fill="E6E6E6"/>
            <w:vAlign w:val="center"/>
          </w:tcPr>
          <w:p w14:paraId="5C04F9C2">
            <w:pPr>
              <w:jc w:val="center"/>
            </w:pPr>
            <w:r>
              <w:t>单位面积碳排放量(kgCO2/㎡)</w:t>
            </w:r>
          </w:p>
        </w:tc>
        <w:tc>
          <w:tcPr>
            <w:shd w:val="clear" w:color="auto" w:fill="E6E6E6"/>
            <w:vAlign w:val="center"/>
          </w:tcPr>
          <w:p w14:paraId="5D220318">
            <w:pPr>
              <w:jc w:val="center"/>
            </w:pPr>
            <w:r>
              <w:t>拆除碳排放量(tCO2)</w:t>
            </w:r>
          </w:p>
        </w:tc>
      </w:tr>
      <w:tr w14:paraId="3D88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AD8508">
            <w:r>
              <w:t>7054.83</w:t>
            </w:r>
          </w:p>
        </w:tc>
        <w:tc>
          <w:tcPr>
            <w:vAlign w:val="center"/>
          </w:tcPr>
          <w:p w14:paraId="179FA21A">
            <w:r>
              <w:t>9</w:t>
            </w:r>
          </w:p>
        </w:tc>
        <w:tc>
          <w:tcPr>
            <w:vAlign w:val="center"/>
          </w:tcPr>
          <w:p w14:paraId="2691FF95">
            <w:r>
              <w:t>10.99</w:t>
            </w:r>
          </w:p>
        </w:tc>
        <w:tc>
          <w:tcPr>
            <w:vAlign w:val="center"/>
          </w:tcPr>
          <w:p w14:paraId="21018457">
            <w:r>
              <w:t>77.533</w:t>
            </w:r>
          </w:p>
        </w:tc>
      </w:tr>
    </w:tbl>
    <w:p w14:paraId="68E6D657">
      <w:pPr>
        <w:pStyle w:val="4"/>
        <w:widowControl w:val="0"/>
        <w:jc w:val="both"/>
        <w:rPr>
          <w:color w:val="000000"/>
        </w:rPr>
      </w:pPr>
      <w:bookmarkStart w:id="92" w:name="_Toc27176"/>
      <w:r>
        <w:rPr>
          <w:color w:val="000000"/>
        </w:rPr>
        <w:t>碳汇</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645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259B4">
            <w:pPr>
              <w:jc w:val="center"/>
            </w:pPr>
            <w:r>
              <w:t>绿植</w:t>
            </w:r>
          </w:p>
        </w:tc>
        <w:tc>
          <w:tcPr>
            <w:shd w:val="clear" w:color="auto" w:fill="E6E6E6"/>
            <w:vAlign w:val="center"/>
          </w:tcPr>
          <w:p w14:paraId="2D191A14">
            <w:pPr>
              <w:jc w:val="center"/>
            </w:pPr>
            <w:r>
              <w:t>CO2固定量kg/(㎡·a)</w:t>
            </w:r>
          </w:p>
        </w:tc>
        <w:tc>
          <w:tcPr>
            <w:shd w:val="clear" w:color="auto" w:fill="E6E6E6"/>
            <w:vAlign w:val="center"/>
          </w:tcPr>
          <w:p w14:paraId="0A01ECBC">
            <w:pPr>
              <w:jc w:val="center"/>
            </w:pPr>
            <w:r>
              <w:t>面积(㎡)</w:t>
            </w:r>
          </w:p>
        </w:tc>
        <w:tc>
          <w:tcPr>
            <w:shd w:val="clear" w:color="auto" w:fill="E6E6E6"/>
            <w:vAlign w:val="center"/>
          </w:tcPr>
          <w:p w14:paraId="759BD3C9">
            <w:pPr>
              <w:jc w:val="center"/>
            </w:pPr>
            <w:r>
              <w:t>年数</w:t>
            </w:r>
          </w:p>
        </w:tc>
        <w:tc>
          <w:tcPr>
            <w:shd w:val="clear" w:color="auto" w:fill="E6E6E6"/>
            <w:vAlign w:val="center"/>
          </w:tcPr>
          <w:p w14:paraId="693FB6CF">
            <w:pPr>
              <w:jc w:val="center"/>
            </w:pPr>
            <w:r>
              <w:t>减碳量(tCO2)</w:t>
            </w:r>
          </w:p>
        </w:tc>
      </w:tr>
      <w:tr w14:paraId="587FE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4903D">
            <w:r>
              <w:t>休闲绿地</w:t>
            </w:r>
          </w:p>
        </w:tc>
        <w:tc>
          <w:tcPr>
            <w:vAlign w:val="center"/>
          </w:tcPr>
          <w:p w14:paraId="7C09DC40">
            <w:r>
              <w:t>2.9628</w:t>
            </w:r>
          </w:p>
        </w:tc>
        <w:tc>
          <w:tcPr>
            <w:vAlign w:val="center"/>
          </w:tcPr>
          <w:p w14:paraId="6D411CF9">
            <w:r>
              <w:t>1760</w:t>
            </w:r>
          </w:p>
        </w:tc>
        <w:tc>
          <w:tcPr>
            <w:vMerge w:val="restart"/>
            <w:vAlign w:val="center"/>
          </w:tcPr>
          <w:p w14:paraId="2AA46816">
            <w:r>
              <w:t>50</w:t>
            </w:r>
          </w:p>
        </w:tc>
        <w:tc>
          <w:tcPr>
            <w:vAlign w:val="center"/>
          </w:tcPr>
          <w:p w14:paraId="77BE6337">
            <w:r>
              <w:t>260.726</w:t>
            </w:r>
          </w:p>
        </w:tc>
      </w:tr>
      <w:tr w14:paraId="6E55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CB5DD">
            <w:r>
              <w:t>道路绿地</w:t>
            </w:r>
          </w:p>
        </w:tc>
        <w:tc>
          <w:tcPr>
            <w:vAlign w:val="center"/>
          </w:tcPr>
          <w:p w14:paraId="7ABFDEB0">
            <w:r>
              <w:t>3.4127</w:t>
            </w:r>
          </w:p>
        </w:tc>
        <w:tc>
          <w:tcPr>
            <w:vAlign w:val="center"/>
          </w:tcPr>
          <w:p w14:paraId="57B7C6BB">
            <w:r>
              <w:t>200</w:t>
            </w:r>
          </w:p>
        </w:tc>
        <w:tc>
          <w:tcPr>
            <w:vMerge w:val="continue"/>
            <w:vAlign w:val="center"/>
          </w:tcPr>
          <w:p w14:paraId="11C373ED"/>
        </w:tc>
        <w:tc>
          <w:tcPr>
            <w:vAlign w:val="center"/>
          </w:tcPr>
          <w:p w14:paraId="748075BD">
            <w:r>
              <w:t>34.127</w:t>
            </w:r>
          </w:p>
        </w:tc>
      </w:tr>
      <w:tr w14:paraId="01AB3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0E059EA">
            <w:r>
              <w:t>合计</w:t>
            </w:r>
          </w:p>
        </w:tc>
        <w:tc>
          <w:tcPr>
            <w:vAlign w:val="center"/>
          </w:tcPr>
          <w:p w14:paraId="3A4B042B">
            <w:r>
              <w:t>294.853</w:t>
            </w:r>
          </w:p>
        </w:tc>
      </w:tr>
    </w:tbl>
    <w:p w14:paraId="0A203915">
      <w:pPr>
        <w:widowControl w:val="0"/>
        <w:jc w:val="both"/>
        <w:rPr>
          <w:color w:val="000000"/>
        </w:rPr>
      </w:pPr>
      <w:r>
        <w:rPr>
          <w:color w:val="000000"/>
        </w:rPr>
        <w:t>注：碳汇的计算考虑了植物生长期的影响。</w:t>
      </w:r>
    </w:p>
    <w:p w14:paraId="43E71D27">
      <w:pPr>
        <w:pStyle w:val="4"/>
        <w:widowControl w:val="0"/>
        <w:jc w:val="both"/>
        <w:rPr>
          <w:color w:val="000000"/>
        </w:rPr>
      </w:pPr>
      <w:bookmarkStart w:id="93" w:name="_Toc11476"/>
      <w:r>
        <w:rPr>
          <w:color w:val="000000"/>
        </w:rPr>
        <w:t>建筑运行碳排放</w:t>
      </w:r>
      <w:bookmarkEnd w:id="93"/>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rFonts w:hint="eastAsia"/>
                <w:lang w:val="en-US"/>
              </w:rPr>
            </w:pPr>
            <w:r>
              <w:rPr>
                <w:rFonts w:hint="eastAsia"/>
                <w:lang w:val="en-US"/>
              </w:rPr>
              <w:t>19.0</w:t>
            </w:r>
          </w:p>
        </w:tc>
        <w:tc>
          <w:tcPr>
            <w:tcW w:w="1833" w:type="dxa"/>
            <w:vAlign w:val="center"/>
          </w:tcPr>
          <w:p w14:paraId="30082E9C">
            <w:pPr>
              <w:ind w:firstLine="0" w:firstLineChars="0"/>
              <w:jc w:val="center"/>
              <w:rPr>
                <w:lang w:val="en-US"/>
              </w:rPr>
            </w:pPr>
            <w:bookmarkStart w:id="94" w:name="电力CO2排放因子"/>
            <w:r>
              <w:t>0.5703</w:t>
            </w:r>
            <w:bookmarkEnd w:id="94"/>
          </w:p>
        </w:tc>
        <w:tc>
          <w:tcPr>
            <w:tcW w:w="1722" w:type="dxa"/>
            <w:vAlign w:val="center"/>
          </w:tcPr>
          <w:p w14:paraId="44F0EFD6">
            <w:pPr>
              <w:keepNext w:val="0"/>
              <w:keepLines w:val="0"/>
              <w:widowControl/>
              <w:suppressLineNumbers w:val="0"/>
              <w:jc w:val="center"/>
              <w:rPr>
                <w:rFonts w:hint="eastAsia"/>
                <w:lang w:val="en-US"/>
              </w:rPr>
            </w:pPr>
            <w:r>
              <w:rPr>
                <w:rFonts w:hint="eastAsia"/>
                <w:lang w:val="en-US"/>
              </w:rPr>
              <w:t>76.39</w:t>
            </w:r>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keepNext w:val="0"/>
              <w:keepLines w:val="0"/>
              <w:widowControl/>
              <w:suppressLineNumbers w:val="0"/>
              <w:jc w:val="center"/>
              <w:rPr>
                <w:rFonts w:hint="eastAsia"/>
                <w:lang w:val="en-US"/>
              </w:rPr>
            </w:pPr>
            <w:r>
              <w:rPr>
                <w:rFonts w:hint="eastAsia"/>
                <w:lang w:val="en-US"/>
              </w:rPr>
              <w:t>5.9</w:t>
            </w:r>
          </w:p>
        </w:tc>
        <w:tc>
          <w:tcPr>
            <w:tcW w:w="1833" w:type="dxa"/>
            <w:vAlign w:val="center"/>
          </w:tcPr>
          <w:p w14:paraId="3805CC67">
            <w:pPr>
              <w:ind w:firstLine="0" w:firstLineChars="0"/>
              <w:jc w:val="center"/>
              <w:rPr>
                <w:lang w:val="en-US"/>
              </w:rPr>
            </w:pPr>
            <w:bookmarkStart w:id="95" w:name="电力CO2排放因子2"/>
            <w:r>
              <w:t>0.5703</w:t>
            </w:r>
            <w:bookmarkEnd w:id="95"/>
          </w:p>
        </w:tc>
        <w:tc>
          <w:tcPr>
            <w:tcW w:w="1722" w:type="dxa"/>
            <w:vAlign w:val="center"/>
          </w:tcPr>
          <w:p w14:paraId="517F57FE">
            <w:pPr>
              <w:keepNext w:val="0"/>
              <w:keepLines w:val="0"/>
              <w:widowControl/>
              <w:suppressLineNumbers w:val="0"/>
              <w:jc w:val="center"/>
              <w:rPr>
                <w:rFonts w:hint="eastAsia"/>
                <w:lang w:val="en-US"/>
              </w:rPr>
            </w:pPr>
            <w:r>
              <w:rPr>
                <w:rFonts w:hint="eastAsia"/>
                <w:lang w:val="en-US"/>
              </w:rPr>
              <w:t>23.82</w:t>
            </w:r>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keepNext w:val="0"/>
              <w:keepLines w:val="0"/>
              <w:widowControl/>
              <w:suppressLineNumbers w:val="0"/>
              <w:jc w:val="center"/>
              <w:rPr>
                <w:rFonts w:hint="eastAsia"/>
                <w:lang w:val="en-US"/>
              </w:rPr>
            </w:pPr>
            <w:r>
              <w:rPr>
                <w:rFonts w:hint="eastAsia"/>
                <w:lang w:val="en-US"/>
              </w:rPr>
              <w:t>11.3</w:t>
            </w:r>
          </w:p>
        </w:tc>
        <w:tc>
          <w:tcPr>
            <w:tcW w:w="1833" w:type="dxa"/>
            <w:vAlign w:val="center"/>
          </w:tcPr>
          <w:p w14:paraId="4F1E9F58">
            <w:pPr>
              <w:ind w:firstLine="0" w:firstLineChars="0"/>
              <w:jc w:val="center"/>
              <w:rPr>
                <w:lang w:val="en-US"/>
              </w:rPr>
            </w:pPr>
            <w:bookmarkStart w:id="96" w:name="电力CO2排放因子4"/>
            <w:r>
              <w:t>0.5703</w:t>
            </w:r>
            <w:bookmarkEnd w:id="96"/>
          </w:p>
        </w:tc>
        <w:tc>
          <w:tcPr>
            <w:tcW w:w="1722" w:type="dxa"/>
          </w:tcPr>
          <w:p w14:paraId="64D3C889">
            <w:pPr>
              <w:keepNext w:val="0"/>
              <w:keepLines w:val="0"/>
              <w:widowControl/>
              <w:suppressLineNumbers w:val="0"/>
              <w:jc w:val="center"/>
              <w:rPr>
                <w:rFonts w:hint="eastAsia"/>
                <w:lang w:val="en-US"/>
              </w:rPr>
            </w:pPr>
            <w:r>
              <w:rPr>
                <w:rFonts w:hint="eastAsia"/>
                <w:lang w:val="en-US"/>
              </w:rPr>
              <w:t>64.30</w:t>
            </w:r>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97" w:name="插座设备"/>
            <w:bookmarkEnd w:id="97"/>
            <w:r>
              <w:rPr>
                <w:rFonts w:hint="eastAsia"/>
                <w:lang w:val="en-US"/>
              </w:rPr>
              <w:t>插座</w:t>
            </w:r>
            <w:r>
              <w:rPr>
                <w:lang w:val="en-US"/>
              </w:rPr>
              <w:t>设备</w:t>
            </w:r>
          </w:p>
        </w:tc>
        <w:tc>
          <w:tcPr>
            <w:tcW w:w="1701" w:type="dxa"/>
            <w:vAlign w:val="center"/>
          </w:tcPr>
          <w:p w14:paraId="0CF11817">
            <w:pPr>
              <w:keepNext w:val="0"/>
              <w:keepLines w:val="0"/>
              <w:widowControl/>
              <w:suppressLineNumbers w:val="0"/>
              <w:jc w:val="center"/>
              <w:rPr>
                <w:rFonts w:hint="eastAsia"/>
                <w:lang w:val="en-US"/>
              </w:rPr>
            </w:pPr>
            <w:bookmarkStart w:id="98" w:name="设备用电"/>
            <w:r>
              <w:rPr>
                <w:rFonts w:hint="eastAsia"/>
                <w:lang w:val="en-US"/>
              </w:rPr>
              <w:t>-</w:t>
            </w:r>
            <w:bookmarkEnd w:id="98"/>
          </w:p>
        </w:tc>
        <w:tc>
          <w:tcPr>
            <w:tcW w:w="1833" w:type="dxa"/>
            <w:vAlign w:val="center"/>
          </w:tcPr>
          <w:p w14:paraId="1835D8AA">
            <w:pPr>
              <w:ind w:firstLine="0" w:firstLineChars="0"/>
              <w:jc w:val="center"/>
              <w:rPr>
                <w:lang w:val="en-US"/>
              </w:rPr>
            </w:pPr>
            <w:bookmarkStart w:id="99" w:name="电力CO2排放因子5"/>
            <w:r>
              <w:rPr>
                <w:rFonts w:hint="eastAsia"/>
                <w:lang w:val="en-US"/>
              </w:rPr>
              <w:t>0.5703</w:t>
            </w:r>
            <w:bookmarkEnd w:id="99"/>
          </w:p>
        </w:tc>
        <w:tc>
          <w:tcPr>
            <w:tcW w:w="1722" w:type="dxa"/>
          </w:tcPr>
          <w:p w14:paraId="64C5AEF9">
            <w:pPr>
              <w:keepNext w:val="0"/>
              <w:keepLines w:val="0"/>
              <w:widowControl/>
              <w:suppressLineNumbers w:val="0"/>
              <w:jc w:val="center"/>
              <w:rPr>
                <w:rFonts w:hint="eastAsia"/>
                <w:lang w:val="en-US"/>
              </w:rPr>
            </w:pPr>
            <w:bookmarkStart w:id="100" w:name="设备用电_电耗CO2排放"/>
            <w:r>
              <w:rPr>
                <w:rFonts w:hint="eastAsia"/>
                <w:lang w:val="en-US"/>
              </w:rPr>
              <w:t>-</w:t>
            </w:r>
            <w:bookmarkEnd w:id="100"/>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keepNext w:val="0"/>
              <w:keepLines w:val="0"/>
              <w:widowControl/>
              <w:suppressLineNumbers w:val="0"/>
              <w:jc w:val="center"/>
              <w:rPr>
                <w:rFonts w:hint="eastAsia"/>
                <w:lang w:val="en-US"/>
              </w:rPr>
            </w:pPr>
            <w:r>
              <w:rPr>
                <w:rFonts w:hint="eastAsia"/>
                <w:lang w:val="en-US"/>
              </w:rPr>
              <w:t>2.1</w:t>
            </w:r>
          </w:p>
        </w:tc>
        <w:tc>
          <w:tcPr>
            <w:tcW w:w="1833" w:type="dxa"/>
            <w:vMerge w:val="restart"/>
            <w:vAlign w:val="center"/>
          </w:tcPr>
          <w:p w14:paraId="1C63F764">
            <w:pPr>
              <w:ind w:firstLine="0" w:firstLineChars="0"/>
              <w:jc w:val="center"/>
              <w:rPr>
                <w:lang w:val="en-US"/>
              </w:rPr>
            </w:pPr>
            <w:bookmarkStart w:id="101" w:name="电力CO2排放因子6"/>
            <w:r>
              <w:t>0.5703</w:t>
            </w:r>
            <w:bookmarkEnd w:id="101"/>
          </w:p>
        </w:tc>
        <w:tc>
          <w:tcPr>
            <w:tcW w:w="1722" w:type="dxa"/>
            <w:vMerge w:val="restart"/>
            <w:vAlign w:val="center"/>
          </w:tcPr>
          <w:p w14:paraId="42167F2F">
            <w:pPr>
              <w:keepNext w:val="0"/>
              <w:keepLines w:val="0"/>
              <w:widowControl/>
              <w:suppressLineNumbers w:val="0"/>
              <w:jc w:val="center"/>
              <w:rPr>
                <w:rFonts w:hint="eastAsia"/>
                <w:lang w:val="en-US"/>
              </w:rPr>
            </w:pPr>
            <w:r>
              <w:rPr>
                <w:rFonts w:hint="eastAsia"/>
                <w:lang w:val="en-US"/>
              </w:rPr>
              <w:t>328.88</w:t>
            </w:r>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tbl>
            <w:tblPr>
              <w:tblW w:w="0" w:type="auto"/>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386E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shd w:val="clear" w:color="auto" w:fill="FFFFFF"/>
                  <w:tcMar>
                    <w:top w:w="120" w:type="dxa"/>
                    <w:left w:w="192" w:type="dxa"/>
                    <w:bottom w:w="120" w:type="dxa"/>
                    <w:right w:w="192" w:type="dxa"/>
                  </w:tcMar>
                  <w:vAlign w:val="center"/>
                </w:tcPr>
                <w:p w14:paraId="513CCA2A">
                  <w:pPr>
                    <w:keepNext w:val="0"/>
                    <w:keepLines w:val="0"/>
                    <w:widowControl/>
                    <w:suppressLineNumbers w:val="0"/>
                    <w:jc w:val="center"/>
                    <w:rPr>
                      <w:rFonts w:ascii="var(--dsw-font-markdown-table)" w:hAnsi="var(--dsw-font-markdown-table)" w:eastAsia="var(--dsw-font-markdown-table)" w:cs="var(--dsw-font-markdown-table)"/>
                      <w:i w:val="0"/>
                      <w:iCs w:val="0"/>
                      <w:caps w:val="0"/>
                      <w:color w:val="0F1115"/>
                      <w:spacing w:val="0"/>
                      <w:sz w:val="19"/>
                      <w:szCs w:val="19"/>
                    </w:rPr>
                  </w:pPr>
                  <w:r>
                    <w:rPr>
                      <w:rFonts w:hint="eastAsia"/>
                      <w:lang w:val="en-US"/>
                    </w:rPr>
                    <w:t>12.1</w:t>
                  </w:r>
                </w:p>
              </w:tc>
            </w:tr>
          </w:tbl>
          <w:p w14:paraId="3542171E">
            <w:pPr>
              <w:ind w:firstLine="0" w:firstLineChars="0"/>
              <w:jc w:val="center"/>
              <w:rPr>
                <w:lang w:val="en-US"/>
              </w:rPr>
            </w:pPr>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02" w:name="生活热水_电能"/>
            <w:bookmarkEnd w:id="102"/>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03" w:name="生活热水供需关系"/>
            <w:bookmarkEnd w:id="103"/>
            <w:r>
              <w:rPr>
                <w:rStyle w:val="21"/>
                <w:rFonts w:ascii="Segoe UI" w:hAnsi="Segoe UI" w:eastAsia="Segoe UI" w:cs="Segoe UI"/>
                <w:b/>
                <w:bCs/>
                <w:i w:val="0"/>
                <w:iCs w:val="0"/>
                <w:caps w:val="0"/>
                <w:color w:val="0F1115"/>
                <w:spacing w:val="0"/>
                <w:sz w:val="18"/>
                <w:szCs w:val="18"/>
                <w:shd w:val="clear" w:fill="FFFFFF"/>
              </w:rPr>
              <w:t>26.6</w:t>
            </w:r>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keepNext w:val="0"/>
              <w:keepLines w:val="0"/>
              <w:widowControl/>
              <w:suppressLineNumbers w:val="0"/>
              <w:jc w:val="center"/>
              <w:rPr>
                <w:rFonts w:hint="eastAsia"/>
                <w:lang w:val="en-US"/>
              </w:rPr>
            </w:pPr>
            <w:bookmarkStart w:id="104" w:name="炊事能耗"/>
            <w:r>
              <w:rPr>
                <w:rFonts w:hint="eastAsia"/>
                <w:lang w:val="en-US"/>
              </w:rPr>
              <w:t>-</w:t>
            </w:r>
            <w:bookmarkEnd w:id="104"/>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keepNext w:val="0"/>
              <w:keepLines w:val="0"/>
              <w:widowControl/>
              <w:suppressLineNumbers w:val="0"/>
              <w:jc w:val="center"/>
              <w:rPr>
                <w:rFonts w:hint="eastAsia"/>
                <w:lang w:val="en-US"/>
              </w:rPr>
            </w:pPr>
            <w:bookmarkStart w:id="105" w:name="其他设备能耗"/>
            <w:r>
              <w:rPr>
                <w:rFonts w:hint="eastAsia"/>
                <w:lang w:val="en-US"/>
              </w:rPr>
              <w:t>0.00</w:t>
            </w:r>
            <w:bookmarkEnd w:id="105"/>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keepNext w:val="0"/>
              <w:keepLines w:val="0"/>
              <w:widowControl/>
              <w:suppressLineNumbers w:val="0"/>
              <w:jc w:val="center"/>
              <w:rPr>
                <w:rFonts w:hint="eastAsia"/>
                <w:lang w:val="en-US"/>
              </w:rPr>
            </w:pPr>
            <w:bookmarkStart w:id="106" w:name="其他能耗"/>
            <w:r>
              <w:rPr>
                <w:rFonts w:hint="eastAsia"/>
                <w:lang w:val="en-US"/>
              </w:rPr>
              <w:t>77.0</w:t>
            </w:r>
            <w:bookmarkEnd w:id="106"/>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07" w:name="化石燃料类别"/>
            <w:r>
              <w:rPr>
                <w:rFonts w:hint="eastAsia"/>
                <w:lang w:val="en-US"/>
              </w:rPr>
              <w:t>化石</w:t>
            </w:r>
            <w:r>
              <w:rPr>
                <w:lang w:val="en-US"/>
              </w:rPr>
              <w:t>燃料</w:t>
            </w:r>
            <w:bookmarkEnd w:id="107"/>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8" w:name="快速模式供暖能耗_燃料类型"/>
            <w:bookmarkEnd w:id="108"/>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9" w:name="快速模式供暖能耗"/>
            <w:r>
              <w:t>0.000</w:t>
            </w:r>
            <w:bookmarkEnd w:id="109"/>
          </w:p>
        </w:tc>
        <w:tc>
          <w:tcPr>
            <w:tcW w:w="1833" w:type="dxa"/>
            <w:shd w:val="clear" w:color="auto" w:fill="FFFFFF"/>
            <w:vAlign w:val="center"/>
          </w:tcPr>
          <w:p w14:paraId="00A66B95">
            <w:pPr>
              <w:ind w:firstLine="0" w:firstLineChars="0"/>
              <w:jc w:val="center"/>
              <w:rPr>
                <w:lang w:val="en-US"/>
              </w:rPr>
            </w:pPr>
            <w:bookmarkStart w:id="110" w:name="快速模式供暖能耗_燃料CO2排放因子"/>
            <w:bookmarkEnd w:id="110"/>
          </w:p>
        </w:tc>
        <w:tc>
          <w:tcPr>
            <w:tcW w:w="1722" w:type="dxa"/>
            <w:shd w:val="clear" w:color="auto" w:fill="FFFFFF"/>
            <w:vAlign w:val="center"/>
          </w:tcPr>
          <w:p w14:paraId="0B79DD9E">
            <w:pPr>
              <w:ind w:firstLine="0" w:firstLineChars="0"/>
              <w:jc w:val="center"/>
              <w:rPr>
                <w:lang w:val="en-US"/>
              </w:rPr>
            </w:pPr>
            <w:bookmarkStart w:id="111" w:name="快速模式供暖碳排放"/>
            <w:r>
              <w:rPr>
                <w:rFonts w:hint="eastAsia"/>
                <w:lang w:val="en-US"/>
              </w:rPr>
              <w:t>0.000</w:t>
            </w:r>
            <w:bookmarkEnd w:id="111"/>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12" w:name="生活热水热源能耗_燃料类型"/>
            <w:r>
              <w:t>无</w:t>
            </w:r>
            <w:bookmarkEnd w:id="112"/>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13" w:name="生活热水锅炉能耗"/>
            <w:r>
              <w:rPr>
                <w:rFonts w:hint="eastAsia"/>
                <w:lang w:val="en-US"/>
              </w:rPr>
              <w:t>0.00</w:t>
            </w:r>
            <w:bookmarkEnd w:id="113"/>
            <w:r>
              <w:rPr>
                <w:lang w:val="en-US"/>
              </w:rPr>
              <w:t xml:space="preserve"> </w:t>
            </w:r>
            <w:bookmarkStart w:id="114" w:name="生活热水供需关系2"/>
            <w:bookmarkEnd w:id="114"/>
          </w:p>
        </w:tc>
        <w:tc>
          <w:tcPr>
            <w:tcW w:w="1833" w:type="dxa"/>
            <w:shd w:val="clear" w:color="auto" w:fill="FFFFFF"/>
            <w:vAlign w:val="center"/>
          </w:tcPr>
          <w:p w14:paraId="6E3786F6">
            <w:pPr>
              <w:ind w:firstLine="0" w:firstLineChars="0"/>
              <w:jc w:val="center"/>
              <w:rPr>
                <w:lang w:val="en-US"/>
              </w:rPr>
            </w:pPr>
            <w:bookmarkStart w:id="115" w:name="生活热水热源能耗_燃料CO2排放因子"/>
            <w:r>
              <w:t>0</w:t>
            </w:r>
            <w:bookmarkEnd w:id="115"/>
          </w:p>
        </w:tc>
        <w:tc>
          <w:tcPr>
            <w:tcW w:w="1722" w:type="dxa"/>
            <w:shd w:val="clear" w:color="auto" w:fill="FFFFFF"/>
            <w:vAlign w:val="center"/>
          </w:tcPr>
          <w:p w14:paraId="634176D0">
            <w:pPr>
              <w:ind w:firstLine="0" w:firstLineChars="0"/>
              <w:jc w:val="center"/>
              <w:rPr>
                <w:lang w:val="en-US"/>
              </w:rPr>
            </w:pPr>
            <w:bookmarkStart w:id="116" w:name="生活热水锅炉碳排放"/>
            <w:r>
              <w:rPr>
                <w:rFonts w:hint="eastAsia"/>
                <w:lang w:val="en-US"/>
              </w:rPr>
              <w:t>0.000</w:t>
            </w:r>
            <w:bookmarkEnd w:id="116"/>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17" w:name="炊事能耗_燃料类型"/>
            <w:r>
              <w:rPr>
                <w:rFonts w:hint="eastAsia"/>
                <w:lang w:val="en-US"/>
              </w:rPr>
              <w:t>燃气</w:t>
            </w:r>
            <w:bookmarkEnd w:id="117"/>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8" w:name="炊事燃气消耗"/>
            <w:r>
              <w:rPr>
                <w:rFonts w:hint="eastAsia"/>
                <w:lang w:val="en-US"/>
              </w:rPr>
              <w:t>-</w:t>
            </w:r>
            <w:bookmarkEnd w:id="118"/>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9" w:name="炊事能耗_燃料CO2排放因子"/>
            <w:r>
              <w:t>55.54</w:t>
            </w:r>
            <w:bookmarkEnd w:id="119"/>
          </w:p>
        </w:tc>
        <w:tc>
          <w:tcPr>
            <w:tcW w:w="1722" w:type="dxa"/>
            <w:shd w:val="clear" w:color="auto" w:fill="FFFFFF"/>
            <w:vAlign w:val="center"/>
          </w:tcPr>
          <w:p w14:paraId="5CD2E488">
            <w:pPr>
              <w:ind w:firstLine="0" w:firstLineChars="0"/>
              <w:jc w:val="center"/>
              <w:rPr>
                <w:lang w:val="en-US"/>
              </w:rPr>
            </w:pPr>
            <w:bookmarkStart w:id="120" w:name="炊事碳排放"/>
            <w:r>
              <w:rPr>
                <w:rFonts w:hint="eastAsia"/>
                <w:lang w:val="en-US"/>
              </w:rPr>
              <w:t>-</w:t>
            </w:r>
            <w:bookmarkEnd w:id="120"/>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21" w:name="其他设备汽油"/>
            <w:r>
              <w:rPr>
                <w:rFonts w:hint="eastAsia"/>
                <w:lang w:val="en-US"/>
              </w:rPr>
              <w:t>汽油</w:t>
            </w:r>
            <w:bookmarkEnd w:id="121"/>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22" w:name="其他设备汽油消耗"/>
            <w:r>
              <w:rPr>
                <w:rFonts w:hint="eastAsia"/>
                <w:lang w:val="en-US"/>
              </w:rPr>
              <w:t>0</w:t>
            </w:r>
            <w:bookmarkEnd w:id="12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23" w:name="其他设备汽油碳排放"/>
            <w:r>
              <w:t>0.000</w:t>
            </w:r>
            <w:bookmarkEnd w:id="123"/>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24" w:name="其他设备柴油"/>
            <w:r>
              <w:rPr>
                <w:rFonts w:hint="eastAsia"/>
                <w:lang w:val="en-US"/>
              </w:rPr>
              <w:t>柴油</w:t>
            </w:r>
            <w:bookmarkEnd w:id="124"/>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25" w:name="其他设备柴油消耗"/>
            <w:r>
              <w:rPr>
                <w:rFonts w:hint="eastAsia"/>
                <w:lang w:val="en-US"/>
              </w:rPr>
              <w:t>0</w:t>
            </w:r>
            <w:bookmarkEnd w:id="12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26" w:name="其他设备柴油碳排放"/>
            <w:r>
              <w:t>0.000</w:t>
            </w:r>
            <w:bookmarkEnd w:id="126"/>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27" w:name="其他设备煤炭"/>
            <w:r>
              <w:rPr>
                <w:rFonts w:hint="eastAsia"/>
                <w:lang w:val="en-US"/>
              </w:rPr>
              <w:t>煤炭</w:t>
            </w:r>
            <w:bookmarkEnd w:id="127"/>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8" w:name="其他设备煤炭消耗"/>
            <w:r>
              <w:rPr>
                <w:rFonts w:hint="eastAsia"/>
                <w:lang w:val="en-US"/>
              </w:rPr>
              <w:t>0</w:t>
            </w:r>
            <w:bookmarkEnd w:id="12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9" w:name="其他设备煤炭碳排放"/>
            <w:r>
              <w:t>0.000</w:t>
            </w:r>
            <w:bookmarkEnd w:id="129"/>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30" w:name="其他设备燃气"/>
            <w:r>
              <w:rPr>
                <w:rFonts w:hint="eastAsia"/>
                <w:lang w:val="en-US"/>
              </w:rPr>
              <w:t>燃气</w:t>
            </w:r>
            <w:bookmarkEnd w:id="130"/>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31" w:name="其他设备燃气消耗"/>
            <w:r>
              <w:rPr>
                <w:rFonts w:hint="eastAsia"/>
                <w:lang w:val="en-US"/>
              </w:rPr>
              <w:t>0</w:t>
            </w:r>
            <w:bookmarkEnd w:id="13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32" w:name="其他设备燃气碳排放"/>
            <w:r>
              <w:t>0.000</w:t>
            </w:r>
            <w:bookmarkEnd w:id="132"/>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keepNext w:val="0"/>
              <w:keepLines w:val="0"/>
              <w:widowControl/>
              <w:suppressLineNumbers w:val="0"/>
              <w:jc w:val="center"/>
              <w:rPr>
                <w:lang w:val="en-US"/>
              </w:rPr>
            </w:pPr>
            <w:r>
              <w:rPr>
                <w:rFonts w:hint="eastAsia"/>
                <w:lang w:val="en-US"/>
              </w:rPr>
              <w:t>8.0</w:t>
            </w:r>
          </w:p>
        </w:tc>
        <w:tc>
          <w:tcPr>
            <w:tcW w:w="1833" w:type="dxa"/>
            <w:vMerge w:val="restart"/>
            <w:vAlign w:val="center"/>
          </w:tcPr>
          <w:p w14:paraId="570EBD29">
            <w:pPr>
              <w:ind w:firstLine="0" w:firstLineChars="0"/>
              <w:jc w:val="center"/>
              <w:rPr>
                <w:lang w:val="en-US"/>
              </w:rPr>
            </w:pPr>
            <w:bookmarkStart w:id="133" w:name="电力CO2排放因子7"/>
            <w:r>
              <w:t>0.5703</w:t>
            </w:r>
            <w:bookmarkEnd w:id="133"/>
          </w:p>
        </w:tc>
        <w:tc>
          <w:tcPr>
            <w:tcW w:w="1722" w:type="dxa"/>
          </w:tcPr>
          <w:p w14:paraId="6B7BC241">
            <w:pPr>
              <w:keepNext w:val="0"/>
              <w:keepLines w:val="0"/>
              <w:widowControl/>
              <w:suppressLineNumbers w:val="0"/>
              <w:jc w:val="center"/>
              <w:rPr>
                <w:lang w:val="en-US"/>
              </w:rPr>
            </w:pPr>
            <w:r>
              <w:rPr>
                <w:rFonts w:hint="eastAsia"/>
                <w:lang w:val="en-US"/>
              </w:rPr>
              <w:t>32.15</w:t>
            </w:r>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34" w:name="风力能耗"/>
            <w:r>
              <w:rPr>
                <w:rFonts w:hint="eastAsia"/>
                <w:lang w:val="en-US"/>
              </w:rPr>
              <w:t>0.00</w:t>
            </w:r>
            <w:bookmarkEnd w:id="134"/>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35" w:name="风力能耗_电耗CO2排放"/>
            <w:r>
              <w:t>0.000</w:t>
            </w:r>
            <w:bookmarkEnd w:id="135"/>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6" w:name="设计建筑碳汇"/>
            <w:r>
              <w:t>294.853</w:t>
            </w:r>
            <w:bookmarkEnd w:id="136"/>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7" w:name="建筑总碳排放"/>
            <w:r>
              <w:t>14541.585</w:t>
            </w:r>
            <w:bookmarkEnd w:id="137"/>
          </w:p>
        </w:tc>
      </w:tr>
    </w:tbl>
    <w:p w14:paraId="0E640DE9"/>
    <w:p w14:paraId="7B0C23E6">
      <w:pPr>
        <w:widowControl w:val="0"/>
        <w:jc w:val="both"/>
        <w:rPr>
          <w:color w:val="000000"/>
        </w:rPr>
      </w:pPr>
    </w:p>
    <w:p w14:paraId="53A62FD4">
      <w:pPr>
        <w:pStyle w:val="4"/>
        <w:widowControl w:val="0"/>
        <w:jc w:val="both"/>
        <w:rPr>
          <w:color w:val="000000"/>
        </w:rPr>
      </w:pPr>
      <w:bookmarkStart w:id="138" w:name="_Toc17629"/>
      <w:r>
        <w:rPr>
          <w:color w:val="000000"/>
        </w:rPr>
        <w:t>全生命周期碳排放</w:t>
      </w:r>
      <w:bookmarkEnd w:id="138"/>
    </w:p>
    <w:p w14:paraId="35716613">
      <w:pPr>
        <w:pStyle w:val="5"/>
        <w:widowControl w:val="0"/>
        <w:jc w:val="both"/>
        <w:rPr>
          <w:color w:val="000000"/>
        </w:rPr>
      </w:pPr>
      <w:bookmarkStart w:id="139" w:name="_Toc19976"/>
      <w:r>
        <w:rPr>
          <w:color w:val="000000"/>
        </w:rPr>
        <w:t>碳排放强度</w:t>
      </w:r>
      <w:bookmarkEnd w:id="13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D0B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54ABFD">
            <w:pPr>
              <w:jc w:val="center"/>
            </w:pPr>
            <w:r>
              <w:t>类别</w:t>
            </w:r>
          </w:p>
        </w:tc>
        <w:tc>
          <w:tcPr>
            <w:shd w:val="clear" w:color="auto" w:fill="E6E6E6"/>
            <w:vAlign w:val="center"/>
          </w:tcPr>
          <w:p w14:paraId="1ED1B282">
            <w:pPr>
              <w:jc w:val="center"/>
            </w:pPr>
            <w:r>
              <w:t>年均碳排放量kgCO2/(㎡·a)</w:t>
            </w:r>
          </w:p>
        </w:tc>
        <w:tc>
          <w:tcPr>
            <w:shd w:val="clear" w:color="auto" w:fill="E6E6E6"/>
            <w:vAlign w:val="center"/>
          </w:tcPr>
          <w:p w14:paraId="17F52944">
            <w:pPr>
              <w:jc w:val="center"/>
            </w:pPr>
            <w:r>
              <w:t>50年碳排放量(kgCO2/㎡)</w:t>
            </w:r>
          </w:p>
        </w:tc>
      </w:tr>
      <w:tr w14:paraId="77685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0E4AD9">
            <w:r>
              <w:t>建筑材料生产</w:t>
            </w:r>
          </w:p>
        </w:tc>
        <w:tc>
          <w:tcPr>
            <w:vAlign w:val="center"/>
          </w:tcPr>
          <w:p w14:paraId="44F6CF6B">
            <w:r>
              <w:t>12.89</w:t>
            </w:r>
          </w:p>
        </w:tc>
        <w:tc>
          <w:tcPr>
            <w:vAlign w:val="center"/>
          </w:tcPr>
          <w:p w14:paraId="377454C6">
            <w:r>
              <w:t>644.33</w:t>
            </w:r>
          </w:p>
        </w:tc>
      </w:tr>
      <w:tr w14:paraId="410A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8D7DF0">
            <w:r>
              <w:t>建筑材料运输</w:t>
            </w:r>
          </w:p>
        </w:tc>
        <w:tc>
          <w:tcPr>
            <w:vAlign w:val="center"/>
          </w:tcPr>
          <w:p w14:paraId="726D38D6">
            <w:r>
              <w:t>0.52</w:t>
            </w:r>
          </w:p>
        </w:tc>
        <w:tc>
          <w:tcPr>
            <w:vAlign w:val="center"/>
          </w:tcPr>
          <w:p w14:paraId="416B1974">
            <w:r>
              <w:t>26.00</w:t>
            </w:r>
          </w:p>
        </w:tc>
      </w:tr>
      <w:tr w14:paraId="7A31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27AE9B">
            <w:r>
              <w:t>建筑建造</w:t>
            </w:r>
          </w:p>
        </w:tc>
        <w:tc>
          <w:tcPr>
            <w:vAlign w:val="center"/>
          </w:tcPr>
          <w:p w14:paraId="5C701EDA">
            <w:r>
              <w:t>0.22</w:t>
            </w:r>
          </w:p>
        </w:tc>
        <w:tc>
          <w:tcPr>
            <w:vAlign w:val="center"/>
          </w:tcPr>
          <w:p w14:paraId="67BFE8B8">
            <w:r>
              <w:t>10.99</w:t>
            </w:r>
          </w:p>
        </w:tc>
      </w:tr>
      <w:tr w14:paraId="76F0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C1128D">
            <w:r>
              <w:t>建筑拆除</w:t>
            </w:r>
          </w:p>
        </w:tc>
        <w:tc>
          <w:tcPr>
            <w:vAlign w:val="center"/>
          </w:tcPr>
          <w:p w14:paraId="5AC3040A">
            <w:r>
              <w:t>0.22</w:t>
            </w:r>
          </w:p>
        </w:tc>
        <w:tc>
          <w:tcPr>
            <w:vAlign w:val="center"/>
          </w:tcPr>
          <w:p w14:paraId="5DE20DA0">
            <w:r>
              <w:t>10.99</w:t>
            </w:r>
          </w:p>
        </w:tc>
      </w:tr>
      <w:tr w14:paraId="6C54C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6EAFC6">
            <w:r>
              <w:t>建筑运行</w:t>
            </w:r>
          </w:p>
        </w:tc>
        <w:tc>
          <w:tcPr>
            <w:shd w:val="clear" w:color="auto" w:fill="E6E6E6"/>
            <w:vAlign w:val="center"/>
          </w:tcPr>
          <w:p w14:paraId="60A9303D">
            <w:r>
              <w:t>直接碳排放</w:t>
            </w:r>
          </w:p>
        </w:tc>
        <w:tc>
          <w:tcPr>
            <w:vAlign w:val="center"/>
          </w:tcPr>
          <w:p w14:paraId="176FD614">
            <w:r>
              <w:t>0.00</w:t>
            </w:r>
          </w:p>
        </w:tc>
        <w:tc>
          <w:tcPr>
            <w:vAlign w:val="center"/>
          </w:tcPr>
          <w:p w14:paraId="3065B323">
            <w:r>
              <w:t>0.00</w:t>
            </w:r>
          </w:p>
        </w:tc>
      </w:tr>
      <w:tr w14:paraId="298D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540CE5"/>
        </w:tc>
        <w:tc>
          <w:tcPr>
            <w:shd w:val="clear" w:color="auto" w:fill="E6E6E6"/>
            <w:vAlign w:val="center"/>
          </w:tcPr>
          <w:p w14:paraId="293542C9">
            <w:r>
              <w:t>间接碳排放</w:t>
            </w:r>
          </w:p>
        </w:tc>
        <w:tc>
          <w:tcPr>
            <w:vAlign w:val="center"/>
          </w:tcPr>
          <w:p w14:paraId="16E9FF97">
            <w:r>
              <w:t>41.22</w:t>
            </w:r>
          </w:p>
        </w:tc>
        <w:tc>
          <w:tcPr>
            <w:vAlign w:val="center"/>
          </w:tcPr>
          <w:p w14:paraId="42A0BFCE">
            <w:r>
              <w:t>2061.22</w:t>
            </w:r>
          </w:p>
        </w:tc>
      </w:tr>
      <w:tr w14:paraId="6EB7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14619E">
            <w:r>
              <w:t>全生命周期</w:t>
            </w:r>
          </w:p>
        </w:tc>
        <w:tc>
          <w:tcPr>
            <w:vAlign w:val="center"/>
          </w:tcPr>
          <w:p w14:paraId="04D2F6ED">
            <w:r>
              <w:t>55.07</w:t>
            </w:r>
          </w:p>
        </w:tc>
        <w:tc>
          <w:tcPr>
            <w:vAlign w:val="center"/>
          </w:tcPr>
          <w:p w14:paraId="54F058F6">
            <w:r>
              <w:t>2753.53</w:t>
            </w:r>
          </w:p>
        </w:tc>
      </w:tr>
    </w:tbl>
    <w:p w14:paraId="2CB5B25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69F5971">
      <w:pPr>
        <w:pStyle w:val="5"/>
        <w:widowControl w:val="0"/>
        <w:jc w:val="both"/>
        <w:rPr>
          <w:color w:val="000000"/>
        </w:rPr>
      </w:pPr>
      <w:bookmarkStart w:id="140" w:name="_Toc10850"/>
      <w:r>
        <w:rPr>
          <w:color w:val="000000"/>
        </w:rPr>
        <w:t>总碳排放量</w:t>
      </w:r>
      <w:bookmarkEnd w:id="14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7E2F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9525B5">
            <w:pPr>
              <w:jc w:val="center"/>
            </w:pPr>
            <w:r>
              <w:t>类别</w:t>
            </w:r>
          </w:p>
        </w:tc>
        <w:tc>
          <w:tcPr>
            <w:shd w:val="clear" w:color="auto" w:fill="E6E6E6"/>
            <w:vAlign w:val="center"/>
          </w:tcPr>
          <w:p w14:paraId="12F69368">
            <w:pPr>
              <w:jc w:val="center"/>
            </w:pPr>
            <w:r>
              <w:t>年均碳排放量(tCO2/a)</w:t>
            </w:r>
          </w:p>
        </w:tc>
        <w:tc>
          <w:tcPr>
            <w:shd w:val="clear" w:color="auto" w:fill="E6E6E6"/>
            <w:vAlign w:val="center"/>
          </w:tcPr>
          <w:p w14:paraId="5F508894">
            <w:pPr>
              <w:jc w:val="center"/>
            </w:pPr>
            <w:r>
              <w:t>50年碳排放量(tCO2)</w:t>
            </w:r>
          </w:p>
        </w:tc>
      </w:tr>
      <w:tr w14:paraId="472E2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B9E6E4">
            <w:r>
              <w:t>建筑材料生产</w:t>
            </w:r>
          </w:p>
        </w:tc>
        <w:tc>
          <w:tcPr>
            <w:vAlign w:val="center"/>
          </w:tcPr>
          <w:p w14:paraId="30FD3F30">
            <w:r>
              <w:t>90.912</w:t>
            </w:r>
          </w:p>
        </w:tc>
        <w:tc>
          <w:tcPr>
            <w:vAlign w:val="center"/>
          </w:tcPr>
          <w:p w14:paraId="082BCD5E">
            <w:r>
              <w:t>4545.605</w:t>
            </w:r>
          </w:p>
        </w:tc>
      </w:tr>
      <w:tr w14:paraId="53ADE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A11591">
            <w:r>
              <w:t>建筑材料运输</w:t>
            </w:r>
          </w:p>
        </w:tc>
        <w:tc>
          <w:tcPr>
            <w:vAlign w:val="center"/>
          </w:tcPr>
          <w:p w14:paraId="5509DCB6">
            <w:r>
              <w:t>3.668</w:t>
            </w:r>
          </w:p>
        </w:tc>
        <w:tc>
          <w:tcPr>
            <w:vAlign w:val="center"/>
          </w:tcPr>
          <w:p w14:paraId="10140896">
            <w:r>
              <w:t>183.423</w:t>
            </w:r>
          </w:p>
        </w:tc>
      </w:tr>
      <w:tr w14:paraId="4B2CE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4BC50B">
            <w:r>
              <w:t>建筑建造</w:t>
            </w:r>
          </w:p>
        </w:tc>
        <w:tc>
          <w:tcPr>
            <w:vAlign w:val="center"/>
          </w:tcPr>
          <w:p w14:paraId="35EACAAB">
            <w:r>
              <w:t>1.551</w:t>
            </w:r>
          </w:p>
        </w:tc>
        <w:tc>
          <w:tcPr>
            <w:vAlign w:val="center"/>
          </w:tcPr>
          <w:p w14:paraId="7BEB4648">
            <w:r>
              <w:t>77.533</w:t>
            </w:r>
          </w:p>
        </w:tc>
      </w:tr>
      <w:tr w14:paraId="591EB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5A8A15">
            <w:r>
              <w:t>建筑拆除</w:t>
            </w:r>
          </w:p>
        </w:tc>
        <w:tc>
          <w:tcPr>
            <w:vAlign w:val="center"/>
          </w:tcPr>
          <w:p w14:paraId="76629951">
            <w:r>
              <w:t>1.551</w:t>
            </w:r>
          </w:p>
        </w:tc>
        <w:tc>
          <w:tcPr>
            <w:vAlign w:val="center"/>
          </w:tcPr>
          <w:p w14:paraId="10379E3C">
            <w:r>
              <w:t>77.533</w:t>
            </w:r>
            <w:bookmarkStart w:id="145" w:name="_GoBack"/>
            <w:bookmarkEnd w:id="145"/>
          </w:p>
        </w:tc>
      </w:tr>
      <w:tr w14:paraId="1346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97636A">
            <w:r>
              <w:t>建筑运行</w:t>
            </w:r>
          </w:p>
        </w:tc>
        <w:tc>
          <w:tcPr>
            <w:shd w:val="clear" w:color="auto" w:fill="E6E6E6"/>
            <w:vAlign w:val="center"/>
          </w:tcPr>
          <w:p w14:paraId="25D01220">
            <w:r>
              <w:t>直接碳排放</w:t>
            </w:r>
          </w:p>
        </w:tc>
        <w:tc>
          <w:tcPr>
            <w:vAlign w:val="center"/>
          </w:tcPr>
          <w:p w14:paraId="7D6EFDAC">
            <w:r>
              <w:t>0.000</w:t>
            </w:r>
          </w:p>
        </w:tc>
        <w:tc>
          <w:tcPr>
            <w:vAlign w:val="center"/>
          </w:tcPr>
          <w:p w14:paraId="417ED934">
            <w:r>
              <w:t>0.000</w:t>
            </w:r>
          </w:p>
        </w:tc>
      </w:tr>
      <w:tr w14:paraId="56F6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6BFD9A"/>
        </w:tc>
        <w:tc>
          <w:tcPr>
            <w:shd w:val="clear" w:color="auto" w:fill="E6E6E6"/>
            <w:vAlign w:val="center"/>
          </w:tcPr>
          <w:p w14:paraId="2203C1DE">
            <w:r>
              <w:t>间接碳排放</w:t>
            </w:r>
          </w:p>
        </w:tc>
        <w:tc>
          <w:tcPr>
            <w:vAlign w:val="center"/>
          </w:tcPr>
          <w:p w14:paraId="51A45881">
            <w:r>
              <w:t>290.832</w:t>
            </w:r>
          </w:p>
        </w:tc>
        <w:tc>
          <w:tcPr>
            <w:vAlign w:val="center"/>
          </w:tcPr>
          <w:p w14:paraId="6F1ADB21">
            <w:r>
              <w:t>14541.585</w:t>
            </w:r>
          </w:p>
        </w:tc>
      </w:tr>
      <w:tr w14:paraId="7ACD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33E532">
            <w:r>
              <w:t>全生命周期</w:t>
            </w:r>
          </w:p>
        </w:tc>
        <w:tc>
          <w:tcPr>
            <w:vAlign w:val="center"/>
          </w:tcPr>
          <w:p w14:paraId="613FB4D9">
            <w:r>
              <w:t>388.514</w:t>
            </w:r>
          </w:p>
        </w:tc>
        <w:tc>
          <w:tcPr>
            <w:vAlign w:val="center"/>
          </w:tcPr>
          <w:p w14:paraId="6D776CB5">
            <w:r>
              <w:t>19425.679</w:t>
            </w:r>
          </w:p>
        </w:tc>
      </w:tr>
    </w:tbl>
    <w:p w14:paraId="1FB0AB4C">
      <w:pPr>
        <w:widowControl w:val="0"/>
        <w:jc w:val="center"/>
        <w:rPr>
          <w:color w:val="000000"/>
        </w:rPr>
      </w:pPr>
      <w:r>
        <w:drawing>
          <wp:inline distT="0" distB="0" distL="0" distR="0">
            <wp:extent cx="5562600" cy="5648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48918"/>
                    </a:xfrm>
                    <a:prstGeom prst="rect">
                      <a:avLst/>
                    </a:prstGeom>
                  </pic:spPr>
                </pic:pic>
              </a:graphicData>
            </a:graphic>
          </wp:inline>
        </w:drawing>
      </w:r>
    </w:p>
    <w:p w14:paraId="113A84D2">
      <w:pPr>
        <w:widowControl w:val="0"/>
        <w:jc w:val="center"/>
        <w:rPr>
          <w:color w:val="000000"/>
        </w:rPr>
      </w:pPr>
      <w:r>
        <w:drawing>
          <wp:inline distT="0" distB="0" distL="0" distR="0">
            <wp:extent cx="5562600" cy="5648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48918"/>
                    </a:xfrm>
                    <a:prstGeom prst="rect">
                      <a:avLst/>
                    </a:prstGeom>
                  </pic:spPr>
                </pic:pic>
              </a:graphicData>
            </a:graphic>
          </wp:inline>
        </w:drawing>
      </w:r>
    </w:p>
    <w:p w14:paraId="087FFDDD">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C7C0926">
      <w:pPr>
        <w:pStyle w:val="2"/>
        <w:widowControl w:val="0"/>
        <w:jc w:val="both"/>
        <w:rPr>
          <w:color w:val="000000"/>
        </w:rPr>
      </w:pPr>
      <w:bookmarkStart w:id="141" w:name="_Toc10933"/>
      <w:r>
        <w:rPr>
          <w:color w:val="000000"/>
        </w:rPr>
        <w:t>附录</w:t>
      </w:r>
      <w:bookmarkEnd w:id="141"/>
    </w:p>
    <w:p w14:paraId="218D56B3">
      <w:pPr>
        <w:pStyle w:val="4"/>
        <w:widowControl w:val="0"/>
        <w:jc w:val="both"/>
        <w:rPr>
          <w:color w:val="000000"/>
        </w:rPr>
      </w:pPr>
      <w:bookmarkStart w:id="142" w:name="_Toc13003"/>
      <w:r>
        <w:rPr>
          <w:color w:val="000000"/>
        </w:rPr>
        <w:t>工作日/节假日人员逐时在室率(%)</w:t>
      </w:r>
      <w:bookmarkEnd w:id="142"/>
    </w:p>
    <w:p w14:paraId="35BF270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42BE1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A28B1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5264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E03D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DBA0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C9635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D4A2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ADD2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CA2E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61F53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9B584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AFA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A3606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B289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CBD5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097AC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9484F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77CB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63D3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AB54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AD09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D7CD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87BE9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D0A0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CF6C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752B9">
            <w:pPr>
              <w:spacing w:line="400" w:lineRule="exact"/>
              <w:ind w:firstLine="0" w:firstLineChars="0"/>
              <w:rPr>
                <w:sz w:val="18"/>
                <w:szCs w:val="18"/>
                <w:lang w:val="en-US"/>
              </w:rPr>
            </w:pPr>
            <w:r>
              <w:rPr>
                <w:sz w:val="18"/>
                <w:szCs w:val="18"/>
                <w:lang w:val="en-US"/>
              </w:rPr>
              <w:t>24</w:t>
            </w:r>
          </w:p>
        </w:tc>
      </w:tr>
      <w:tr w14:paraId="1AC4DA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DB7B1A">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0F5948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27CD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3232F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94DA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5BAB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965F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807A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DCD2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0D5C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9071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14DA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A70F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52AC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7BBAA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3945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3968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C6FB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E433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2E8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CB64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7DB7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8492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ACA9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34B505">
            <w:pPr>
              <w:spacing w:line="400" w:lineRule="exact"/>
              <w:ind w:firstLine="0" w:firstLineChars="0"/>
              <w:rPr>
                <w:sz w:val="18"/>
                <w:szCs w:val="18"/>
                <w:lang w:val="en-US"/>
              </w:rPr>
            </w:pPr>
            <w:r>
              <w:rPr>
                <w:sz w:val="18"/>
                <w:szCs w:val="18"/>
                <w:lang w:val="en-US"/>
              </w:rPr>
              <w:t>70</w:t>
            </w:r>
          </w:p>
        </w:tc>
      </w:tr>
      <w:tr w14:paraId="5ECAAB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BAAA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77F3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5B94F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13D75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4CCF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8750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1FEF6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4E2C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1B660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3DA1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C557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D22C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C499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E280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DD8A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70E5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EF7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41BF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681A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C44F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8727F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2D9B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F8DB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263F3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687D12">
            <w:pPr>
              <w:spacing w:line="400" w:lineRule="exact"/>
              <w:ind w:firstLine="0" w:firstLineChars="0"/>
              <w:rPr>
                <w:sz w:val="18"/>
                <w:szCs w:val="18"/>
                <w:lang w:val="en-US"/>
              </w:rPr>
            </w:pPr>
            <w:r>
              <w:rPr>
                <w:sz w:val="18"/>
                <w:szCs w:val="18"/>
                <w:lang w:val="en-US"/>
              </w:rPr>
              <w:t>70</w:t>
            </w:r>
          </w:p>
        </w:tc>
      </w:tr>
      <w:tr w14:paraId="1D7C9B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5168D6">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1C5386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AE3F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91235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320D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6099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918B9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EF7C6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0978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4B4C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D2DA0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9E90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34CC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5B8E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A6E7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FE02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C57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2D2B0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E214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D380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279F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3839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3D4A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54CE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004F6D">
            <w:pPr>
              <w:spacing w:line="400" w:lineRule="exact"/>
              <w:ind w:firstLine="0" w:firstLineChars="0"/>
              <w:rPr>
                <w:sz w:val="18"/>
                <w:szCs w:val="18"/>
                <w:lang w:val="en-US"/>
              </w:rPr>
            </w:pPr>
            <w:r>
              <w:rPr>
                <w:sz w:val="18"/>
                <w:szCs w:val="18"/>
                <w:lang w:val="en-US"/>
              </w:rPr>
              <w:t>70</w:t>
            </w:r>
          </w:p>
        </w:tc>
      </w:tr>
      <w:tr w14:paraId="191675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6737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E0C5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918D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CA109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9C2A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624D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781E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D9FA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7AC8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3755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29F4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89DA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7437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5CDC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1B90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9E05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94DA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8CDE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DAB3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3E381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A3F3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B058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26E75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88E17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77F97C">
            <w:pPr>
              <w:spacing w:line="400" w:lineRule="exact"/>
              <w:ind w:firstLine="0" w:firstLineChars="0"/>
              <w:rPr>
                <w:sz w:val="18"/>
                <w:szCs w:val="18"/>
                <w:lang w:val="en-US"/>
              </w:rPr>
            </w:pPr>
            <w:r>
              <w:rPr>
                <w:sz w:val="18"/>
                <w:szCs w:val="18"/>
                <w:lang w:val="en-US"/>
              </w:rPr>
              <w:t>70</w:t>
            </w:r>
          </w:p>
        </w:tc>
      </w:tr>
      <w:tr w14:paraId="19C647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3DFAAB">
            <w:pPr>
              <w:spacing w:line="400" w:lineRule="exact"/>
              <w:ind w:firstLine="0" w:firstLineChars="0"/>
              <w:rPr>
                <w:sz w:val="18"/>
                <w:szCs w:val="18"/>
                <w:lang w:val="en-US"/>
              </w:rPr>
            </w:pPr>
            <w:r>
              <w:rPr>
                <w:sz w:val="18"/>
                <w:szCs w:val="18"/>
                <w:lang w:val="en-US"/>
              </w:rPr>
              <w:t>宾馆-乒乓球室</w:t>
            </w:r>
          </w:p>
        </w:tc>
        <w:tc>
          <w:tcPr>
            <w:tcW w:w="401" w:type="dxa"/>
            <w:tcBorders>
              <w:top w:val="single" w:color="auto" w:sz="4" w:space="0"/>
              <w:left w:val="single" w:color="auto" w:sz="4" w:space="0"/>
              <w:bottom w:val="single" w:color="auto" w:sz="4" w:space="0"/>
              <w:right w:val="single" w:color="auto" w:sz="4" w:space="0"/>
            </w:tcBorders>
            <w:vAlign w:val="center"/>
          </w:tcPr>
          <w:p w14:paraId="5AA0F6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1596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B440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D19F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0C7A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8BF9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2CBC4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1D1F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981C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9C93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A7CA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DAE4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BE0F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D1EE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9B11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6C9F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FCEE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16EB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D9FE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F982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3ABC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D0716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22AD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99AF87">
            <w:pPr>
              <w:spacing w:line="400" w:lineRule="exact"/>
              <w:ind w:firstLine="0" w:firstLineChars="0"/>
              <w:rPr>
                <w:sz w:val="18"/>
                <w:szCs w:val="18"/>
                <w:lang w:val="en-US"/>
              </w:rPr>
            </w:pPr>
            <w:r>
              <w:rPr>
                <w:sz w:val="18"/>
                <w:szCs w:val="18"/>
                <w:lang w:val="en-US"/>
              </w:rPr>
              <w:t>70</w:t>
            </w:r>
          </w:p>
        </w:tc>
      </w:tr>
      <w:tr w14:paraId="524D87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D869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FF2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CD04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5264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B9C2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F80DD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B40A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1A76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93AD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B7F7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00FB1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9B0A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07F9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FCC9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42AB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3EE3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D6CB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2C21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E12C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81AE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A8AA6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6B94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ED399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0BA9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4D7890">
            <w:pPr>
              <w:spacing w:line="400" w:lineRule="exact"/>
              <w:ind w:firstLine="0" w:firstLineChars="0"/>
              <w:rPr>
                <w:sz w:val="18"/>
                <w:szCs w:val="18"/>
                <w:lang w:val="en-US"/>
              </w:rPr>
            </w:pPr>
            <w:r>
              <w:rPr>
                <w:sz w:val="18"/>
                <w:szCs w:val="18"/>
                <w:lang w:val="en-US"/>
              </w:rPr>
              <w:t>70</w:t>
            </w:r>
          </w:p>
        </w:tc>
      </w:tr>
      <w:tr w14:paraId="2CCEF3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18BC9E">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7AA229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675D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8E82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8A10A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818B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446E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E951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03EB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EA0B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B4C5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17FF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B794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90DD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DC8A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40B2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B932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C365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8AF9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45D3F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E8FB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C257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5B17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35D1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59340F">
            <w:pPr>
              <w:spacing w:line="400" w:lineRule="exact"/>
              <w:ind w:firstLine="0" w:firstLineChars="0"/>
              <w:rPr>
                <w:sz w:val="18"/>
                <w:szCs w:val="18"/>
                <w:lang w:val="en-US"/>
              </w:rPr>
            </w:pPr>
            <w:r>
              <w:rPr>
                <w:sz w:val="18"/>
                <w:szCs w:val="18"/>
                <w:lang w:val="en-US"/>
              </w:rPr>
              <w:t>70</w:t>
            </w:r>
          </w:p>
        </w:tc>
      </w:tr>
      <w:tr w14:paraId="778369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1E59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0844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F94BB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DF6480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FD67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6811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4686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8A8A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3BFD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66D2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45135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0E9B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9D68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DE9DF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43A9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25D2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3776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D015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3AAB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988A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41CA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90404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4AB0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45E7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B1B97A">
            <w:pPr>
              <w:spacing w:line="400" w:lineRule="exact"/>
              <w:ind w:firstLine="0" w:firstLineChars="0"/>
              <w:rPr>
                <w:sz w:val="18"/>
                <w:szCs w:val="18"/>
                <w:lang w:val="en-US"/>
              </w:rPr>
            </w:pPr>
            <w:r>
              <w:rPr>
                <w:sz w:val="18"/>
                <w:szCs w:val="18"/>
                <w:lang w:val="en-US"/>
              </w:rPr>
              <w:t>70</w:t>
            </w:r>
          </w:p>
        </w:tc>
      </w:tr>
      <w:tr w14:paraId="50F1CD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9FBFF6">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5BF618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1970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14544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0454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D1D3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3432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CC51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F4E0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EB18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9226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97CD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EC8C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BAB2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1D97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31C0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D989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67F1A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2492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8BBA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55F70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E2873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920C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4CC0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1E26F8">
            <w:pPr>
              <w:spacing w:line="400" w:lineRule="exact"/>
              <w:ind w:firstLine="0" w:firstLineChars="0"/>
              <w:rPr>
                <w:sz w:val="18"/>
                <w:szCs w:val="18"/>
                <w:lang w:val="en-US"/>
              </w:rPr>
            </w:pPr>
            <w:r>
              <w:rPr>
                <w:sz w:val="18"/>
                <w:szCs w:val="18"/>
                <w:lang w:val="en-US"/>
              </w:rPr>
              <w:t>70</w:t>
            </w:r>
          </w:p>
        </w:tc>
      </w:tr>
      <w:tr w14:paraId="4CEEFF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3526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BF7A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CC444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47B25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817E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729B3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183E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F592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65A0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8BBE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AE6E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FC9B2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5D6F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EAFD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A794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C683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C004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09154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369A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DEC36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34B5A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D0B1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9CD2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0FFC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BDD994">
            <w:pPr>
              <w:spacing w:line="400" w:lineRule="exact"/>
              <w:ind w:firstLine="0" w:firstLineChars="0"/>
              <w:rPr>
                <w:sz w:val="18"/>
                <w:szCs w:val="18"/>
                <w:lang w:val="en-US"/>
              </w:rPr>
            </w:pPr>
            <w:r>
              <w:rPr>
                <w:sz w:val="18"/>
                <w:szCs w:val="18"/>
                <w:lang w:val="en-US"/>
              </w:rPr>
              <w:t>70</w:t>
            </w:r>
          </w:p>
        </w:tc>
      </w:tr>
      <w:tr w14:paraId="085CE5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002F1A">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5E3AFEA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DBB0D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A5A5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F0D3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8F71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D56C4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8496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FFA5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5FFA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7410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A3DF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6FE2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1B914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E776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2D9B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238B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91FE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2255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CD29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8CC28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2969B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2E8F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4560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85A7FA">
            <w:pPr>
              <w:spacing w:line="400" w:lineRule="exact"/>
              <w:ind w:firstLine="0" w:firstLineChars="0"/>
              <w:rPr>
                <w:sz w:val="18"/>
                <w:szCs w:val="18"/>
                <w:lang w:val="en-US"/>
              </w:rPr>
            </w:pPr>
            <w:r>
              <w:rPr>
                <w:sz w:val="18"/>
                <w:szCs w:val="18"/>
                <w:lang w:val="en-US"/>
              </w:rPr>
              <w:t>70</w:t>
            </w:r>
          </w:p>
        </w:tc>
      </w:tr>
      <w:tr w14:paraId="507775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F7DC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80C1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64D9B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EFB86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2AEE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6485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0704E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EEC9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43BA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17F8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99FC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D39B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3D4D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42C4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FBFF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A89E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457A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9C25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E560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A588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170D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4D8B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7D37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08FC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F10209">
            <w:pPr>
              <w:spacing w:line="400" w:lineRule="exact"/>
              <w:ind w:firstLine="0" w:firstLineChars="0"/>
              <w:rPr>
                <w:sz w:val="18"/>
                <w:szCs w:val="18"/>
                <w:lang w:val="en-US"/>
              </w:rPr>
            </w:pPr>
            <w:r>
              <w:rPr>
                <w:sz w:val="18"/>
                <w:szCs w:val="18"/>
                <w:lang w:val="en-US"/>
              </w:rPr>
              <w:t>70</w:t>
            </w:r>
          </w:p>
        </w:tc>
      </w:tr>
      <w:tr w14:paraId="5DA75B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0035D">
            <w:pPr>
              <w:spacing w:line="400" w:lineRule="exact"/>
              <w:ind w:firstLine="0" w:firstLineChars="0"/>
              <w:rPr>
                <w:sz w:val="18"/>
                <w:szCs w:val="18"/>
                <w:lang w:val="en-US"/>
              </w:rPr>
            </w:pPr>
            <w:r>
              <w:rPr>
                <w:sz w:val="18"/>
                <w:szCs w:val="18"/>
                <w:lang w:val="en-US"/>
              </w:rPr>
              <w:t>宾馆-健身房</w:t>
            </w:r>
          </w:p>
        </w:tc>
        <w:tc>
          <w:tcPr>
            <w:tcW w:w="401" w:type="dxa"/>
            <w:tcBorders>
              <w:top w:val="single" w:color="auto" w:sz="4" w:space="0"/>
              <w:left w:val="single" w:color="auto" w:sz="4" w:space="0"/>
              <w:bottom w:val="single" w:color="auto" w:sz="4" w:space="0"/>
              <w:right w:val="single" w:color="auto" w:sz="4" w:space="0"/>
            </w:tcBorders>
            <w:vAlign w:val="center"/>
          </w:tcPr>
          <w:p w14:paraId="4D7817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A5E2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AD89C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71A9F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1004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7500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CF9AC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1501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9EB9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F082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925C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B22C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2A58F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9FF7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532B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1FCA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9D002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CD43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31EF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8181F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80A44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7659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6CCEA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2985E2">
            <w:pPr>
              <w:spacing w:line="400" w:lineRule="exact"/>
              <w:ind w:firstLine="0" w:firstLineChars="0"/>
              <w:rPr>
                <w:sz w:val="18"/>
                <w:szCs w:val="18"/>
                <w:lang w:val="en-US"/>
              </w:rPr>
            </w:pPr>
            <w:r>
              <w:rPr>
                <w:sz w:val="18"/>
                <w:szCs w:val="18"/>
                <w:lang w:val="en-US"/>
              </w:rPr>
              <w:t>70</w:t>
            </w:r>
          </w:p>
        </w:tc>
      </w:tr>
      <w:tr w14:paraId="738133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0211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6284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E61E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6CF4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B2B0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C6F8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FE82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64B5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135E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EAC9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E9888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C9D7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496F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62322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1AA1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F94F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BB32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88E7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28B5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C17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8BFD0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0F50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BB0F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11FF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AE35B7">
            <w:pPr>
              <w:spacing w:line="400" w:lineRule="exact"/>
              <w:ind w:firstLine="0" w:firstLineChars="0"/>
              <w:rPr>
                <w:sz w:val="18"/>
                <w:szCs w:val="18"/>
                <w:lang w:val="en-US"/>
              </w:rPr>
            </w:pPr>
            <w:r>
              <w:rPr>
                <w:sz w:val="18"/>
                <w:szCs w:val="18"/>
                <w:lang w:val="en-US"/>
              </w:rPr>
              <w:t>70</w:t>
            </w:r>
          </w:p>
        </w:tc>
      </w:tr>
      <w:tr w14:paraId="7A7887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AE9F0D">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33B021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F58D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032E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1281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CF05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B2EEA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F66B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B55B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23A9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31F7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72F1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E25D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5681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B70C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188C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F9D9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8B0F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6A87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3EDD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2E3D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9B91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3685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4484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A77AD2">
            <w:pPr>
              <w:spacing w:line="400" w:lineRule="exact"/>
              <w:ind w:firstLine="0" w:firstLineChars="0"/>
              <w:rPr>
                <w:sz w:val="18"/>
                <w:szCs w:val="18"/>
                <w:lang w:val="en-US"/>
              </w:rPr>
            </w:pPr>
            <w:r>
              <w:rPr>
                <w:sz w:val="18"/>
                <w:szCs w:val="18"/>
                <w:lang w:val="en-US"/>
              </w:rPr>
              <w:t>70</w:t>
            </w:r>
          </w:p>
        </w:tc>
      </w:tr>
      <w:tr w14:paraId="325BFB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1A62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9F37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F521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C6290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39D5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22AAD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AB7D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EFE0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D205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5C0D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2F8C9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0FFB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AB3A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C0B93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837A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88CC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F54A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6CEE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3515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96B4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9BE1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231A4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B188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864F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DC1A9D">
            <w:pPr>
              <w:spacing w:line="400" w:lineRule="exact"/>
              <w:ind w:firstLine="0" w:firstLineChars="0"/>
              <w:rPr>
                <w:sz w:val="18"/>
                <w:szCs w:val="18"/>
                <w:lang w:val="en-US"/>
              </w:rPr>
            </w:pPr>
            <w:r>
              <w:rPr>
                <w:sz w:val="18"/>
                <w:szCs w:val="18"/>
                <w:lang w:val="en-US"/>
              </w:rPr>
              <w:t>70</w:t>
            </w:r>
          </w:p>
        </w:tc>
      </w:tr>
      <w:tr w14:paraId="72F48A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4F692C">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5B3F7B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A4C8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79CF9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2AC65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48FC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AD982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DD1B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4872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0473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1BBD6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FE5A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975B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A8D1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0549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CCD2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FED0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8211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6D00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A430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6B47C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249ED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04A74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CFC7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1E2CB5">
            <w:pPr>
              <w:spacing w:line="400" w:lineRule="exact"/>
              <w:ind w:firstLine="0" w:firstLineChars="0"/>
              <w:rPr>
                <w:sz w:val="18"/>
                <w:szCs w:val="18"/>
                <w:lang w:val="en-US"/>
              </w:rPr>
            </w:pPr>
            <w:r>
              <w:rPr>
                <w:sz w:val="18"/>
                <w:szCs w:val="18"/>
                <w:lang w:val="en-US"/>
              </w:rPr>
              <w:t>70</w:t>
            </w:r>
          </w:p>
        </w:tc>
      </w:tr>
      <w:tr w14:paraId="1CE43C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9802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2927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E56C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BD431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40E2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4F22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F6C7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13AF3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DEF8F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EC46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980D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3D19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F4B9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2FFB5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8309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7E8E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65EF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8E9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B677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A98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D1423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B504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FCEE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8716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588C23">
            <w:pPr>
              <w:spacing w:line="400" w:lineRule="exact"/>
              <w:ind w:firstLine="0" w:firstLineChars="0"/>
              <w:rPr>
                <w:sz w:val="18"/>
                <w:szCs w:val="18"/>
                <w:lang w:val="en-US"/>
              </w:rPr>
            </w:pPr>
            <w:r>
              <w:rPr>
                <w:sz w:val="18"/>
                <w:szCs w:val="18"/>
                <w:lang w:val="en-US"/>
              </w:rPr>
              <w:t>70</w:t>
            </w:r>
          </w:p>
        </w:tc>
      </w:tr>
      <w:tr w14:paraId="193562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5BAD6E">
            <w:pPr>
              <w:spacing w:line="400" w:lineRule="exact"/>
              <w:ind w:firstLine="0" w:firstLineChars="0"/>
              <w:rPr>
                <w:sz w:val="18"/>
                <w:szCs w:val="18"/>
                <w:lang w:val="en-US"/>
              </w:rPr>
            </w:pPr>
            <w:r>
              <w:rPr>
                <w:sz w:val="18"/>
                <w:szCs w:val="18"/>
                <w:lang w:val="en-US"/>
              </w:rPr>
              <w:t>宾馆-台球房</w:t>
            </w:r>
          </w:p>
        </w:tc>
        <w:tc>
          <w:tcPr>
            <w:tcW w:w="401" w:type="dxa"/>
            <w:tcBorders>
              <w:top w:val="single" w:color="auto" w:sz="4" w:space="0"/>
              <w:left w:val="single" w:color="auto" w:sz="4" w:space="0"/>
              <w:bottom w:val="single" w:color="auto" w:sz="4" w:space="0"/>
              <w:right w:val="single" w:color="auto" w:sz="4" w:space="0"/>
            </w:tcBorders>
            <w:vAlign w:val="center"/>
          </w:tcPr>
          <w:p w14:paraId="41EC68A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64C1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9E8BE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ACC1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2CC7E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D63E9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FBA93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1B48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5C56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6C80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D50B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CC1D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42CB8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193E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06DC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80E0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E482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7526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F683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C587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07F7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B65D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948D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6C6B20">
            <w:pPr>
              <w:spacing w:line="400" w:lineRule="exact"/>
              <w:ind w:firstLine="0" w:firstLineChars="0"/>
              <w:rPr>
                <w:sz w:val="18"/>
                <w:szCs w:val="18"/>
                <w:lang w:val="en-US"/>
              </w:rPr>
            </w:pPr>
            <w:r>
              <w:rPr>
                <w:sz w:val="18"/>
                <w:szCs w:val="18"/>
                <w:lang w:val="en-US"/>
              </w:rPr>
              <w:t>70</w:t>
            </w:r>
          </w:p>
        </w:tc>
      </w:tr>
      <w:tr w14:paraId="00A6D6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4800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FCEB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B321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9BDE2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4DE9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9FD9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EA4C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8280A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8D8B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1016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C990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C09E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3B4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FC353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D01F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F151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6BF8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242BC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3888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B9F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8C568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6F95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F16B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1EA5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0DE246">
            <w:pPr>
              <w:spacing w:line="400" w:lineRule="exact"/>
              <w:ind w:firstLine="0" w:firstLineChars="0"/>
              <w:rPr>
                <w:sz w:val="18"/>
                <w:szCs w:val="18"/>
                <w:lang w:val="en-US"/>
              </w:rPr>
            </w:pPr>
            <w:r>
              <w:rPr>
                <w:sz w:val="18"/>
                <w:szCs w:val="18"/>
                <w:lang w:val="en-US"/>
              </w:rPr>
              <w:t>70</w:t>
            </w:r>
          </w:p>
        </w:tc>
      </w:tr>
      <w:tr w14:paraId="6059C4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6805EC">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582770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E4E2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0CCDB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14FF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BD83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A80A3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67E1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F17B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ECFB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ABA7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A764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5C78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4809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1FA6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33B7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D682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288F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3695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D949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45A6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B121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1F6C2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7FF2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83E34A">
            <w:pPr>
              <w:spacing w:line="400" w:lineRule="exact"/>
              <w:ind w:firstLine="0" w:firstLineChars="0"/>
              <w:rPr>
                <w:sz w:val="18"/>
                <w:szCs w:val="18"/>
                <w:lang w:val="en-US"/>
              </w:rPr>
            </w:pPr>
            <w:r>
              <w:rPr>
                <w:sz w:val="18"/>
                <w:szCs w:val="18"/>
                <w:lang w:val="en-US"/>
              </w:rPr>
              <w:t>70</w:t>
            </w:r>
          </w:p>
        </w:tc>
      </w:tr>
      <w:tr w14:paraId="2232EA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DC6B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E32D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FADB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82C3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EBCB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8A27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AAB24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B2ABD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D334A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EBC2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69B8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B6A3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6AFE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99EDA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7D1E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DBC7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929D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DEB4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0CB0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72199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3D85F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A2E7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B500C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21807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9871F0">
            <w:pPr>
              <w:spacing w:line="400" w:lineRule="exact"/>
              <w:ind w:firstLine="0" w:firstLineChars="0"/>
              <w:rPr>
                <w:sz w:val="18"/>
                <w:szCs w:val="18"/>
                <w:lang w:val="en-US"/>
              </w:rPr>
            </w:pPr>
            <w:r>
              <w:rPr>
                <w:sz w:val="18"/>
                <w:szCs w:val="18"/>
                <w:lang w:val="en-US"/>
              </w:rPr>
              <w:t>70</w:t>
            </w:r>
          </w:p>
        </w:tc>
      </w:tr>
      <w:tr w14:paraId="4113AB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763161">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7F0CCF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FA14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78BE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5C216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1B72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2A8E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D7D9C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AB99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3216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0FFC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1658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D631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276F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9EAE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07FE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4774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56DA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E8C3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B187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7DFC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B51A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C5482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95D9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C3B3CB">
            <w:pPr>
              <w:spacing w:line="400" w:lineRule="exact"/>
              <w:ind w:firstLine="0" w:firstLineChars="0"/>
              <w:rPr>
                <w:sz w:val="18"/>
                <w:szCs w:val="18"/>
                <w:lang w:val="en-US"/>
              </w:rPr>
            </w:pPr>
            <w:r>
              <w:rPr>
                <w:sz w:val="18"/>
                <w:szCs w:val="18"/>
                <w:lang w:val="en-US"/>
              </w:rPr>
              <w:t>70</w:t>
            </w:r>
          </w:p>
        </w:tc>
      </w:tr>
      <w:tr w14:paraId="385B50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19A2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A3C63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ACF1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CF44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D8FFD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BDAA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2AD95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017D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2F8C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8C65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9804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F3B2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2A56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54F12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96CB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F8D2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B81E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36B35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ECC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D096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F8A8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1D18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7D8FB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ECE5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C5D13C">
            <w:pPr>
              <w:spacing w:line="400" w:lineRule="exact"/>
              <w:ind w:firstLine="0" w:firstLineChars="0"/>
              <w:rPr>
                <w:sz w:val="18"/>
                <w:szCs w:val="18"/>
                <w:lang w:val="en-US"/>
              </w:rPr>
            </w:pPr>
            <w:r>
              <w:rPr>
                <w:sz w:val="18"/>
                <w:szCs w:val="18"/>
                <w:lang w:val="en-US"/>
              </w:rPr>
              <w:t>70</w:t>
            </w:r>
          </w:p>
        </w:tc>
      </w:tr>
      <w:tr w14:paraId="3BB999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5A51DF">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4E29D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2532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AA017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514D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F4120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C16F6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3FD3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8C22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55E8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EBD3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359F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2F8C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49D4E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2122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F9D1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4E69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8266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141D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1048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6243E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CD82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E42B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06D8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646DBF">
            <w:pPr>
              <w:spacing w:line="400" w:lineRule="exact"/>
              <w:ind w:firstLine="0" w:firstLineChars="0"/>
              <w:rPr>
                <w:sz w:val="18"/>
                <w:szCs w:val="18"/>
                <w:lang w:val="en-US"/>
              </w:rPr>
            </w:pPr>
            <w:r>
              <w:rPr>
                <w:sz w:val="18"/>
                <w:szCs w:val="18"/>
                <w:lang w:val="en-US"/>
              </w:rPr>
              <w:t>70</w:t>
            </w:r>
          </w:p>
        </w:tc>
      </w:tr>
      <w:tr w14:paraId="360CC1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C9FC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2142E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C5D0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4065F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BAE1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A59E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519D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1591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CB5F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93E8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6C6BB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4EED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7F59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320D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3FDB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2DE0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0ACE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19B96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B543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3CB55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5126F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3F1C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EC5A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7BC0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EC470B">
            <w:pPr>
              <w:spacing w:line="400" w:lineRule="exact"/>
              <w:ind w:firstLine="0" w:firstLineChars="0"/>
              <w:rPr>
                <w:sz w:val="18"/>
                <w:szCs w:val="18"/>
                <w:lang w:val="en-US"/>
              </w:rPr>
            </w:pPr>
            <w:r>
              <w:rPr>
                <w:sz w:val="18"/>
                <w:szCs w:val="18"/>
                <w:lang w:val="en-US"/>
              </w:rPr>
              <w:t>70</w:t>
            </w:r>
          </w:p>
        </w:tc>
      </w:tr>
      <w:tr w14:paraId="62C039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72390D">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vAlign w:val="center"/>
          </w:tcPr>
          <w:p w14:paraId="20E2F3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A243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72197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2CB5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8113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854B6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FA919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08F5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0BF9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0C8ED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300C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8963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4F439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EF45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808F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061A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D765F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BA08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CC9D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FCEBC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377E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067E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7B32F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6127A7">
            <w:pPr>
              <w:spacing w:line="400" w:lineRule="exact"/>
              <w:ind w:firstLine="0" w:firstLineChars="0"/>
              <w:rPr>
                <w:sz w:val="18"/>
                <w:szCs w:val="18"/>
                <w:lang w:val="en-US"/>
              </w:rPr>
            </w:pPr>
            <w:r>
              <w:rPr>
                <w:sz w:val="18"/>
                <w:szCs w:val="18"/>
                <w:lang w:val="en-US"/>
              </w:rPr>
              <w:t>70</w:t>
            </w:r>
          </w:p>
        </w:tc>
      </w:tr>
      <w:tr w14:paraId="04F387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3CA4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5296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B641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C4EF6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417C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F5670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2044E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84F3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6793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17CE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6EC4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5B55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F25A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A0C1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435A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AECA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E54D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B343A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87B3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8762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CC231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C1EAB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E4A4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4D23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F7E9C5">
            <w:pPr>
              <w:spacing w:line="400" w:lineRule="exact"/>
              <w:ind w:firstLine="0" w:firstLineChars="0"/>
              <w:rPr>
                <w:sz w:val="18"/>
                <w:szCs w:val="18"/>
                <w:lang w:val="en-US"/>
              </w:rPr>
            </w:pPr>
            <w:r>
              <w:rPr>
                <w:sz w:val="18"/>
                <w:szCs w:val="18"/>
                <w:lang w:val="en-US"/>
              </w:rPr>
              <w:t>70</w:t>
            </w:r>
          </w:p>
        </w:tc>
      </w:tr>
      <w:tr w14:paraId="35AE22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00E0D2">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1B736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F8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D2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1C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B3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19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F6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E2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68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3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68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6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50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BA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55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AB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39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0C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98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D7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74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58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F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2DA48">
            <w:pPr>
              <w:spacing w:line="400" w:lineRule="exact"/>
              <w:ind w:firstLine="0" w:firstLineChars="0"/>
              <w:rPr>
                <w:sz w:val="18"/>
                <w:szCs w:val="18"/>
                <w:lang w:val="en-US"/>
              </w:rPr>
            </w:pPr>
            <w:r>
              <w:rPr>
                <w:sz w:val="18"/>
                <w:szCs w:val="18"/>
                <w:lang w:val="en-US"/>
              </w:rPr>
              <w:t>0</w:t>
            </w:r>
          </w:p>
        </w:tc>
      </w:tr>
      <w:tr w14:paraId="08DB52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545A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09F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F3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B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04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6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CD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A7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C1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8E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DD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16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F7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2E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F0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F0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96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7D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E4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20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C5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3B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17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5E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38532">
            <w:pPr>
              <w:spacing w:line="400" w:lineRule="exact"/>
              <w:ind w:firstLine="0" w:firstLineChars="0"/>
              <w:rPr>
                <w:sz w:val="18"/>
                <w:szCs w:val="18"/>
                <w:lang w:val="en-US"/>
              </w:rPr>
            </w:pPr>
            <w:r>
              <w:rPr>
                <w:sz w:val="18"/>
                <w:szCs w:val="18"/>
                <w:lang w:val="en-US"/>
              </w:rPr>
              <w:t>0</w:t>
            </w:r>
          </w:p>
        </w:tc>
      </w:tr>
      <w:tr w14:paraId="23E933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175A73">
            <w:pPr>
              <w:spacing w:line="400" w:lineRule="exact"/>
              <w:ind w:firstLine="0" w:firstLineChars="0"/>
              <w:rPr>
                <w:sz w:val="18"/>
                <w:szCs w:val="18"/>
                <w:lang w:val="en-US"/>
              </w:rPr>
            </w:pPr>
            <w:r>
              <w:rPr>
                <w:sz w:val="18"/>
                <w:szCs w:val="18"/>
                <w:lang w:val="en-US"/>
              </w:rPr>
              <w:t>宾馆-西餐厅</w:t>
            </w:r>
          </w:p>
        </w:tc>
        <w:tc>
          <w:tcPr>
            <w:tcW w:w="401" w:type="dxa"/>
            <w:tcBorders>
              <w:top w:val="single" w:color="auto" w:sz="4" w:space="0"/>
              <w:left w:val="single" w:color="auto" w:sz="4" w:space="0"/>
              <w:bottom w:val="single" w:color="auto" w:sz="4" w:space="0"/>
              <w:right w:val="single" w:color="auto" w:sz="4" w:space="0"/>
            </w:tcBorders>
            <w:vAlign w:val="center"/>
          </w:tcPr>
          <w:p w14:paraId="170CB5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22D41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852CF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A30B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BA3A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B5E98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EB76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3EE2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2138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4ED4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5D9E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8863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D2E8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8693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9884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CB8D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A0ED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DD58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130F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C60D0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1645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0261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78A2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36F40D">
            <w:pPr>
              <w:spacing w:line="400" w:lineRule="exact"/>
              <w:ind w:firstLine="0" w:firstLineChars="0"/>
              <w:rPr>
                <w:sz w:val="18"/>
                <w:szCs w:val="18"/>
                <w:lang w:val="en-US"/>
              </w:rPr>
            </w:pPr>
            <w:r>
              <w:rPr>
                <w:sz w:val="18"/>
                <w:szCs w:val="18"/>
                <w:lang w:val="en-US"/>
              </w:rPr>
              <w:t>70</w:t>
            </w:r>
          </w:p>
        </w:tc>
      </w:tr>
      <w:tr w14:paraId="79D7DB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F1B9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54AF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0D17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43642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F209A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0DCA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273A8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F3A8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2290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E166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D23D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3D8D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0555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5506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EA00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5D97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C4D5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F8ED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B33E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BF40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1E3A0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241F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F521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5E5C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0AF403">
            <w:pPr>
              <w:spacing w:line="400" w:lineRule="exact"/>
              <w:ind w:firstLine="0" w:firstLineChars="0"/>
              <w:rPr>
                <w:sz w:val="18"/>
                <w:szCs w:val="18"/>
                <w:lang w:val="en-US"/>
              </w:rPr>
            </w:pPr>
            <w:r>
              <w:rPr>
                <w:sz w:val="18"/>
                <w:szCs w:val="18"/>
                <w:lang w:val="en-US"/>
              </w:rPr>
              <w:t>70</w:t>
            </w:r>
          </w:p>
        </w:tc>
      </w:tr>
      <w:tr w14:paraId="7F14E8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625C49">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5CB78B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80FC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14AE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EFD37F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C3E3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B5C7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3286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FFF3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430A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9313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5FB5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1188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5B47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A9C0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E0A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61B0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1510C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A3B4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DF77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A6036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EF7F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BADB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0231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F62097">
            <w:pPr>
              <w:spacing w:line="400" w:lineRule="exact"/>
              <w:ind w:firstLine="0" w:firstLineChars="0"/>
              <w:rPr>
                <w:sz w:val="18"/>
                <w:szCs w:val="18"/>
                <w:lang w:val="en-US"/>
              </w:rPr>
            </w:pPr>
            <w:r>
              <w:rPr>
                <w:sz w:val="18"/>
                <w:szCs w:val="18"/>
                <w:lang w:val="en-US"/>
              </w:rPr>
              <w:t>70</w:t>
            </w:r>
          </w:p>
        </w:tc>
      </w:tr>
      <w:tr w14:paraId="246DFB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EEE7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C877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C05A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960D0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08B87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DFA8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7577C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91B5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05C3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0AF6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1C8A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470A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5A92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8D40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77D8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7926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FB5D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45EA4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3857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5771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33C7F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DF0B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BFB86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119A4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86E80B">
            <w:pPr>
              <w:spacing w:line="400" w:lineRule="exact"/>
              <w:ind w:firstLine="0" w:firstLineChars="0"/>
              <w:rPr>
                <w:sz w:val="18"/>
                <w:szCs w:val="18"/>
                <w:lang w:val="en-US"/>
              </w:rPr>
            </w:pPr>
            <w:r>
              <w:rPr>
                <w:sz w:val="18"/>
                <w:szCs w:val="18"/>
                <w:lang w:val="en-US"/>
              </w:rPr>
              <w:t>70</w:t>
            </w:r>
          </w:p>
        </w:tc>
      </w:tr>
      <w:tr w14:paraId="2677E9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D13042">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EAED2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C12B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3DECC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3E34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EB0A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298A9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CEB0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8D1F6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07D8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95FCD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1C95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F305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6C17A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3703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4C47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6599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063F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DF14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D3B3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793C7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F8E1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447E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4B6D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9CDD34">
            <w:pPr>
              <w:spacing w:line="400" w:lineRule="exact"/>
              <w:ind w:firstLine="0" w:firstLineChars="0"/>
              <w:rPr>
                <w:sz w:val="18"/>
                <w:szCs w:val="18"/>
                <w:lang w:val="en-US"/>
              </w:rPr>
            </w:pPr>
            <w:r>
              <w:rPr>
                <w:sz w:val="18"/>
                <w:szCs w:val="18"/>
                <w:lang w:val="en-US"/>
              </w:rPr>
              <w:t>70</w:t>
            </w:r>
          </w:p>
        </w:tc>
      </w:tr>
      <w:tr w14:paraId="11C196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F162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88485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ADA7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548B8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1C33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F69D5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A2333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73FF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03B5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4546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42F0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D4AD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297E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80A55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7FAF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8F9E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AFD6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E2C8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59DD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D02B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6B3E9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7B73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3AE3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8220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B13CC0">
            <w:pPr>
              <w:spacing w:line="400" w:lineRule="exact"/>
              <w:ind w:firstLine="0" w:firstLineChars="0"/>
              <w:rPr>
                <w:sz w:val="18"/>
                <w:szCs w:val="18"/>
                <w:lang w:val="en-US"/>
              </w:rPr>
            </w:pPr>
            <w:r>
              <w:rPr>
                <w:sz w:val="18"/>
                <w:szCs w:val="18"/>
                <w:lang w:val="en-US"/>
              </w:rPr>
              <w:t>70</w:t>
            </w:r>
          </w:p>
        </w:tc>
      </w:tr>
    </w:tbl>
    <w:p w14:paraId="5E6D69CE">
      <w:pPr>
        <w:widowControl w:val="0"/>
        <w:jc w:val="both"/>
        <w:rPr>
          <w:color w:val="000000"/>
        </w:rPr>
      </w:pPr>
    </w:p>
    <w:p w14:paraId="33758239">
      <w:r>
        <w:t>注：上行：工作日；下行：节假日</w:t>
      </w:r>
    </w:p>
    <w:p w14:paraId="3375F376">
      <w:pPr>
        <w:pStyle w:val="4"/>
      </w:pPr>
      <w:bookmarkStart w:id="143" w:name="_Toc25550"/>
      <w:r>
        <w:t>工作日/节假日照明开关时间表(%)</w:t>
      </w:r>
      <w:bookmarkEnd w:id="143"/>
    </w:p>
    <w:p w14:paraId="17DFAB7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101CD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C8403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565E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6670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8C75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38CA6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ED52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7EE4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255F2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E5ED1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B2FC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8B7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FC58C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8C3E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7D7E7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9FEEE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B7D7B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206C0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DD06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9024E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1EA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CD0A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84DE1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E12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83825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7B325">
            <w:pPr>
              <w:spacing w:line="400" w:lineRule="exact"/>
              <w:ind w:firstLine="0" w:firstLineChars="0"/>
              <w:rPr>
                <w:sz w:val="18"/>
                <w:szCs w:val="18"/>
                <w:lang w:val="en-US"/>
              </w:rPr>
            </w:pPr>
            <w:r>
              <w:rPr>
                <w:sz w:val="18"/>
                <w:szCs w:val="18"/>
                <w:lang w:val="en-US"/>
              </w:rPr>
              <w:t>24</w:t>
            </w:r>
          </w:p>
        </w:tc>
      </w:tr>
      <w:tr w14:paraId="603006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C9561C">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61B95D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43E5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E16A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6E32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2A6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E6BD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E17C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7503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6179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D89CC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26ED9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2827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30BC0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0614C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1674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2722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2C70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747E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8C78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4D496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96D61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6865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77A6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0160B">
            <w:pPr>
              <w:spacing w:line="400" w:lineRule="exact"/>
              <w:ind w:firstLine="0" w:firstLineChars="0"/>
              <w:rPr>
                <w:sz w:val="18"/>
                <w:szCs w:val="18"/>
                <w:lang w:val="en-US"/>
              </w:rPr>
            </w:pPr>
            <w:r>
              <w:rPr>
                <w:sz w:val="18"/>
                <w:szCs w:val="18"/>
                <w:lang w:val="en-US"/>
              </w:rPr>
              <w:t>10</w:t>
            </w:r>
          </w:p>
        </w:tc>
      </w:tr>
      <w:tr w14:paraId="3B6964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52BF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2915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3518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D97D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0DC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B2C8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C68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B3DA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C89B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FE90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5FF80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741FB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5C53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ABE4C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1935A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25A3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AD52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49B3B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0DFF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35FF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4CA24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16F0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2FD1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1501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01229">
            <w:pPr>
              <w:spacing w:line="400" w:lineRule="exact"/>
              <w:ind w:firstLine="0" w:firstLineChars="0"/>
              <w:rPr>
                <w:sz w:val="18"/>
                <w:szCs w:val="18"/>
                <w:lang w:val="en-US"/>
              </w:rPr>
            </w:pPr>
            <w:r>
              <w:rPr>
                <w:sz w:val="18"/>
                <w:szCs w:val="18"/>
                <w:lang w:val="en-US"/>
              </w:rPr>
              <w:t>10</w:t>
            </w:r>
          </w:p>
        </w:tc>
      </w:tr>
      <w:tr w14:paraId="647AB0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6218BC">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A80F8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CE7E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1F3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D2E3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FD69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9144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3374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B982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DA63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F6F55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4FBFF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BDEA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37666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38F3E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D551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282B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C765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61BC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E239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6FEB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0028D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5145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36C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22E7A">
            <w:pPr>
              <w:spacing w:line="400" w:lineRule="exact"/>
              <w:ind w:firstLine="0" w:firstLineChars="0"/>
              <w:rPr>
                <w:sz w:val="18"/>
                <w:szCs w:val="18"/>
                <w:lang w:val="en-US"/>
              </w:rPr>
            </w:pPr>
            <w:r>
              <w:rPr>
                <w:sz w:val="18"/>
                <w:szCs w:val="18"/>
                <w:lang w:val="en-US"/>
              </w:rPr>
              <w:t>10</w:t>
            </w:r>
          </w:p>
        </w:tc>
      </w:tr>
      <w:tr w14:paraId="1AD691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38C7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5D39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6B19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CB9F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0853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F09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5366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6650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F615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B9B0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F91F5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A6746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27F1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8B39A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875AF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675D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3552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9E7E2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AD6D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06CC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DB556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2648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15EE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6F2E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41B8F">
            <w:pPr>
              <w:spacing w:line="400" w:lineRule="exact"/>
              <w:ind w:firstLine="0" w:firstLineChars="0"/>
              <w:rPr>
                <w:sz w:val="18"/>
                <w:szCs w:val="18"/>
                <w:lang w:val="en-US"/>
              </w:rPr>
            </w:pPr>
            <w:r>
              <w:rPr>
                <w:sz w:val="18"/>
                <w:szCs w:val="18"/>
                <w:lang w:val="en-US"/>
              </w:rPr>
              <w:t>10</w:t>
            </w:r>
          </w:p>
        </w:tc>
      </w:tr>
      <w:tr w14:paraId="6EAA9A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E75755">
            <w:pPr>
              <w:spacing w:line="400" w:lineRule="exact"/>
              <w:ind w:firstLine="0" w:firstLineChars="0"/>
              <w:rPr>
                <w:sz w:val="18"/>
                <w:szCs w:val="18"/>
                <w:lang w:val="en-US"/>
              </w:rPr>
            </w:pPr>
            <w:r>
              <w:rPr>
                <w:sz w:val="18"/>
                <w:szCs w:val="18"/>
                <w:lang w:val="en-US"/>
              </w:rPr>
              <w:t>宾馆-乒乓球室</w:t>
            </w:r>
          </w:p>
        </w:tc>
        <w:tc>
          <w:tcPr>
            <w:tcW w:w="401" w:type="dxa"/>
            <w:tcBorders>
              <w:top w:val="single" w:color="auto" w:sz="4" w:space="0"/>
              <w:left w:val="single" w:color="auto" w:sz="4" w:space="0"/>
              <w:bottom w:val="single" w:color="auto" w:sz="4" w:space="0"/>
              <w:right w:val="single" w:color="auto" w:sz="4" w:space="0"/>
            </w:tcBorders>
            <w:vAlign w:val="center"/>
          </w:tcPr>
          <w:p w14:paraId="738F37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57B6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672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3945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635C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D72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193A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EE09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E265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D2A2A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A76B6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77D6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ABC66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AEB6A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F933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CB47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FC56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5B08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A695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87C10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9EE3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BF7F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650D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60C6B2">
            <w:pPr>
              <w:spacing w:line="400" w:lineRule="exact"/>
              <w:ind w:firstLine="0" w:firstLineChars="0"/>
              <w:rPr>
                <w:sz w:val="18"/>
                <w:szCs w:val="18"/>
                <w:lang w:val="en-US"/>
              </w:rPr>
            </w:pPr>
            <w:r>
              <w:rPr>
                <w:sz w:val="18"/>
                <w:szCs w:val="18"/>
                <w:lang w:val="en-US"/>
              </w:rPr>
              <w:t>10</w:t>
            </w:r>
          </w:p>
        </w:tc>
      </w:tr>
      <w:tr w14:paraId="6E309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DED0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DBBA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8111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06D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B5A4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7624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EF2B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7ABC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A9A0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210B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A3D1D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FAF3F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856C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F2472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9D748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D012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10E8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2B24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AC30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0434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A2A3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3951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004C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95CD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5486CC">
            <w:pPr>
              <w:spacing w:line="400" w:lineRule="exact"/>
              <w:ind w:firstLine="0" w:firstLineChars="0"/>
              <w:rPr>
                <w:sz w:val="18"/>
                <w:szCs w:val="18"/>
                <w:lang w:val="en-US"/>
              </w:rPr>
            </w:pPr>
            <w:r>
              <w:rPr>
                <w:sz w:val="18"/>
                <w:szCs w:val="18"/>
                <w:lang w:val="en-US"/>
              </w:rPr>
              <w:t>10</w:t>
            </w:r>
          </w:p>
        </w:tc>
      </w:tr>
      <w:tr w14:paraId="559FF4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E05085">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78200B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8E78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5B0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C16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DC9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A2B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A1B5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6E3C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461F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F0FC9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0082B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4434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CB1BB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5E29D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0BA8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3C98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74342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39D1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AEE8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7A09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0672E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60A1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AAA9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C4442">
            <w:pPr>
              <w:spacing w:line="400" w:lineRule="exact"/>
              <w:ind w:firstLine="0" w:firstLineChars="0"/>
              <w:rPr>
                <w:sz w:val="18"/>
                <w:szCs w:val="18"/>
                <w:lang w:val="en-US"/>
              </w:rPr>
            </w:pPr>
            <w:r>
              <w:rPr>
                <w:sz w:val="18"/>
                <w:szCs w:val="18"/>
                <w:lang w:val="en-US"/>
              </w:rPr>
              <w:t>10</w:t>
            </w:r>
          </w:p>
        </w:tc>
      </w:tr>
      <w:tr w14:paraId="6248C9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D0C3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73B9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B7F1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89F2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B72D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6BE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73DD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2BDE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55A7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3989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2C427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DFEC4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ED3A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DD34D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10D6A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CF0E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6958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FF4C4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54E4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2B80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5AD87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0775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F955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445E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142135">
            <w:pPr>
              <w:spacing w:line="400" w:lineRule="exact"/>
              <w:ind w:firstLine="0" w:firstLineChars="0"/>
              <w:rPr>
                <w:sz w:val="18"/>
                <w:szCs w:val="18"/>
                <w:lang w:val="en-US"/>
              </w:rPr>
            </w:pPr>
            <w:r>
              <w:rPr>
                <w:sz w:val="18"/>
                <w:szCs w:val="18"/>
                <w:lang w:val="en-US"/>
              </w:rPr>
              <w:t>10</w:t>
            </w:r>
          </w:p>
        </w:tc>
      </w:tr>
      <w:tr w14:paraId="382A96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BAE5AE">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2325B5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3763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2125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F62F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6811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953D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E7D9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278F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8FF2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3BDE0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6CDFE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13D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22E2B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BFEB7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9284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3904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A862B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F24E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A7EF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69AB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2BC3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1E82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D8B8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66DDD">
            <w:pPr>
              <w:spacing w:line="400" w:lineRule="exact"/>
              <w:ind w:firstLine="0" w:firstLineChars="0"/>
              <w:rPr>
                <w:sz w:val="18"/>
                <w:szCs w:val="18"/>
                <w:lang w:val="en-US"/>
              </w:rPr>
            </w:pPr>
            <w:r>
              <w:rPr>
                <w:sz w:val="18"/>
                <w:szCs w:val="18"/>
                <w:lang w:val="en-US"/>
              </w:rPr>
              <w:t>10</w:t>
            </w:r>
          </w:p>
        </w:tc>
      </w:tr>
      <w:tr w14:paraId="04AC4F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9A30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B10B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DBE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60AE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DB76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2F8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C44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0B5A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1E4C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BB65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D7030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5889B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77C0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7F5F7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FF159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E24A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0F27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B207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2996A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7FFC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06AB6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7C715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9AF1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1D1B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497FD">
            <w:pPr>
              <w:spacing w:line="400" w:lineRule="exact"/>
              <w:ind w:firstLine="0" w:firstLineChars="0"/>
              <w:rPr>
                <w:sz w:val="18"/>
                <w:szCs w:val="18"/>
                <w:lang w:val="en-US"/>
              </w:rPr>
            </w:pPr>
            <w:r>
              <w:rPr>
                <w:sz w:val="18"/>
                <w:szCs w:val="18"/>
                <w:lang w:val="en-US"/>
              </w:rPr>
              <w:t>10</w:t>
            </w:r>
          </w:p>
        </w:tc>
      </w:tr>
      <w:tr w14:paraId="35C692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B1FCE4">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4137D4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D297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49A2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4391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9DD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3A9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FB45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A0ED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AE79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06AAD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3ACE6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02CA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137E8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5B179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C0F3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D1B2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32C5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37BD0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B698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E247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51FE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A837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31BD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7A06E">
            <w:pPr>
              <w:spacing w:line="400" w:lineRule="exact"/>
              <w:ind w:firstLine="0" w:firstLineChars="0"/>
              <w:rPr>
                <w:sz w:val="18"/>
                <w:szCs w:val="18"/>
                <w:lang w:val="en-US"/>
              </w:rPr>
            </w:pPr>
            <w:r>
              <w:rPr>
                <w:sz w:val="18"/>
                <w:szCs w:val="18"/>
                <w:lang w:val="en-US"/>
              </w:rPr>
              <w:t>10</w:t>
            </w:r>
          </w:p>
        </w:tc>
      </w:tr>
      <w:tr w14:paraId="01F38C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9E4A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71DD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351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A8C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804E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87DB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CFFA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A468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9455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972F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430A1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8298E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983D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A4C74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BE677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9C07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AF7B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436E4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E96D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BDDD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5EBB0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FE8C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583D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4785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D913F1">
            <w:pPr>
              <w:spacing w:line="400" w:lineRule="exact"/>
              <w:ind w:firstLine="0" w:firstLineChars="0"/>
              <w:rPr>
                <w:sz w:val="18"/>
                <w:szCs w:val="18"/>
                <w:lang w:val="en-US"/>
              </w:rPr>
            </w:pPr>
            <w:r>
              <w:rPr>
                <w:sz w:val="18"/>
                <w:szCs w:val="18"/>
                <w:lang w:val="en-US"/>
              </w:rPr>
              <w:t>10</w:t>
            </w:r>
          </w:p>
        </w:tc>
      </w:tr>
      <w:tr w14:paraId="7476D0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3259B4">
            <w:pPr>
              <w:spacing w:line="400" w:lineRule="exact"/>
              <w:ind w:firstLine="0" w:firstLineChars="0"/>
              <w:rPr>
                <w:sz w:val="18"/>
                <w:szCs w:val="18"/>
                <w:lang w:val="en-US"/>
              </w:rPr>
            </w:pPr>
            <w:r>
              <w:rPr>
                <w:sz w:val="18"/>
                <w:szCs w:val="18"/>
                <w:lang w:val="en-US"/>
              </w:rPr>
              <w:t>宾馆-健身房</w:t>
            </w:r>
          </w:p>
        </w:tc>
        <w:tc>
          <w:tcPr>
            <w:tcW w:w="401" w:type="dxa"/>
            <w:tcBorders>
              <w:top w:val="single" w:color="auto" w:sz="4" w:space="0"/>
              <w:left w:val="single" w:color="auto" w:sz="4" w:space="0"/>
              <w:bottom w:val="single" w:color="auto" w:sz="4" w:space="0"/>
              <w:right w:val="single" w:color="auto" w:sz="4" w:space="0"/>
            </w:tcBorders>
            <w:vAlign w:val="center"/>
          </w:tcPr>
          <w:p w14:paraId="2940ED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249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0180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BC4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EFD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7FF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786B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B45E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1DE1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E17EA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01710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14BC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24C48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3FA5F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A911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2148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8E178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41F7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AB0F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6182A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C217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0ECD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BC02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16A20">
            <w:pPr>
              <w:spacing w:line="400" w:lineRule="exact"/>
              <w:ind w:firstLine="0" w:firstLineChars="0"/>
              <w:rPr>
                <w:sz w:val="18"/>
                <w:szCs w:val="18"/>
                <w:lang w:val="en-US"/>
              </w:rPr>
            </w:pPr>
            <w:r>
              <w:rPr>
                <w:sz w:val="18"/>
                <w:szCs w:val="18"/>
                <w:lang w:val="en-US"/>
              </w:rPr>
              <w:t>10</w:t>
            </w:r>
          </w:p>
        </w:tc>
      </w:tr>
      <w:tr w14:paraId="62B51F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4E1F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5710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773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0E8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11D4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72E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0F8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BDEE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1415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27FD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EC0A7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E5EA1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08E3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70FAF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EC747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AB36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9C7F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97D88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BF78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9261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A97E6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9CD8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B1D0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DB50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E17683">
            <w:pPr>
              <w:spacing w:line="400" w:lineRule="exact"/>
              <w:ind w:firstLine="0" w:firstLineChars="0"/>
              <w:rPr>
                <w:sz w:val="18"/>
                <w:szCs w:val="18"/>
                <w:lang w:val="en-US"/>
              </w:rPr>
            </w:pPr>
            <w:r>
              <w:rPr>
                <w:sz w:val="18"/>
                <w:szCs w:val="18"/>
                <w:lang w:val="en-US"/>
              </w:rPr>
              <w:t>10</w:t>
            </w:r>
          </w:p>
        </w:tc>
      </w:tr>
      <w:tr w14:paraId="594821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8349C0">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3DF71C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17CD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BAB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79B1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966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027B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681B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CB45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A93B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B3A43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2EABC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61F0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6D6E4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6961B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9F66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8DD9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9F7A2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5B02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BB7F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C6BB6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8C35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26F8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89E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C0364">
            <w:pPr>
              <w:spacing w:line="400" w:lineRule="exact"/>
              <w:ind w:firstLine="0" w:firstLineChars="0"/>
              <w:rPr>
                <w:sz w:val="18"/>
                <w:szCs w:val="18"/>
                <w:lang w:val="en-US"/>
              </w:rPr>
            </w:pPr>
            <w:r>
              <w:rPr>
                <w:sz w:val="18"/>
                <w:szCs w:val="18"/>
                <w:lang w:val="en-US"/>
              </w:rPr>
              <w:t>10</w:t>
            </w:r>
          </w:p>
        </w:tc>
      </w:tr>
      <w:tr w14:paraId="7A88E9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EA1D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0CAC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2D4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CAC2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9A09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1018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1693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2FED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E117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87B3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10BD9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02430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EB2F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8B651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ED187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F5D0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C524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0DB41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7064B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CCD8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54B77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A38C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6DB6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1402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72E73">
            <w:pPr>
              <w:spacing w:line="400" w:lineRule="exact"/>
              <w:ind w:firstLine="0" w:firstLineChars="0"/>
              <w:rPr>
                <w:sz w:val="18"/>
                <w:szCs w:val="18"/>
                <w:lang w:val="en-US"/>
              </w:rPr>
            </w:pPr>
            <w:r>
              <w:rPr>
                <w:sz w:val="18"/>
                <w:szCs w:val="18"/>
                <w:lang w:val="en-US"/>
              </w:rPr>
              <w:t>10</w:t>
            </w:r>
          </w:p>
        </w:tc>
      </w:tr>
      <w:tr w14:paraId="01339E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773D3A">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2CC2DD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4921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DD22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A2C8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473C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B518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675C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34A3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986A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D777D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1CA71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DD30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9B61A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D9274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B896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26E5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BBAAC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FFA5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A798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C337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FD8A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8A8A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AC4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7CCCE">
            <w:pPr>
              <w:spacing w:line="400" w:lineRule="exact"/>
              <w:ind w:firstLine="0" w:firstLineChars="0"/>
              <w:rPr>
                <w:sz w:val="18"/>
                <w:szCs w:val="18"/>
                <w:lang w:val="en-US"/>
              </w:rPr>
            </w:pPr>
            <w:r>
              <w:rPr>
                <w:sz w:val="18"/>
                <w:szCs w:val="18"/>
                <w:lang w:val="en-US"/>
              </w:rPr>
              <w:t>10</w:t>
            </w:r>
          </w:p>
        </w:tc>
      </w:tr>
      <w:tr w14:paraId="1BEDFE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CA69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5C72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9E8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6A18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D685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F5D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A535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392B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65B2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86DA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B1E1E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AE8E6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6472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7E63C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CCC58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516D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37DF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5DDDE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9EC3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35CA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E8411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2BF7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810E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7FDB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0D164A">
            <w:pPr>
              <w:spacing w:line="400" w:lineRule="exact"/>
              <w:ind w:firstLine="0" w:firstLineChars="0"/>
              <w:rPr>
                <w:sz w:val="18"/>
                <w:szCs w:val="18"/>
                <w:lang w:val="en-US"/>
              </w:rPr>
            </w:pPr>
            <w:r>
              <w:rPr>
                <w:sz w:val="18"/>
                <w:szCs w:val="18"/>
                <w:lang w:val="en-US"/>
              </w:rPr>
              <w:t>10</w:t>
            </w:r>
          </w:p>
        </w:tc>
      </w:tr>
      <w:tr w14:paraId="5F2BE7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3BB3F4">
            <w:pPr>
              <w:spacing w:line="400" w:lineRule="exact"/>
              <w:ind w:firstLine="0" w:firstLineChars="0"/>
              <w:rPr>
                <w:sz w:val="18"/>
                <w:szCs w:val="18"/>
                <w:lang w:val="en-US"/>
              </w:rPr>
            </w:pPr>
            <w:r>
              <w:rPr>
                <w:sz w:val="18"/>
                <w:szCs w:val="18"/>
                <w:lang w:val="en-US"/>
              </w:rPr>
              <w:t>宾馆-台球房</w:t>
            </w:r>
          </w:p>
        </w:tc>
        <w:tc>
          <w:tcPr>
            <w:tcW w:w="401" w:type="dxa"/>
            <w:tcBorders>
              <w:top w:val="single" w:color="auto" w:sz="4" w:space="0"/>
              <w:left w:val="single" w:color="auto" w:sz="4" w:space="0"/>
              <w:bottom w:val="single" w:color="auto" w:sz="4" w:space="0"/>
              <w:right w:val="single" w:color="auto" w:sz="4" w:space="0"/>
            </w:tcBorders>
            <w:vAlign w:val="center"/>
          </w:tcPr>
          <w:p w14:paraId="35F1EF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002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046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D449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C914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A44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B5D8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95EA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370B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4A996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483DB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511D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0BDC5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10E35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88F6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69FD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CF8C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5479B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B3D7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8D8D1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B93F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CBE4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E253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0D6D36">
            <w:pPr>
              <w:spacing w:line="400" w:lineRule="exact"/>
              <w:ind w:firstLine="0" w:firstLineChars="0"/>
              <w:rPr>
                <w:sz w:val="18"/>
                <w:szCs w:val="18"/>
                <w:lang w:val="en-US"/>
              </w:rPr>
            </w:pPr>
            <w:r>
              <w:rPr>
                <w:sz w:val="18"/>
                <w:szCs w:val="18"/>
                <w:lang w:val="en-US"/>
              </w:rPr>
              <w:t>10</w:t>
            </w:r>
          </w:p>
        </w:tc>
      </w:tr>
      <w:tr w14:paraId="5E3E20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DFC0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6C4D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5D0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3118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1B32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D473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1929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A9BB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9F6C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2D3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1E301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5458F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410D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6DD6A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05E66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BDC6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996F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7AD86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54669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BDFF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118C0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39F8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FE9B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EFC3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7DBB23">
            <w:pPr>
              <w:spacing w:line="400" w:lineRule="exact"/>
              <w:ind w:firstLine="0" w:firstLineChars="0"/>
              <w:rPr>
                <w:sz w:val="18"/>
                <w:szCs w:val="18"/>
                <w:lang w:val="en-US"/>
              </w:rPr>
            </w:pPr>
            <w:r>
              <w:rPr>
                <w:sz w:val="18"/>
                <w:szCs w:val="18"/>
                <w:lang w:val="en-US"/>
              </w:rPr>
              <w:t>10</w:t>
            </w:r>
          </w:p>
        </w:tc>
      </w:tr>
      <w:tr w14:paraId="6EF851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1C9226">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13D19B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2F4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5A34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E69D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287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E6A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9547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70EA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D51F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A7956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4939D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5626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D2F0F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0E806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D95A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B04F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5AED1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E563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ED62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7D02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2385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0453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F0F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C9C02">
            <w:pPr>
              <w:spacing w:line="400" w:lineRule="exact"/>
              <w:ind w:firstLine="0" w:firstLineChars="0"/>
              <w:rPr>
                <w:sz w:val="18"/>
                <w:szCs w:val="18"/>
                <w:lang w:val="en-US"/>
              </w:rPr>
            </w:pPr>
            <w:r>
              <w:rPr>
                <w:sz w:val="18"/>
                <w:szCs w:val="18"/>
                <w:lang w:val="en-US"/>
              </w:rPr>
              <w:t>10</w:t>
            </w:r>
          </w:p>
        </w:tc>
      </w:tr>
      <w:tr w14:paraId="76298A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9D54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5315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2AA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3B2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34EF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579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DF4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FECD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FDC7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5946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374C2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B9743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6DA3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C97CB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623A6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DE94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A0A4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D8AEE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A3FE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253B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FDB0B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EF63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3116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F2A1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90F06">
            <w:pPr>
              <w:spacing w:line="400" w:lineRule="exact"/>
              <w:ind w:firstLine="0" w:firstLineChars="0"/>
              <w:rPr>
                <w:sz w:val="18"/>
                <w:szCs w:val="18"/>
                <w:lang w:val="en-US"/>
              </w:rPr>
            </w:pPr>
            <w:r>
              <w:rPr>
                <w:sz w:val="18"/>
                <w:szCs w:val="18"/>
                <w:lang w:val="en-US"/>
              </w:rPr>
              <w:t>10</w:t>
            </w:r>
          </w:p>
        </w:tc>
      </w:tr>
      <w:tr w14:paraId="182345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BA92FC">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73ABE7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F450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A06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1AE4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D25F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48C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C585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A3B5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19DB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ACBBF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D54EC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5CF2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6754A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482CC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F8A2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3F4E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B8533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2B3F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BFD3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7D86F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D9C2B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DF95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72DD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9D0483">
            <w:pPr>
              <w:spacing w:line="400" w:lineRule="exact"/>
              <w:ind w:firstLine="0" w:firstLineChars="0"/>
              <w:rPr>
                <w:sz w:val="18"/>
                <w:szCs w:val="18"/>
                <w:lang w:val="en-US"/>
              </w:rPr>
            </w:pPr>
            <w:r>
              <w:rPr>
                <w:sz w:val="18"/>
                <w:szCs w:val="18"/>
                <w:lang w:val="en-US"/>
              </w:rPr>
              <w:t>10</w:t>
            </w:r>
          </w:p>
        </w:tc>
      </w:tr>
      <w:tr w14:paraId="495687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FC7D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F7E8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578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D2F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23A6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1A12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E29B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B1DF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89AB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10B0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5A329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1C03B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FCE7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09CD7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E06BE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1753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0DF3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242B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BAAF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92C6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F8CF4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2469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05B6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3801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0B038E">
            <w:pPr>
              <w:spacing w:line="400" w:lineRule="exact"/>
              <w:ind w:firstLine="0" w:firstLineChars="0"/>
              <w:rPr>
                <w:sz w:val="18"/>
                <w:szCs w:val="18"/>
                <w:lang w:val="en-US"/>
              </w:rPr>
            </w:pPr>
            <w:r>
              <w:rPr>
                <w:sz w:val="18"/>
                <w:szCs w:val="18"/>
                <w:lang w:val="en-US"/>
              </w:rPr>
              <w:t>10</w:t>
            </w:r>
          </w:p>
        </w:tc>
      </w:tr>
      <w:tr w14:paraId="4EA45D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3BE43A">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746F00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4B7D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075A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53D5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ED16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69F5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2BE6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3191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A462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802F2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F8AC3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0FA1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4235F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F8626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6BB3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52D1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358D7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11A4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E177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4F504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858D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7C04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A04C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B2B8C4">
            <w:pPr>
              <w:spacing w:line="400" w:lineRule="exact"/>
              <w:ind w:firstLine="0" w:firstLineChars="0"/>
              <w:rPr>
                <w:sz w:val="18"/>
                <w:szCs w:val="18"/>
                <w:lang w:val="en-US"/>
              </w:rPr>
            </w:pPr>
            <w:r>
              <w:rPr>
                <w:sz w:val="18"/>
                <w:szCs w:val="18"/>
                <w:lang w:val="en-US"/>
              </w:rPr>
              <w:t>10</w:t>
            </w:r>
          </w:p>
        </w:tc>
      </w:tr>
      <w:tr w14:paraId="2301EE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0C16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FA1C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DA13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F66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0743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666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4821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75F3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5327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7C0D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3E65E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23EEE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2244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687E3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62114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432A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D6A0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1B9C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DF38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D934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D779C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9ED8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A4FF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4C58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A7CC92">
            <w:pPr>
              <w:spacing w:line="400" w:lineRule="exact"/>
              <w:ind w:firstLine="0" w:firstLineChars="0"/>
              <w:rPr>
                <w:sz w:val="18"/>
                <w:szCs w:val="18"/>
                <w:lang w:val="en-US"/>
              </w:rPr>
            </w:pPr>
            <w:r>
              <w:rPr>
                <w:sz w:val="18"/>
                <w:szCs w:val="18"/>
                <w:lang w:val="en-US"/>
              </w:rPr>
              <w:t>10</w:t>
            </w:r>
          </w:p>
        </w:tc>
      </w:tr>
      <w:tr w14:paraId="4E977F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71E593">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vAlign w:val="center"/>
          </w:tcPr>
          <w:p w14:paraId="2EFD3A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9B8B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2464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2AD9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912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271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DE36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FF06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32EE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749C2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B45E3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C637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3A280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E814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82D9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3084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C327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0747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130F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A2321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8B9D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4C05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70BB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63A2D5">
            <w:pPr>
              <w:spacing w:line="400" w:lineRule="exact"/>
              <w:ind w:firstLine="0" w:firstLineChars="0"/>
              <w:rPr>
                <w:sz w:val="18"/>
                <w:szCs w:val="18"/>
                <w:lang w:val="en-US"/>
              </w:rPr>
            </w:pPr>
            <w:r>
              <w:rPr>
                <w:sz w:val="18"/>
                <w:szCs w:val="18"/>
                <w:lang w:val="en-US"/>
              </w:rPr>
              <w:t>10</w:t>
            </w:r>
          </w:p>
        </w:tc>
      </w:tr>
      <w:tr w14:paraId="14576A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DCE2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E2FD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A536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A60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D868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161D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27A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7D6E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0460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504A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919F1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24A9A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E86A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7BFA7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66413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E4C1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2B2A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D631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AC95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4712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17C31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1881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CFA2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A67F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4A4B7B">
            <w:pPr>
              <w:spacing w:line="400" w:lineRule="exact"/>
              <w:ind w:firstLine="0" w:firstLineChars="0"/>
              <w:rPr>
                <w:sz w:val="18"/>
                <w:szCs w:val="18"/>
                <w:lang w:val="en-US"/>
              </w:rPr>
            </w:pPr>
            <w:r>
              <w:rPr>
                <w:sz w:val="18"/>
                <w:szCs w:val="18"/>
                <w:lang w:val="en-US"/>
              </w:rPr>
              <w:t>10</w:t>
            </w:r>
          </w:p>
        </w:tc>
      </w:tr>
      <w:tr w14:paraId="6325D7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CE92A0">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402D5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CA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D1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DD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69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B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92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76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F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B4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40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BE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D4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C8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81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1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5A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49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68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EE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36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6F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FF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11B4D">
            <w:pPr>
              <w:spacing w:line="400" w:lineRule="exact"/>
              <w:ind w:firstLine="0" w:firstLineChars="0"/>
              <w:rPr>
                <w:sz w:val="18"/>
                <w:szCs w:val="18"/>
                <w:lang w:val="en-US"/>
              </w:rPr>
            </w:pPr>
            <w:r>
              <w:rPr>
                <w:sz w:val="18"/>
                <w:szCs w:val="18"/>
                <w:lang w:val="en-US"/>
              </w:rPr>
              <w:t>0</w:t>
            </w:r>
          </w:p>
        </w:tc>
      </w:tr>
      <w:tr w14:paraId="2EC9B8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4363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CAB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A8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B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38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98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74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F1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D1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D8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86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E8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A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01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BC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CF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10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CC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A0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D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B6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9A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5C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B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8497B">
            <w:pPr>
              <w:spacing w:line="400" w:lineRule="exact"/>
              <w:ind w:firstLine="0" w:firstLineChars="0"/>
              <w:rPr>
                <w:sz w:val="18"/>
                <w:szCs w:val="18"/>
                <w:lang w:val="en-US"/>
              </w:rPr>
            </w:pPr>
            <w:r>
              <w:rPr>
                <w:sz w:val="18"/>
                <w:szCs w:val="18"/>
                <w:lang w:val="en-US"/>
              </w:rPr>
              <w:t>0</w:t>
            </w:r>
          </w:p>
        </w:tc>
      </w:tr>
      <w:tr w14:paraId="0A89F1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44FD73">
            <w:pPr>
              <w:spacing w:line="400" w:lineRule="exact"/>
              <w:ind w:firstLine="0" w:firstLineChars="0"/>
              <w:rPr>
                <w:sz w:val="18"/>
                <w:szCs w:val="18"/>
                <w:lang w:val="en-US"/>
              </w:rPr>
            </w:pPr>
            <w:r>
              <w:rPr>
                <w:sz w:val="18"/>
                <w:szCs w:val="18"/>
                <w:lang w:val="en-US"/>
              </w:rPr>
              <w:t>宾馆-西餐厅</w:t>
            </w:r>
          </w:p>
        </w:tc>
        <w:tc>
          <w:tcPr>
            <w:tcW w:w="401" w:type="dxa"/>
            <w:tcBorders>
              <w:top w:val="single" w:color="auto" w:sz="4" w:space="0"/>
              <w:left w:val="single" w:color="auto" w:sz="4" w:space="0"/>
              <w:bottom w:val="single" w:color="auto" w:sz="4" w:space="0"/>
              <w:right w:val="single" w:color="auto" w:sz="4" w:space="0"/>
            </w:tcBorders>
            <w:vAlign w:val="center"/>
          </w:tcPr>
          <w:p w14:paraId="3C0F16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AFE2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960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663E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D153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6769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8697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8B6A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2500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68B2C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F25EF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503D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7BEAB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3A116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C2AE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E6C2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5320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6EB18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63B0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C7336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953D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6337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C1BC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138B6">
            <w:pPr>
              <w:spacing w:line="400" w:lineRule="exact"/>
              <w:ind w:firstLine="0" w:firstLineChars="0"/>
              <w:rPr>
                <w:sz w:val="18"/>
                <w:szCs w:val="18"/>
                <w:lang w:val="en-US"/>
              </w:rPr>
            </w:pPr>
            <w:r>
              <w:rPr>
                <w:sz w:val="18"/>
                <w:szCs w:val="18"/>
                <w:lang w:val="en-US"/>
              </w:rPr>
              <w:t>10</w:t>
            </w:r>
          </w:p>
        </w:tc>
      </w:tr>
      <w:tr w14:paraId="2702D7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9064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DE78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280E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3957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938F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3111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0057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F1D4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E15B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CA58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28DE2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4EEFB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5C04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59D88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E167D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B529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5EF7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8728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B16D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6A1B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5F88D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92A31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35C5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C24E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5DDB7">
            <w:pPr>
              <w:spacing w:line="400" w:lineRule="exact"/>
              <w:ind w:firstLine="0" w:firstLineChars="0"/>
              <w:rPr>
                <w:sz w:val="18"/>
                <w:szCs w:val="18"/>
                <w:lang w:val="en-US"/>
              </w:rPr>
            </w:pPr>
            <w:r>
              <w:rPr>
                <w:sz w:val="18"/>
                <w:szCs w:val="18"/>
                <w:lang w:val="en-US"/>
              </w:rPr>
              <w:t>10</w:t>
            </w:r>
          </w:p>
        </w:tc>
      </w:tr>
      <w:tr w14:paraId="090A33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BC809">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6D0AA9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A2D7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7BF5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8B90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F59A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8A37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1B4B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C300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DD96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1C544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99D7F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C9BA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AB8B1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BDF91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58C4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09BE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E71CD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7A88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2576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7291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B8B5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CDAC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6688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6624CC">
            <w:pPr>
              <w:spacing w:line="400" w:lineRule="exact"/>
              <w:ind w:firstLine="0" w:firstLineChars="0"/>
              <w:rPr>
                <w:sz w:val="18"/>
                <w:szCs w:val="18"/>
                <w:lang w:val="en-US"/>
              </w:rPr>
            </w:pPr>
            <w:r>
              <w:rPr>
                <w:sz w:val="18"/>
                <w:szCs w:val="18"/>
                <w:lang w:val="en-US"/>
              </w:rPr>
              <w:t>10</w:t>
            </w:r>
          </w:p>
        </w:tc>
      </w:tr>
      <w:tr w14:paraId="2272C1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9C88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B7FB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DD6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EBE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BF21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1B6D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62C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B345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48FD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A062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DB90D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83DC6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58D6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455AE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97BA1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037C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B60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65645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AC7FF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6026D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E51D8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1D13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4759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6E32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4BCA91">
            <w:pPr>
              <w:spacing w:line="400" w:lineRule="exact"/>
              <w:ind w:firstLine="0" w:firstLineChars="0"/>
              <w:rPr>
                <w:sz w:val="18"/>
                <w:szCs w:val="18"/>
                <w:lang w:val="en-US"/>
              </w:rPr>
            </w:pPr>
            <w:r>
              <w:rPr>
                <w:sz w:val="18"/>
                <w:szCs w:val="18"/>
                <w:lang w:val="en-US"/>
              </w:rPr>
              <w:t>10</w:t>
            </w:r>
          </w:p>
        </w:tc>
      </w:tr>
      <w:tr w14:paraId="4189BC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9E88F2">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7C4857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55C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A5CD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29B6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16F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4A39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BB39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65CE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0B50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27CF8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1F1F5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100A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62029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CF13A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CBF9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09D4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77CEF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7319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4FB8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39C21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0E6A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1785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2134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8B049C">
            <w:pPr>
              <w:spacing w:line="400" w:lineRule="exact"/>
              <w:ind w:firstLine="0" w:firstLineChars="0"/>
              <w:rPr>
                <w:sz w:val="18"/>
                <w:szCs w:val="18"/>
                <w:lang w:val="en-US"/>
              </w:rPr>
            </w:pPr>
            <w:r>
              <w:rPr>
                <w:sz w:val="18"/>
                <w:szCs w:val="18"/>
                <w:lang w:val="en-US"/>
              </w:rPr>
              <w:t>10</w:t>
            </w:r>
          </w:p>
        </w:tc>
      </w:tr>
      <w:tr w14:paraId="131F55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0185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FD4A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F78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991B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63FD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E39C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A31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D54A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7E25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49F4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3F604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7149E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DD39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340AE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170EE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E8B8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648D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38C8A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5DAD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5F4B0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C6AFD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CB3F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437B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AAD1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B629A">
            <w:pPr>
              <w:spacing w:line="400" w:lineRule="exact"/>
              <w:ind w:firstLine="0" w:firstLineChars="0"/>
              <w:rPr>
                <w:sz w:val="18"/>
                <w:szCs w:val="18"/>
                <w:lang w:val="en-US"/>
              </w:rPr>
            </w:pPr>
            <w:r>
              <w:rPr>
                <w:sz w:val="18"/>
                <w:szCs w:val="18"/>
                <w:lang w:val="en-US"/>
              </w:rPr>
              <w:t>10</w:t>
            </w:r>
          </w:p>
        </w:tc>
      </w:tr>
    </w:tbl>
    <w:p w14:paraId="3930E6E2"/>
    <w:p w14:paraId="6E6C9A49">
      <w:r>
        <w:t>注：上行：工作日；下行：节假日</w:t>
      </w:r>
    </w:p>
    <w:p w14:paraId="07993F4C">
      <w:pPr>
        <w:pStyle w:val="4"/>
      </w:pPr>
      <w:bookmarkStart w:id="144" w:name="_Toc1957"/>
      <w:r>
        <w:t>工作日/节假日设备逐时使用率(%)</w:t>
      </w:r>
      <w:bookmarkEnd w:id="144"/>
    </w:p>
    <w:p w14:paraId="53B3B4B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E03AC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493EC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73C9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0E6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052A7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AE474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B0D4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B86B5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17AAA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6090C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567D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481A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839C2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D112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E9593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3D8A8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948B3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25C6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749C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CD814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C39D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82DB5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3190C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AD3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6DA0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A8B0B">
            <w:pPr>
              <w:spacing w:line="400" w:lineRule="exact"/>
              <w:ind w:firstLine="0" w:firstLineChars="0"/>
              <w:rPr>
                <w:sz w:val="18"/>
                <w:szCs w:val="18"/>
                <w:lang w:val="en-US"/>
              </w:rPr>
            </w:pPr>
            <w:r>
              <w:rPr>
                <w:sz w:val="18"/>
                <w:szCs w:val="18"/>
                <w:lang w:val="en-US"/>
              </w:rPr>
              <w:t>24</w:t>
            </w:r>
          </w:p>
        </w:tc>
      </w:tr>
      <w:tr w14:paraId="49F43C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AD384E">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7BCC7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A0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46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A6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63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52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5C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E9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C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65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4A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18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A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BD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C9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22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6F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FD9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58F7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B315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43F9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2AD9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FEB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70E22">
            <w:pPr>
              <w:spacing w:line="400" w:lineRule="exact"/>
              <w:ind w:firstLine="0" w:firstLineChars="0"/>
              <w:rPr>
                <w:sz w:val="18"/>
                <w:szCs w:val="18"/>
                <w:lang w:val="en-US"/>
              </w:rPr>
            </w:pPr>
            <w:r>
              <w:rPr>
                <w:sz w:val="18"/>
                <w:szCs w:val="18"/>
                <w:lang w:val="en-US"/>
              </w:rPr>
              <w:t>0</w:t>
            </w:r>
          </w:p>
        </w:tc>
      </w:tr>
      <w:tr w14:paraId="691888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7605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6B5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D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CA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DF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4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DF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FD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A2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99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F2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CE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0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39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75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8C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79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30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E00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71F7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BB8F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245D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60D9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184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59C49">
            <w:pPr>
              <w:spacing w:line="400" w:lineRule="exact"/>
              <w:ind w:firstLine="0" w:firstLineChars="0"/>
              <w:rPr>
                <w:sz w:val="18"/>
                <w:szCs w:val="18"/>
                <w:lang w:val="en-US"/>
              </w:rPr>
            </w:pPr>
            <w:r>
              <w:rPr>
                <w:sz w:val="18"/>
                <w:szCs w:val="18"/>
                <w:lang w:val="en-US"/>
              </w:rPr>
              <w:t>0</w:t>
            </w:r>
          </w:p>
        </w:tc>
      </w:tr>
      <w:tr w14:paraId="072084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DBA916">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3916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19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E1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74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54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49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94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C0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4F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19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7B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2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68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0D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6B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4B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01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E44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EFCE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ECC5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42EC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C18E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AE4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2195D">
            <w:pPr>
              <w:spacing w:line="400" w:lineRule="exact"/>
              <w:ind w:firstLine="0" w:firstLineChars="0"/>
              <w:rPr>
                <w:sz w:val="18"/>
                <w:szCs w:val="18"/>
                <w:lang w:val="en-US"/>
              </w:rPr>
            </w:pPr>
            <w:r>
              <w:rPr>
                <w:sz w:val="18"/>
                <w:szCs w:val="18"/>
                <w:lang w:val="en-US"/>
              </w:rPr>
              <w:t>0</w:t>
            </w:r>
          </w:p>
        </w:tc>
      </w:tr>
      <w:tr w14:paraId="5F58BF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CE4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954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0F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F3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9E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B6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09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46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98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E8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7E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28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2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18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4B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9A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D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56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DC3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F26E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804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94B4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02A6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D3B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F5D2C">
            <w:pPr>
              <w:spacing w:line="400" w:lineRule="exact"/>
              <w:ind w:firstLine="0" w:firstLineChars="0"/>
              <w:rPr>
                <w:sz w:val="18"/>
                <w:szCs w:val="18"/>
                <w:lang w:val="en-US"/>
              </w:rPr>
            </w:pPr>
            <w:r>
              <w:rPr>
                <w:sz w:val="18"/>
                <w:szCs w:val="18"/>
                <w:lang w:val="en-US"/>
              </w:rPr>
              <w:t>0</w:t>
            </w:r>
          </w:p>
        </w:tc>
      </w:tr>
      <w:tr w14:paraId="52A53E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D4042E">
            <w:pPr>
              <w:spacing w:line="400" w:lineRule="exact"/>
              <w:ind w:firstLine="0" w:firstLineChars="0"/>
              <w:rPr>
                <w:sz w:val="18"/>
                <w:szCs w:val="18"/>
                <w:lang w:val="en-US"/>
              </w:rPr>
            </w:pPr>
            <w:r>
              <w:rPr>
                <w:sz w:val="18"/>
                <w:szCs w:val="18"/>
                <w:lang w:val="en-US"/>
              </w:rPr>
              <w:t>宾馆-乒乓球室</w:t>
            </w:r>
          </w:p>
        </w:tc>
        <w:tc>
          <w:tcPr>
            <w:tcW w:w="401" w:type="dxa"/>
            <w:tcBorders>
              <w:top w:val="single" w:color="auto" w:sz="4" w:space="0"/>
              <w:left w:val="single" w:color="auto" w:sz="4" w:space="0"/>
              <w:bottom w:val="single" w:color="auto" w:sz="4" w:space="0"/>
              <w:right w:val="single" w:color="auto" w:sz="4" w:space="0"/>
            </w:tcBorders>
            <w:vAlign w:val="center"/>
          </w:tcPr>
          <w:p w14:paraId="38020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16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6A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7F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3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2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7A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7E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6B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FE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6C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D3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6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DF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EE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6C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9D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818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9A0A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D73C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AF26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01CE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A2F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9DEB3">
            <w:pPr>
              <w:spacing w:line="400" w:lineRule="exact"/>
              <w:ind w:firstLine="0" w:firstLineChars="0"/>
              <w:rPr>
                <w:sz w:val="18"/>
                <w:szCs w:val="18"/>
                <w:lang w:val="en-US"/>
              </w:rPr>
            </w:pPr>
            <w:r>
              <w:rPr>
                <w:sz w:val="18"/>
                <w:szCs w:val="18"/>
                <w:lang w:val="en-US"/>
              </w:rPr>
              <w:t>0</w:t>
            </w:r>
          </w:p>
        </w:tc>
      </w:tr>
      <w:tr w14:paraId="488FD8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DC8E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EC2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A7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0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9D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DD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FB7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B6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92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D6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10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39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85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53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40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7A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EC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92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333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915E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F3D2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4D52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2A14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E02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67490">
            <w:pPr>
              <w:spacing w:line="400" w:lineRule="exact"/>
              <w:ind w:firstLine="0" w:firstLineChars="0"/>
              <w:rPr>
                <w:sz w:val="18"/>
                <w:szCs w:val="18"/>
                <w:lang w:val="en-US"/>
              </w:rPr>
            </w:pPr>
            <w:r>
              <w:rPr>
                <w:sz w:val="18"/>
                <w:szCs w:val="18"/>
                <w:lang w:val="en-US"/>
              </w:rPr>
              <w:t>0</w:t>
            </w:r>
          </w:p>
        </w:tc>
      </w:tr>
      <w:tr w14:paraId="45BC73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5EE94C">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9969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15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42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43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FE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59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62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91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1D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5C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B4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CF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34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A5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80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1D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3F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342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C824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EF4E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E305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2F2D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04A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87128">
            <w:pPr>
              <w:spacing w:line="400" w:lineRule="exact"/>
              <w:ind w:firstLine="0" w:firstLineChars="0"/>
              <w:rPr>
                <w:sz w:val="18"/>
                <w:szCs w:val="18"/>
                <w:lang w:val="en-US"/>
              </w:rPr>
            </w:pPr>
            <w:r>
              <w:rPr>
                <w:sz w:val="18"/>
                <w:szCs w:val="18"/>
                <w:lang w:val="en-US"/>
              </w:rPr>
              <w:t>0</w:t>
            </w:r>
          </w:p>
        </w:tc>
      </w:tr>
      <w:tr w14:paraId="2B159A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05FF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8F6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E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B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35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7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1C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91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A4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B1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4A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C1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8F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C5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D6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86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B2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D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179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3047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E0BC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1BBB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20C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89D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75951">
            <w:pPr>
              <w:spacing w:line="400" w:lineRule="exact"/>
              <w:ind w:firstLine="0" w:firstLineChars="0"/>
              <w:rPr>
                <w:sz w:val="18"/>
                <w:szCs w:val="18"/>
                <w:lang w:val="en-US"/>
              </w:rPr>
            </w:pPr>
            <w:r>
              <w:rPr>
                <w:sz w:val="18"/>
                <w:szCs w:val="18"/>
                <w:lang w:val="en-US"/>
              </w:rPr>
              <w:t>0</w:t>
            </w:r>
          </w:p>
        </w:tc>
      </w:tr>
      <w:tr w14:paraId="3FDFF6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800C43">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25F55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DF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37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CB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DF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E5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AC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1E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CD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AB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D7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BB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EA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72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CE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6D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67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58A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A57E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3094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B90B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6317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71F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BB0DF">
            <w:pPr>
              <w:spacing w:line="400" w:lineRule="exact"/>
              <w:ind w:firstLine="0" w:firstLineChars="0"/>
              <w:rPr>
                <w:sz w:val="18"/>
                <w:szCs w:val="18"/>
                <w:lang w:val="en-US"/>
              </w:rPr>
            </w:pPr>
            <w:r>
              <w:rPr>
                <w:sz w:val="18"/>
                <w:szCs w:val="18"/>
                <w:lang w:val="en-US"/>
              </w:rPr>
              <w:t>0</w:t>
            </w:r>
          </w:p>
        </w:tc>
      </w:tr>
      <w:tr w14:paraId="6FE7E1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A827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C4E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4D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96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13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4A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98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58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2C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66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DA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63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0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54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68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EA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8C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4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15C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9383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DE4C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8F5C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FA85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5E9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DDF73">
            <w:pPr>
              <w:spacing w:line="400" w:lineRule="exact"/>
              <w:ind w:firstLine="0" w:firstLineChars="0"/>
              <w:rPr>
                <w:sz w:val="18"/>
                <w:szCs w:val="18"/>
                <w:lang w:val="en-US"/>
              </w:rPr>
            </w:pPr>
            <w:r>
              <w:rPr>
                <w:sz w:val="18"/>
                <w:szCs w:val="18"/>
                <w:lang w:val="en-US"/>
              </w:rPr>
              <w:t>0</w:t>
            </w:r>
          </w:p>
        </w:tc>
      </w:tr>
      <w:tr w14:paraId="0BA63F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F068F5">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4EE0D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07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1F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99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4E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B8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51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B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2E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8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40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10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B7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F1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9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36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76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A8B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0ADD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1BCF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8C9B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061F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CD1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31647">
            <w:pPr>
              <w:spacing w:line="400" w:lineRule="exact"/>
              <w:ind w:firstLine="0" w:firstLineChars="0"/>
              <w:rPr>
                <w:sz w:val="18"/>
                <w:szCs w:val="18"/>
                <w:lang w:val="en-US"/>
              </w:rPr>
            </w:pPr>
            <w:r>
              <w:rPr>
                <w:sz w:val="18"/>
                <w:szCs w:val="18"/>
                <w:lang w:val="en-US"/>
              </w:rPr>
              <w:t>0</w:t>
            </w:r>
          </w:p>
        </w:tc>
      </w:tr>
      <w:tr w14:paraId="16ADD1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9C8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A06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41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B6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3A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A7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AA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F0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1B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ED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8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11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0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F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4D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3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43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62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5DB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AD8A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5341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9334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39A3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633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66965">
            <w:pPr>
              <w:spacing w:line="400" w:lineRule="exact"/>
              <w:ind w:firstLine="0" w:firstLineChars="0"/>
              <w:rPr>
                <w:sz w:val="18"/>
                <w:szCs w:val="18"/>
                <w:lang w:val="en-US"/>
              </w:rPr>
            </w:pPr>
            <w:r>
              <w:rPr>
                <w:sz w:val="18"/>
                <w:szCs w:val="18"/>
                <w:lang w:val="en-US"/>
              </w:rPr>
              <w:t>0</w:t>
            </w:r>
          </w:p>
        </w:tc>
      </w:tr>
      <w:tr w14:paraId="76088F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522E4F">
            <w:pPr>
              <w:spacing w:line="400" w:lineRule="exact"/>
              <w:ind w:firstLine="0" w:firstLineChars="0"/>
              <w:rPr>
                <w:sz w:val="18"/>
                <w:szCs w:val="18"/>
                <w:lang w:val="en-US"/>
              </w:rPr>
            </w:pPr>
            <w:r>
              <w:rPr>
                <w:sz w:val="18"/>
                <w:szCs w:val="18"/>
                <w:lang w:val="en-US"/>
              </w:rPr>
              <w:t>宾馆-健身房</w:t>
            </w:r>
          </w:p>
        </w:tc>
        <w:tc>
          <w:tcPr>
            <w:tcW w:w="401" w:type="dxa"/>
            <w:tcBorders>
              <w:top w:val="single" w:color="auto" w:sz="4" w:space="0"/>
              <w:left w:val="single" w:color="auto" w:sz="4" w:space="0"/>
              <w:bottom w:val="single" w:color="auto" w:sz="4" w:space="0"/>
              <w:right w:val="single" w:color="auto" w:sz="4" w:space="0"/>
            </w:tcBorders>
            <w:vAlign w:val="center"/>
          </w:tcPr>
          <w:p w14:paraId="5DC11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E9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5A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8E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88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F90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67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9F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7D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A4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F9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8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F5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AB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01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46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EF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DE6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F1BC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96E0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E77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17C4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A0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EE3D5">
            <w:pPr>
              <w:spacing w:line="400" w:lineRule="exact"/>
              <w:ind w:firstLine="0" w:firstLineChars="0"/>
              <w:rPr>
                <w:sz w:val="18"/>
                <w:szCs w:val="18"/>
                <w:lang w:val="en-US"/>
              </w:rPr>
            </w:pPr>
            <w:r>
              <w:rPr>
                <w:sz w:val="18"/>
                <w:szCs w:val="18"/>
                <w:lang w:val="en-US"/>
              </w:rPr>
              <w:t>0</w:t>
            </w:r>
          </w:p>
        </w:tc>
      </w:tr>
      <w:tr w14:paraId="6170E2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6F0E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231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54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7D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34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31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14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33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EF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E0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46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71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27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3E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94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85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1E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6B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B49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5FAB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E7E7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3DE0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AB1D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C90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4CC70">
            <w:pPr>
              <w:spacing w:line="400" w:lineRule="exact"/>
              <w:ind w:firstLine="0" w:firstLineChars="0"/>
              <w:rPr>
                <w:sz w:val="18"/>
                <w:szCs w:val="18"/>
                <w:lang w:val="en-US"/>
              </w:rPr>
            </w:pPr>
            <w:r>
              <w:rPr>
                <w:sz w:val="18"/>
                <w:szCs w:val="18"/>
                <w:lang w:val="en-US"/>
              </w:rPr>
              <w:t>0</w:t>
            </w:r>
          </w:p>
        </w:tc>
      </w:tr>
      <w:tr w14:paraId="604407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72C86C">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34E5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C4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6D2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60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3E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CD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5B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3C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1D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1A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B8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4D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EE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EE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62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3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F2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E6C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337D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24CD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7841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3733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98B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E6E45">
            <w:pPr>
              <w:spacing w:line="400" w:lineRule="exact"/>
              <w:ind w:firstLine="0" w:firstLineChars="0"/>
              <w:rPr>
                <w:sz w:val="18"/>
                <w:szCs w:val="18"/>
                <w:lang w:val="en-US"/>
              </w:rPr>
            </w:pPr>
            <w:r>
              <w:rPr>
                <w:sz w:val="18"/>
                <w:szCs w:val="18"/>
                <w:lang w:val="en-US"/>
              </w:rPr>
              <w:t>0</w:t>
            </w:r>
          </w:p>
        </w:tc>
      </w:tr>
      <w:tr w14:paraId="7896D7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C21A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2B3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CD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9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BA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A2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DE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9E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82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40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78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B8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42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3C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D2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DD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CD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2C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D71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9A23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E06D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D541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1C2B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754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EA5FC">
            <w:pPr>
              <w:spacing w:line="400" w:lineRule="exact"/>
              <w:ind w:firstLine="0" w:firstLineChars="0"/>
              <w:rPr>
                <w:sz w:val="18"/>
                <w:szCs w:val="18"/>
                <w:lang w:val="en-US"/>
              </w:rPr>
            </w:pPr>
            <w:r>
              <w:rPr>
                <w:sz w:val="18"/>
                <w:szCs w:val="18"/>
                <w:lang w:val="en-US"/>
              </w:rPr>
              <w:t>0</w:t>
            </w:r>
          </w:p>
        </w:tc>
      </w:tr>
      <w:tr w14:paraId="3CB791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849A84">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18EC5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A2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6B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66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1C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A1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00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BE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6B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8F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DD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E9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AD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F9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AB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A9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1D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655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B82B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2B3D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BA80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7257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0D4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00844">
            <w:pPr>
              <w:spacing w:line="400" w:lineRule="exact"/>
              <w:ind w:firstLine="0" w:firstLineChars="0"/>
              <w:rPr>
                <w:sz w:val="18"/>
                <w:szCs w:val="18"/>
                <w:lang w:val="en-US"/>
              </w:rPr>
            </w:pPr>
            <w:r>
              <w:rPr>
                <w:sz w:val="18"/>
                <w:szCs w:val="18"/>
                <w:lang w:val="en-US"/>
              </w:rPr>
              <w:t>0</w:t>
            </w:r>
          </w:p>
        </w:tc>
      </w:tr>
      <w:tr w14:paraId="1AAC68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AA6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E45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A1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60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44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D5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0E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9B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92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C1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C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7F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6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DA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8B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8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C6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9D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B4C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FB09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8486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37C1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DD9E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D66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821A">
            <w:pPr>
              <w:spacing w:line="400" w:lineRule="exact"/>
              <w:ind w:firstLine="0" w:firstLineChars="0"/>
              <w:rPr>
                <w:sz w:val="18"/>
                <w:szCs w:val="18"/>
                <w:lang w:val="en-US"/>
              </w:rPr>
            </w:pPr>
            <w:r>
              <w:rPr>
                <w:sz w:val="18"/>
                <w:szCs w:val="18"/>
                <w:lang w:val="en-US"/>
              </w:rPr>
              <w:t>0</w:t>
            </w:r>
          </w:p>
        </w:tc>
      </w:tr>
      <w:tr w14:paraId="7FC1D8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F3702E">
            <w:pPr>
              <w:spacing w:line="400" w:lineRule="exact"/>
              <w:ind w:firstLine="0" w:firstLineChars="0"/>
              <w:rPr>
                <w:sz w:val="18"/>
                <w:szCs w:val="18"/>
                <w:lang w:val="en-US"/>
              </w:rPr>
            </w:pPr>
            <w:r>
              <w:rPr>
                <w:sz w:val="18"/>
                <w:szCs w:val="18"/>
                <w:lang w:val="en-US"/>
              </w:rPr>
              <w:t>宾馆-台球房</w:t>
            </w:r>
          </w:p>
        </w:tc>
        <w:tc>
          <w:tcPr>
            <w:tcW w:w="401" w:type="dxa"/>
            <w:tcBorders>
              <w:top w:val="single" w:color="auto" w:sz="4" w:space="0"/>
              <w:left w:val="single" w:color="auto" w:sz="4" w:space="0"/>
              <w:bottom w:val="single" w:color="auto" w:sz="4" w:space="0"/>
              <w:right w:val="single" w:color="auto" w:sz="4" w:space="0"/>
            </w:tcBorders>
            <w:vAlign w:val="center"/>
          </w:tcPr>
          <w:p w14:paraId="1B628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2B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FD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03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99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57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39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7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B6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CC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59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DD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CF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A2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F0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02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EA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5E3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900D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AFA5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E592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B2C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D87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6CF8">
            <w:pPr>
              <w:spacing w:line="400" w:lineRule="exact"/>
              <w:ind w:firstLine="0" w:firstLineChars="0"/>
              <w:rPr>
                <w:sz w:val="18"/>
                <w:szCs w:val="18"/>
                <w:lang w:val="en-US"/>
              </w:rPr>
            </w:pPr>
            <w:r>
              <w:rPr>
                <w:sz w:val="18"/>
                <w:szCs w:val="18"/>
                <w:lang w:val="en-US"/>
              </w:rPr>
              <w:t>0</w:t>
            </w:r>
          </w:p>
        </w:tc>
      </w:tr>
      <w:tr w14:paraId="6867E9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0D91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67D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78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C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A1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04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DC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E2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2E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D2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BA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F2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D3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4C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F4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B4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EA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95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A35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C504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F9E7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E08A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DC78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978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31700">
            <w:pPr>
              <w:spacing w:line="400" w:lineRule="exact"/>
              <w:ind w:firstLine="0" w:firstLineChars="0"/>
              <w:rPr>
                <w:sz w:val="18"/>
                <w:szCs w:val="18"/>
                <w:lang w:val="en-US"/>
              </w:rPr>
            </w:pPr>
            <w:r>
              <w:rPr>
                <w:sz w:val="18"/>
                <w:szCs w:val="18"/>
                <w:lang w:val="en-US"/>
              </w:rPr>
              <w:t>0</w:t>
            </w:r>
          </w:p>
        </w:tc>
      </w:tr>
      <w:tr w14:paraId="0FD6BD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3C2BF9">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09E25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4F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B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02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89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F7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52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83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4E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D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18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9B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76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D6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32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FB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BF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87B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691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3CC8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5C58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A8DB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2D4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4A976">
            <w:pPr>
              <w:spacing w:line="400" w:lineRule="exact"/>
              <w:ind w:firstLine="0" w:firstLineChars="0"/>
              <w:rPr>
                <w:sz w:val="18"/>
                <w:szCs w:val="18"/>
                <w:lang w:val="en-US"/>
              </w:rPr>
            </w:pPr>
            <w:r>
              <w:rPr>
                <w:sz w:val="18"/>
                <w:szCs w:val="18"/>
                <w:lang w:val="en-US"/>
              </w:rPr>
              <w:t>0</w:t>
            </w:r>
          </w:p>
        </w:tc>
      </w:tr>
      <w:tr w14:paraId="72C3BC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3CBC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2C7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3D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94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78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30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4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CC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9C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60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2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67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FD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97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07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5D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E9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89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491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9B3E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9259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3A04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4EC8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5B6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B10C0">
            <w:pPr>
              <w:spacing w:line="400" w:lineRule="exact"/>
              <w:ind w:firstLine="0" w:firstLineChars="0"/>
              <w:rPr>
                <w:sz w:val="18"/>
                <w:szCs w:val="18"/>
                <w:lang w:val="en-US"/>
              </w:rPr>
            </w:pPr>
            <w:r>
              <w:rPr>
                <w:sz w:val="18"/>
                <w:szCs w:val="18"/>
                <w:lang w:val="en-US"/>
              </w:rPr>
              <w:t>0</w:t>
            </w:r>
          </w:p>
        </w:tc>
      </w:tr>
      <w:tr w14:paraId="690D12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835D1D">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39F58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4F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D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2F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57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0A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DE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62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4D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8D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CD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15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34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C0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01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DE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A2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252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61B0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E160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8047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8748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1C6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8EE3D">
            <w:pPr>
              <w:spacing w:line="400" w:lineRule="exact"/>
              <w:ind w:firstLine="0" w:firstLineChars="0"/>
              <w:rPr>
                <w:sz w:val="18"/>
                <w:szCs w:val="18"/>
                <w:lang w:val="en-US"/>
              </w:rPr>
            </w:pPr>
            <w:r>
              <w:rPr>
                <w:sz w:val="18"/>
                <w:szCs w:val="18"/>
                <w:lang w:val="en-US"/>
              </w:rPr>
              <w:t>0</w:t>
            </w:r>
          </w:p>
        </w:tc>
      </w:tr>
      <w:tr w14:paraId="7A556A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EA8C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C9D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0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C0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E0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E9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E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B9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F5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44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9B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9B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4C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C1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23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11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9C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11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068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2319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A060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6D2D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B42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180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4140A">
            <w:pPr>
              <w:spacing w:line="400" w:lineRule="exact"/>
              <w:ind w:firstLine="0" w:firstLineChars="0"/>
              <w:rPr>
                <w:sz w:val="18"/>
                <w:szCs w:val="18"/>
                <w:lang w:val="en-US"/>
              </w:rPr>
            </w:pPr>
            <w:r>
              <w:rPr>
                <w:sz w:val="18"/>
                <w:szCs w:val="18"/>
                <w:lang w:val="en-US"/>
              </w:rPr>
              <w:t>0</w:t>
            </w:r>
          </w:p>
        </w:tc>
      </w:tr>
      <w:tr w14:paraId="06237C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CC451E">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B279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64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3D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FD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3E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B6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49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C4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40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58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0F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D7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9D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D5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FB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89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A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35F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51A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44A3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13C1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E96F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12A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59453">
            <w:pPr>
              <w:spacing w:line="400" w:lineRule="exact"/>
              <w:ind w:firstLine="0" w:firstLineChars="0"/>
              <w:rPr>
                <w:sz w:val="18"/>
                <w:szCs w:val="18"/>
                <w:lang w:val="en-US"/>
              </w:rPr>
            </w:pPr>
            <w:r>
              <w:rPr>
                <w:sz w:val="18"/>
                <w:szCs w:val="18"/>
                <w:lang w:val="en-US"/>
              </w:rPr>
              <w:t>0</w:t>
            </w:r>
          </w:p>
        </w:tc>
      </w:tr>
      <w:tr w14:paraId="458174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AB89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C15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0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87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19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F1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93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DA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46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D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A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BB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96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85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91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1D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89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89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69E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4A3B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6352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7D54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E175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9F8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E0763">
            <w:pPr>
              <w:spacing w:line="400" w:lineRule="exact"/>
              <w:ind w:firstLine="0" w:firstLineChars="0"/>
              <w:rPr>
                <w:sz w:val="18"/>
                <w:szCs w:val="18"/>
                <w:lang w:val="en-US"/>
              </w:rPr>
            </w:pPr>
            <w:r>
              <w:rPr>
                <w:sz w:val="18"/>
                <w:szCs w:val="18"/>
                <w:lang w:val="en-US"/>
              </w:rPr>
              <w:t>0</w:t>
            </w:r>
          </w:p>
        </w:tc>
      </w:tr>
      <w:tr w14:paraId="608D35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611E78">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vAlign w:val="center"/>
          </w:tcPr>
          <w:p w14:paraId="4F059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57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BF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30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5F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B2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0C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FB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B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FC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32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00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D1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14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37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A1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98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45D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0D3E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BFA6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7260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4E7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8E5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38A08">
            <w:pPr>
              <w:spacing w:line="400" w:lineRule="exact"/>
              <w:ind w:firstLine="0" w:firstLineChars="0"/>
              <w:rPr>
                <w:sz w:val="18"/>
                <w:szCs w:val="18"/>
                <w:lang w:val="en-US"/>
              </w:rPr>
            </w:pPr>
            <w:r>
              <w:rPr>
                <w:sz w:val="18"/>
                <w:szCs w:val="18"/>
                <w:lang w:val="en-US"/>
              </w:rPr>
              <w:t>0</w:t>
            </w:r>
          </w:p>
        </w:tc>
      </w:tr>
      <w:tr w14:paraId="6E7A6D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AA3A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1BF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44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36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D8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6F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EC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6F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E2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3B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8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5E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39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14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59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09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0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94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D31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ED9C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CC67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0407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E7EE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80D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B9CA">
            <w:pPr>
              <w:spacing w:line="400" w:lineRule="exact"/>
              <w:ind w:firstLine="0" w:firstLineChars="0"/>
              <w:rPr>
                <w:sz w:val="18"/>
                <w:szCs w:val="18"/>
                <w:lang w:val="en-US"/>
              </w:rPr>
            </w:pPr>
            <w:r>
              <w:rPr>
                <w:sz w:val="18"/>
                <w:szCs w:val="18"/>
                <w:lang w:val="en-US"/>
              </w:rPr>
              <w:t>0</w:t>
            </w:r>
          </w:p>
        </w:tc>
      </w:tr>
      <w:tr w14:paraId="5E5CF2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5A4FE0">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2B640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2D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DB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61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D9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57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66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AD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E7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F6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30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7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6B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7D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DC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5A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B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EA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BC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D3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29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9A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9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95BB9">
            <w:pPr>
              <w:spacing w:line="400" w:lineRule="exact"/>
              <w:ind w:firstLine="0" w:firstLineChars="0"/>
              <w:rPr>
                <w:sz w:val="18"/>
                <w:szCs w:val="18"/>
                <w:lang w:val="en-US"/>
              </w:rPr>
            </w:pPr>
            <w:r>
              <w:rPr>
                <w:sz w:val="18"/>
                <w:szCs w:val="18"/>
                <w:lang w:val="en-US"/>
              </w:rPr>
              <w:t>0</w:t>
            </w:r>
          </w:p>
        </w:tc>
      </w:tr>
      <w:tr w14:paraId="4F9646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B683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6C2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E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5C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A4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12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E2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7D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50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61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BE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98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54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55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38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60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D0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04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F4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18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07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19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97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71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ACB2E">
            <w:pPr>
              <w:spacing w:line="400" w:lineRule="exact"/>
              <w:ind w:firstLine="0" w:firstLineChars="0"/>
              <w:rPr>
                <w:sz w:val="18"/>
                <w:szCs w:val="18"/>
                <w:lang w:val="en-US"/>
              </w:rPr>
            </w:pPr>
            <w:r>
              <w:rPr>
                <w:sz w:val="18"/>
                <w:szCs w:val="18"/>
                <w:lang w:val="en-US"/>
              </w:rPr>
              <w:t>0</w:t>
            </w:r>
          </w:p>
        </w:tc>
      </w:tr>
      <w:tr w14:paraId="62A5C4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2D0CC3">
            <w:pPr>
              <w:spacing w:line="400" w:lineRule="exact"/>
              <w:ind w:firstLine="0" w:firstLineChars="0"/>
              <w:rPr>
                <w:sz w:val="18"/>
                <w:szCs w:val="18"/>
                <w:lang w:val="en-US"/>
              </w:rPr>
            </w:pPr>
            <w:r>
              <w:rPr>
                <w:sz w:val="18"/>
                <w:szCs w:val="18"/>
                <w:lang w:val="en-US"/>
              </w:rPr>
              <w:t>宾馆-西餐厅</w:t>
            </w:r>
          </w:p>
        </w:tc>
        <w:tc>
          <w:tcPr>
            <w:tcW w:w="401" w:type="dxa"/>
            <w:tcBorders>
              <w:top w:val="single" w:color="auto" w:sz="4" w:space="0"/>
              <w:left w:val="single" w:color="auto" w:sz="4" w:space="0"/>
              <w:bottom w:val="single" w:color="auto" w:sz="4" w:space="0"/>
              <w:right w:val="single" w:color="auto" w:sz="4" w:space="0"/>
            </w:tcBorders>
            <w:vAlign w:val="center"/>
          </w:tcPr>
          <w:p w14:paraId="2B508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4E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7B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4B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94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A8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EF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F5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A9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2E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DF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6C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9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CF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4B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4D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9E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3C5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56D8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B0E3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1E7C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CC64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795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CC1A">
            <w:pPr>
              <w:spacing w:line="400" w:lineRule="exact"/>
              <w:ind w:firstLine="0" w:firstLineChars="0"/>
              <w:rPr>
                <w:sz w:val="18"/>
                <w:szCs w:val="18"/>
                <w:lang w:val="en-US"/>
              </w:rPr>
            </w:pPr>
            <w:r>
              <w:rPr>
                <w:sz w:val="18"/>
                <w:szCs w:val="18"/>
                <w:lang w:val="en-US"/>
              </w:rPr>
              <w:t>0</w:t>
            </w:r>
          </w:p>
        </w:tc>
      </w:tr>
      <w:tr w14:paraId="6D61D4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2958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795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3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24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46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FB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ED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5C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7B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B9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E8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09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4B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6B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AF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F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0C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C19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2E2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76B9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FB28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54E7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0D03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00C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32CA3">
            <w:pPr>
              <w:spacing w:line="400" w:lineRule="exact"/>
              <w:ind w:firstLine="0" w:firstLineChars="0"/>
              <w:rPr>
                <w:sz w:val="18"/>
                <w:szCs w:val="18"/>
                <w:lang w:val="en-US"/>
              </w:rPr>
            </w:pPr>
            <w:r>
              <w:rPr>
                <w:sz w:val="18"/>
                <w:szCs w:val="18"/>
                <w:lang w:val="en-US"/>
              </w:rPr>
              <w:t>0</w:t>
            </w:r>
          </w:p>
        </w:tc>
      </w:tr>
      <w:tr w14:paraId="5C6C45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C95B79">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5BA81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AF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26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DB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3E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91A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AE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E8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46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AE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0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4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A4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ED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62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CF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92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DAE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D718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0631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580E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A6F8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758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66C14">
            <w:pPr>
              <w:spacing w:line="400" w:lineRule="exact"/>
              <w:ind w:firstLine="0" w:firstLineChars="0"/>
              <w:rPr>
                <w:sz w:val="18"/>
                <w:szCs w:val="18"/>
                <w:lang w:val="en-US"/>
              </w:rPr>
            </w:pPr>
            <w:r>
              <w:rPr>
                <w:sz w:val="18"/>
                <w:szCs w:val="18"/>
                <w:lang w:val="en-US"/>
              </w:rPr>
              <w:t>0</w:t>
            </w:r>
          </w:p>
        </w:tc>
      </w:tr>
      <w:tr w14:paraId="43E5CA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D397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DE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9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60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B4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CF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6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C8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28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06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48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78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64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C23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63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E0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19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F4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777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8B74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B19A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B5C0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33AB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BE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DE403">
            <w:pPr>
              <w:spacing w:line="400" w:lineRule="exact"/>
              <w:ind w:firstLine="0" w:firstLineChars="0"/>
              <w:rPr>
                <w:sz w:val="18"/>
                <w:szCs w:val="18"/>
                <w:lang w:val="en-US"/>
              </w:rPr>
            </w:pPr>
            <w:r>
              <w:rPr>
                <w:sz w:val="18"/>
                <w:szCs w:val="18"/>
                <w:lang w:val="en-US"/>
              </w:rPr>
              <w:t>0</w:t>
            </w:r>
          </w:p>
        </w:tc>
      </w:tr>
      <w:tr w14:paraId="4C9C9C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580A5E">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68BF3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96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59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CE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A4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85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0F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0D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A5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99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0F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C0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BF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CE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ED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9B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49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306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2268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5662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0640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3896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269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001D3">
            <w:pPr>
              <w:spacing w:line="400" w:lineRule="exact"/>
              <w:ind w:firstLine="0" w:firstLineChars="0"/>
              <w:rPr>
                <w:sz w:val="18"/>
                <w:szCs w:val="18"/>
                <w:lang w:val="en-US"/>
              </w:rPr>
            </w:pPr>
            <w:r>
              <w:rPr>
                <w:sz w:val="18"/>
                <w:szCs w:val="18"/>
                <w:lang w:val="en-US"/>
              </w:rPr>
              <w:t>0</w:t>
            </w:r>
          </w:p>
        </w:tc>
      </w:tr>
      <w:tr w14:paraId="763FC8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3F17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3B5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FD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75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E3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FE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12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96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FD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BE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81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FF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BA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CF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2A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B3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A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3A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191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DC49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1D75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AF37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9A15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922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108C">
            <w:pPr>
              <w:spacing w:line="400" w:lineRule="exact"/>
              <w:ind w:firstLine="0" w:firstLineChars="0"/>
              <w:rPr>
                <w:sz w:val="18"/>
                <w:szCs w:val="18"/>
                <w:lang w:val="en-US"/>
              </w:rPr>
            </w:pPr>
            <w:r>
              <w:rPr>
                <w:sz w:val="18"/>
                <w:szCs w:val="18"/>
                <w:lang w:val="en-US"/>
              </w:rPr>
              <w:t>0</w:t>
            </w:r>
          </w:p>
        </w:tc>
      </w:tr>
    </w:tbl>
    <w:p w14:paraId="288B7ED7"/>
    <w:p w14:paraId="78C494B5">
      <w:r>
        <w:t>注：上行：工作日；下行：节假日</w:t>
      </w:r>
    </w:p>
    <w:p w14:paraId="35CC026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var(--dsw-font-markdown-tabl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B211C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6B2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7"/>
    <w:qFormat/>
    <w:uiPriority w:val="99"/>
    <w:pPr>
      <w:tabs>
        <w:tab w:val="center" w:pos="4153"/>
        <w:tab w:val="right" w:pos="8306"/>
      </w:tabs>
      <w:snapToGrid w:val="0"/>
    </w:pPr>
    <w:rPr>
      <w:szCs w:val="18"/>
    </w:rPr>
  </w:style>
  <w:style w:type="paragraph" w:styleId="15">
    <w:name w:val="header"/>
    <w:basedOn w:val="1"/>
    <w:link w:val="28"/>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0"/>
    <w:rPr>
      <w:color w:val="0000FF"/>
      <w:u w:val="single"/>
    </w:rPr>
  </w:style>
  <w:style w:type="paragraph" w:styleId="24">
    <w:name w:val="List Paragraph"/>
    <w:basedOn w:val="1"/>
    <w:qFormat/>
    <w:uiPriority w:val="34"/>
    <w:pPr>
      <w:ind w:firstLine="420" w:firstLineChars="200"/>
    </w:pPr>
  </w:style>
  <w:style w:type="character" w:customStyle="1" w:styleId="25">
    <w:name w:val="标题 1 字符"/>
    <w:basedOn w:val="20"/>
    <w:link w:val="2"/>
    <w:qFormat/>
    <w:uiPriority w:val="0"/>
    <w:rPr>
      <w:b/>
      <w:bCs/>
      <w:kern w:val="32"/>
      <w:sz w:val="28"/>
      <w:szCs w:val="28"/>
    </w:rPr>
  </w:style>
  <w:style w:type="table" w:customStyle="1" w:styleId="26">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页脚 字符"/>
    <w:basedOn w:val="20"/>
    <w:link w:val="14"/>
    <w:qFormat/>
    <w:uiPriority w:val="99"/>
    <w:rPr>
      <w:sz w:val="21"/>
      <w:szCs w:val="18"/>
      <w:lang w:val="en-GB"/>
    </w:rPr>
  </w:style>
  <w:style w:type="character" w:customStyle="1" w:styleId="28">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19</Pages>
  <Words>7181</Words>
  <Characters>12506</Characters>
  <Lines>24</Lines>
  <Paragraphs>7</Paragraphs>
  <TotalTime>31</TotalTime>
  <ScaleCrop>false</ScaleCrop>
  <LinksUpToDate>false</LinksUpToDate>
  <CharactersWithSpaces>19699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2026-03-23T13:46:00Z</dcterms:created>
  <dc:creator>几点，一点</dc:creator>
  <cp:lastModifiedBy>几点，一点</cp:lastModifiedBy>
  <dcterms:modified xsi:type="dcterms:W3CDTF">2026-03-23T14:18:09Z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EA03E3CCC6E54660BE02AC6EFF2F7235_11</vt:lpwstr>
  </property>
  <property fmtid="{D5CDD505-2E9C-101B-9397-08002B2CF9AE}" pid="3" name="KSOTemplateDocerSaveRecord">
    <vt:lpwstr>eyJoZGlkIjoiNmI0NGFiNTI2OTQ4ZDU1YzI5Nzc5N2JmMjQ4NjFlNzkiLCJ1c2VySWQiOiIxMDUxMTI1MzkyIn0=</vt:lpwstr>
  </property>
  <property fmtid="{D5CDD505-2E9C-101B-9397-08002B2CF9AE}" pid="4" name="KSOProductBuildVer">
    <vt:lpwstr>2052-12.1.0.24657</vt:lpwstr>
  </property>
</Properties>
</file>