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4326F">
      <w:pPr>
        <w:pStyle w:val="2"/>
        <w:jc w:val="left"/>
      </w:pPr>
      <w:bookmarkStart w:id="0" w:name="_GoBack"/>
      <w:bookmarkEnd w:id="0"/>
      <w:r>
        <w:t>相关主要结构用料的检测</w:t>
      </w:r>
    </w:p>
    <w:p w14:paraId="5F24662A">
      <w:r>
        <w:t>报告编号：MA-JG-JC-2026-001</w:t>
      </w:r>
    </w:p>
    <w:p w14:paraId="5625E12A">
      <w:r>
        <w:t>项目名称：绿智共生：旧里焕新——马鞍山XX老旧小区绿色化智能化一体改造</w:t>
      </w:r>
    </w:p>
    <w:p w14:paraId="02504FAE">
      <w:r>
        <w:t>检测单位：[第三方检测机构全称]</w:t>
      </w:r>
    </w:p>
    <w:p w14:paraId="64D21A72">
      <w:r>
        <w:t>检测日期：2026年03月25日</w:t>
      </w:r>
    </w:p>
    <w:p w14:paraId="33F4BA54">
      <w:r>
        <w:t>工程部位：主体结构、地基加固、围护结构</w:t>
      </w:r>
    </w:p>
    <w:p w14:paraId="59CE0F6E">
      <w:r>
        <w:t xml:space="preserve"> </w:t>
      </w:r>
    </w:p>
    <w:p w14:paraId="35540997"/>
    <w:p w14:paraId="2E815321">
      <w:r>
        <w:t xml:space="preserve"> </w:t>
      </w:r>
    </w:p>
    <w:p w14:paraId="226E3BC5">
      <w:r>
        <w:t>一、结构用钢材（钢筋）检测报告</w:t>
      </w:r>
    </w:p>
    <w:p w14:paraId="5C849B09">
      <w:r>
        <w:t xml:space="preserve"> </w:t>
      </w:r>
    </w:p>
    <w:p w14:paraId="6476A7FC">
      <w:r>
        <w:t>1. 基本信息</w:t>
      </w:r>
    </w:p>
    <w:p w14:paraId="3119A489">
      <w:r>
        <w:t xml:space="preserve"> </w:t>
      </w:r>
    </w:p>
    <w:p w14:paraId="185E098C">
      <w:r>
        <w:t>- 材料名称：HRB400级热轧带肋钢筋</w:t>
      </w:r>
    </w:p>
    <w:p w14:paraId="4B782A5E">
      <w:r>
        <w:t>- 规格型号：Φ12、Φ16、Φ20</w:t>
      </w:r>
    </w:p>
    <w:p w14:paraId="0DA1C1A1">
      <w:r>
        <w:t>- 生产厂家：[钢厂名称]</w:t>
      </w:r>
    </w:p>
    <w:p w14:paraId="7C0C61D3">
      <w:r>
        <w:t>- 检测依据：GB 1499.2-2018《钢筋混凝土用钢 第2部分：热轧带肋钢筋》</w:t>
      </w:r>
    </w:p>
    <w:p w14:paraId="67654FA3">
      <w:r>
        <w:t xml:space="preserve"> </w:t>
      </w:r>
    </w:p>
    <w:p w14:paraId="53479741">
      <w:r>
        <w:t>2. 检测结果</w:t>
      </w:r>
    </w:p>
    <w:p w14:paraId="123928EA">
      <w:r>
        <w:t xml:space="preserve"> </w:t>
      </w:r>
    </w:p>
    <w:p w14:paraId="18FB6051">
      <w:r>
        <w:t xml:space="preserve">检测项目 技术要求 实测值 结论 </w:t>
      </w:r>
    </w:p>
    <w:p w14:paraId="7597951F">
      <w:r>
        <w:t xml:space="preserve">屈服强度 ≥400 MPa 425~440 MPa 合格 </w:t>
      </w:r>
    </w:p>
    <w:p w14:paraId="3A3E0E7B">
      <w:r>
        <w:t xml:space="preserve">抗拉强度 ≥540 MPa 560~580 MPa 合格 </w:t>
      </w:r>
    </w:p>
    <w:p w14:paraId="3E483DB3">
      <w:r>
        <w:t xml:space="preserve">断后伸长率 ≥16% 18%~20% 合格 </w:t>
      </w:r>
    </w:p>
    <w:p w14:paraId="145B08A0">
      <w:r>
        <w:t xml:space="preserve">弯曲性能 180°无裂纹 合格 合格 </w:t>
      </w:r>
    </w:p>
    <w:p w14:paraId="44E22B5E">
      <w:r>
        <w:t xml:space="preserve">重量偏差 ±7% -3%~+2% 合格 </w:t>
      </w:r>
    </w:p>
    <w:p w14:paraId="059CF0CF">
      <w:r>
        <w:t xml:space="preserve"> </w:t>
      </w:r>
    </w:p>
    <w:p w14:paraId="457AC1B6">
      <w:r>
        <w:t>3. 结论</w:t>
      </w:r>
    </w:p>
    <w:p w14:paraId="75C3E959">
      <w:r>
        <w:t xml:space="preserve"> </w:t>
      </w:r>
    </w:p>
    <w:p w14:paraId="58A6D9C1">
      <w:r>
        <w:t>所检钢筋力学性能符合GB 1499.2-2018标准要求，可用于本工程主体结构受力构件。</w:t>
      </w:r>
    </w:p>
    <w:p w14:paraId="05B57940">
      <w:r>
        <w:t xml:space="preserve"> </w:t>
      </w:r>
    </w:p>
    <w:p w14:paraId="1256E4AB"/>
    <w:p w14:paraId="26779F74">
      <w:r>
        <w:t xml:space="preserve"> </w:t>
      </w:r>
    </w:p>
    <w:p w14:paraId="18F4958F">
      <w:r>
        <w:t>二、结构用混凝土检测报告</w:t>
      </w:r>
    </w:p>
    <w:p w14:paraId="56BF1692">
      <w:r>
        <w:t xml:space="preserve"> </w:t>
      </w:r>
    </w:p>
    <w:p w14:paraId="0AAAFB60">
      <w:r>
        <w:t>1. 基本信息</w:t>
      </w:r>
    </w:p>
    <w:p w14:paraId="39C924A1">
      <w:r>
        <w:t xml:space="preserve"> </w:t>
      </w:r>
    </w:p>
    <w:p w14:paraId="6DD57780">
      <w:r>
        <w:t>- 混凝土强度等级：C25（基础/楼板）、C30（构造柱/圈梁）</w:t>
      </w:r>
    </w:p>
    <w:p w14:paraId="4396F961">
      <w:r>
        <w:t>- 养护方式：标准养护</w:t>
      </w:r>
    </w:p>
    <w:p w14:paraId="701E25E9">
      <w:r>
        <w:t>- 检测依据：GB/T 50107-2010《混凝土强度检验评定标准》</w:t>
      </w:r>
    </w:p>
    <w:p w14:paraId="7373784B">
      <w:r>
        <w:t xml:space="preserve"> </w:t>
      </w:r>
    </w:p>
    <w:p w14:paraId="0511D07D">
      <w:r>
        <w:t>2. 检测结果</w:t>
      </w:r>
    </w:p>
    <w:p w14:paraId="1C11670E">
      <w:r>
        <w:t xml:space="preserve"> </w:t>
      </w:r>
    </w:p>
    <w:p w14:paraId="6D745D14">
      <w:r>
        <w:t xml:space="preserve">强度等级 设计强度（MPa） 实测立方体抗压强度（MPa） 评定结果 </w:t>
      </w:r>
    </w:p>
    <w:p w14:paraId="0F9A7BDB">
      <w:r>
        <w:t xml:space="preserve">C25 25 28.3~30.5 合格 </w:t>
      </w:r>
    </w:p>
    <w:p w14:paraId="47155E52">
      <w:r>
        <w:t xml:space="preserve">C30 30 32.1~34.7 合格 </w:t>
      </w:r>
    </w:p>
    <w:p w14:paraId="4EF988E7">
      <w:r>
        <w:t xml:space="preserve"> </w:t>
      </w:r>
    </w:p>
    <w:p w14:paraId="243E6DFE">
      <w:r>
        <w:t>3. 结论</w:t>
      </w:r>
    </w:p>
    <w:p w14:paraId="6B205DC5">
      <w:r>
        <w:t xml:space="preserve"> </w:t>
      </w:r>
    </w:p>
    <w:p w14:paraId="67C8720A">
      <w:r>
        <w:t>混凝土强度满足设计及规范要求，结构承载性能可靠。</w:t>
      </w:r>
    </w:p>
    <w:p w14:paraId="1A52928E">
      <w:r>
        <w:t xml:space="preserve"> </w:t>
      </w:r>
    </w:p>
    <w:p w14:paraId="3650327C"/>
    <w:p w14:paraId="1D0F0623">
      <w:r>
        <w:t xml:space="preserve"> </w:t>
      </w:r>
    </w:p>
    <w:p w14:paraId="7D7A8B25">
      <w:r>
        <w:t>三、地基加固用水泥土搅拌桩材料检测报告</w:t>
      </w:r>
    </w:p>
    <w:p w14:paraId="73C5D941">
      <w:r>
        <w:t xml:space="preserve"> </w:t>
      </w:r>
    </w:p>
    <w:p w14:paraId="1FAFD37C">
      <w:r>
        <w:t>1. 基本信息</w:t>
      </w:r>
    </w:p>
    <w:p w14:paraId="61F3672F">
      <w:r>
        <w:t xml:space="preserve"> </w:t>
      </w:r>
    </w:p>
    <w:p w14:paraId="49A49B51">
      <w:r>
        <w:t>- 材料名称：P.O 42.5普通硅酸盐水泥</w:t>
      </w:r>
    </w:p>
    <w:p w14:paraId="3E939D47">
      <w:r>
        <w:t>- 检测依据：GB 175-2007《通用硅酸盐水泥》、JGJ 79-2012《建筑地基处理技术规范》</w:t>
      </w:r>
    </w:p>
    <w:p w14:paraId="2B832E8E">
      <w:r>
        <w:t xml:space="preserve"> </w:t>
      </w:r>
    </w:p>
    <w:p w14:paraId="433429CF">
      <w:r>
        <w:t>2. 检测结果</w:t>
      </w:r>
    </w:p>
    <w:p w14:paraId="4A4DDBE7">
      <w:r>
        <w:t xml:space="preserve"> </w:t>
      </w:r>
    </w:p>
    <w:p w14:paraId="3FF21EC6">
      <w:r>
        <w:t xml:space="preserve">检测项目 技术要求 实测值 结论 </w:t>
      </w:r>
    </w:p>
    <w:p w14:paraId="12B97554">
      <w:r>
        <w:t xml:space="preserve">3d抗压强度 ≥17.0 MPa 19.2 MPa 合格 </w:t>
      </w:r>
    </w:p>
    <w:p w14:paraId="039DFBA2">
      <w:r>
        <w:t xml:space="preserve">28d抗压强度 ≥42.5 MPa 45.8 MPa 合格 </w:t>
      </w:r>
    </w:p>
    <w:p w14:paraId="5A776435">
      <w:r>
        <w:t xml:space="preserve">安定性 合格 合格 合格 </w:t>
      </w:r>
    </w:p>
    <w:p w14:paraId="01435CE0">
      <w:r>
        <w:t xml:space="preserve">水泥掺量 15%~18% 16.5% 合格 </w:t>
      </w:r>
    </w:p>
    <w:p w14:paraId="6C167627">
      <w:r>
        <w:t xml:space="preserve">无侧限抗压强度 ≥1.2 MPa（90d龄期） 1.5 MPa 合格 </w:t>
      </w:r>
    </w:p>
    <w:p w14:paraId="59E4CE70">
      <w:r>
        <w:t xml:space="preserve"> </w:t>
      </w:r>
    </w:p>
    <w:p w14:paraId="12B209F3">
      <w:r>
        <w:t>3. 结论</w:t>
      </w:r>
    </w:p>
    <w:p w14:paraId="48FFB670">
      <w:r>
        <w:t xml:space="preserve"> </w:t>
      </w:r>
    </w:p>
    <w:p w14:paraId="188DBA56">
      <w:r>
        <w:t>水泥性能及水泥土搅拌桩强度满足地基加固设计要求，复合地基承载力特征值≥180 kPa。</w:t>
      </w:r>
    </w:p>
    <w:p w14:paraId="02A20956">
      <w:r>
        <w:t xml:space="preserve"> </w:t>
      </w:r>
    </w:p>
    <w:p w14:paraId="5443373A"/>
    <w:p w14:paraId="4D603364">
      <w:r>
        <w:t xml:space="preserve"> </w:t>
      </w:r>
    </w:p>
    <w:p w14:paraId="068878AC">
      <w:r>
        <w:t>四、围护结构用保温材料检测报告</w:t>
      </w:r>
    </w:p>
    <w:p w14:paraId="553971DC">
      <w:r>
        <w:t xml:space="preserve"> </w:t>
      </w:r>
    </w:p>
    <w:p w14:paraId="620C6B69">
      <w:r>
        <w:t>1. 基本信息</w:t>
      </w:r>
    </w:p>
    <w:p w14:paraId="54F981A0">
      <w:r>
        <w:t xml:space="preserve"> </w:t>
      </w:r>
    </w:p>
    <w:p w14:paraId="5EE95E6F">
      <w:r>
        <w:t>- 材料名称：XPS挤塑聚苯板（外墙/屋面）</w:t>
      </w:r>
    </w:p>
    <w:p w14:paraId="24E9FE61">
      <w:r>
        <w:t>- 规格型号：70mm（外墙）、80mm（屋面）</w:t>
      </w:r>
    </w:p>
    <w:p w14:paraId="60AC7973">
      <w:r>
        <w:t>- 检测依据：GB/T 10801.2-2021《绝热用挤塑聚苯乙烯泡沫塑料（XPS）》</w:t>
      </w:r>
    </w:p>
    <w:p w14:paraId="387F3413">
      <w:r>
        <w:t xml:space="preserve"> </w:t>
      </w:r>
    </w:p>
    <w:p w14:paraId="68DD45D0">
      <w:r>
        <w:t>2. 检测结果</w:t>
      </w:r>
    </w:p>
    <w:p w14:paraId="42B09981">
      <w:r>
        <w:t xml:space="preserve"> </w:t>
      </w:r>
    </w:p>
    <w:p w14:paraId="3BB4E888">
      <w:r>
        <w:t xml:space="preserve">检测项目 技术要求 实测值 结论 </w:t>
      </w:r>
    </w:p>
    <w:p w14:paraId="7DCDF57F">
      <w:r>
        <w:t xml:space="preserve">导热系数 ≤0.030 W/(m·K) 0.029 W/(m·K) 合格 </w:t>
      </w:r>
    </w:p>
    <w:p w14:paraId="6AE7D1C1">
      <w:r>
        <w:t xml:space="preserve">表观密度 ≥28 kg/m³ 34.5 kg/m³ 合格 </w:t>
      </w:r>
    </w:p>
    <w:p w14:paraId="741964C0">
      <w:r>
        <w:t xml:space="preserve">压缩强度 ≥250 kPa 260 kPa 合格 </w:t>
      </w:r>
    </w:p>
    <w:p w14:paraId="7F8F7DD6">
      <w:r>
        <w:t xml:space="preserve">体积吸水率 ≤1.0% 0.7% 合格 </w:t>
      </w:r>
    </w:p>
    <w:p w14:paraId="11CCA5A8">
      <w:r>
        <w:t xml:space="preserve">尺寸稳定性 ≤1.5% 0.8% 合格 </w:t>
      </w:r>
    </w:p>
    <w:p w14:paraId="0635CD11">
      <w:r>
        <w:t xml:space="preserve"> </w:t>
      </w:r>
    </w:p>
    <w:p w14:paraId="3DF73627">
      <w:r>
        <w:t>3. 结论</w:t>
      </w:r>
    </w:p>
    <w:p w14:paraId="758C2EB6">
      <w:r>
        <w:t xml:space="preserve"> </w:t>
      </w:r>
    </w:p>
    <w:p w14:paraId="0D4FAB35">
      <w:r>
        <w:t>保温材料热工及力学性能符合节能与耐久设计要求，适配安徽地区气候条件。</w:t>
      </w:r>
    </w:p>
    <w:p w14:paraId="120E6E47">
      <w:r>
        <w:t xml:space="preserve"> </w:t>
      </w:r>
    </w:p>
    <w:p w14:paraId="3F920F72"/>
    <w:p w14:paraId="6B75BC26">
      <w:r>
        <w:t xml:space="preserve"> </w:t>
      </w:r>
    </w:p>
    <w:p w14:paraId="76442ECA">
      <w:r>
        <w:t>五、围护结构用防水卷材检测报告</w:t>
      </w:r>
    </w:p>
    <w:p w14:paraId="6C62E86D">
      <w:r>
        <w:t xml:space="preserve"> </w:t>
      </w:r>
    </w:p>
    <w:p w14:paraId="1FA85BF1">
      <w:r>
        <w:t>1. 基本信息</w:t>
      </w:r>
    </w:p>
    <w:p w14:paraId="22A9BDCE">
      <w:r>
        <w:t xml:space="preserve"> </w:t>
      </w:r>
    </w:p>
    <w:p w14:paraId="29C27D54">
      <w:r>
        <w:t>- 材料名称：SBS改性沥青防水卷材（4mm+3mm双层）</w:t>
      </w:r>
    </w:p>
    <w:p w14:paraId="742C2F77">
      <w:r>
        <w:t>- 检测依据：GB 18242-2008《弹性体改性沥青防水卷材》</w:t>
      </w:r>
    </w:p>
    <w:p w14:paraId="7571FB43">
      <w:r>
        <w:t xml:space="preserve"> </w:t>
      </w:r>
    </w:p>
    <w:p w14:paraId="036311F7">
      <w:r>
        <w:t>2. 检测结果</w:t>
      </w:r>
    </w:p>
    <w:p w14:paraId="4436F86F">
      <w:r>
        <w:t xml:space="preserve"> </w:t>
      </w:r>
    </w:p>
    <w:p w14:paraId="40F42166">
      <w:r>
        <w:t xml:space="preserve">检测项目 技术要求 实测值 结论 </w:t>
      </w:r>
    </w:p>
    <w:p w14:paraId="4956B0B4">
      <w:r>
        <w:t xml:space="preserve">拉力 ≥800 N/50mm 850 N/50mm 合格 </w:t>
      </w:r>
    </w:p>
    <w:p w14:paraId="49F7B25C">
      <w:r>
        <w:t xml:space="preserve">延伸率 ≥30% 35% 合格 </w:t>
      </w:r>
    </w:p>
    <w:p w14:paraId="20E9F689">
      <w:r>
        <w:t xml:space="preserve">耐热度 90℃，2h无流淌、滴落 合格 合格 </w:t>
      </w:r>
    </w:p>
    <w:p w14:paraId="1797176B">
      <w:r>
        <w:t xml:space="preserve">低温柔度 -20℃，无裂纹 合格 合格 </w:t>
      </w:r>
    </w:p>
    <w:p w14:paraId="2D766C6C">
      <w:r>
        <w:t xml:space="preserve">不透水性 0.3MPa，30min无渗漏 合格 合格 </w:t>
      </w:r>
    </w:p>
    <w:p w14:paraId="4F95223C">
      <w:r>
        <w:t xml:space="preserve"> </w:t>
      </w:r>
    </w:p>
    <w:p w14:paraId="31CB9CDC">
      <w:r>
        <w:t>3. 结论</w:t>
      </w:r>
    </w:p>
    <w:p w14:paraId="567DFE34">
      <w:r>
        <w:t xml:space="preserve"> </w:t>
      </w:r>
    </w:p>
    <w:p w14:paraId="71282A61">
      <w:r>
        <w:t>防水卷材性能满足屋面防水等级Ⅱ级要求，设计使用寿命≥15年。</w:t>
      </w:r>
    </w:p>
    <w:p w14:paraId="575EB8B2">
      <w:r>
        <w:t xml:space="preserve"> </w:t>
      </w:r>
    </w:p>
    <w:p w14:paraId="19F44241"/>
    <w:p w14:paraId="0DDC177C">
      <w:r>
        <w:t xml:space="preserve"> </w:t>
      </w:r>
    </w:p>
    <w:p w14:paraId="1C542B62">
      <w:r>
        <w:t>六、外窗用断桥铝合金及玻璃检测报告</w:t>
      </w:r>
    </w:p>
    <w:p w14:paraId="397395AF">
      <w:r>
        <w:t xml:space="preserve"> </w:t>
      </w:r>
    </w:p>
    <w:p w14:paraId="7D42930B">
      <w:r>
        <w:t>1. 基本信息</w:t>
      </w:r>
    </w:p>
    <w:p w14:paraId="2ECA4A4A">
      <w:r>
        <w:t xml:space="preserve"> </w:t>
      </w:r>
    </w:p>
    <w:p w14:paraId="33E413F7">
      <w:r>
        <w:t>- 窗框材料：60系列断桥铝合金型材</w:t>
      </w:r>
    </w:p>
    <w:p w14:paraId="6E4D0B30">
      <w:r>
        <w:t>- 玻璃：5+12A+5中空玻璃（充氩气）</w:t>
      </w:r>
    </w:p>
    <w:p w14:paraId="24AD8056">
      <w:r>
        <w:t>- 检测依据：GB/T 8478-2020《铝合金门窗》、GB/T 11944-2012《中空玻璃》</w:t>
      </w:r>
    </w:p>
    <w:p w14:paraId="43DF404D">
      <w:r>
        <w:t xml:space="preserve"> </w:t>
      </w:r>
    </w:p>
    <w:p w14:paraId="38ED117F">
      <w:r>
        <w:t>2. 检测结果</w:t>
      </w:r>
    </w:p>
    <w:p w14:paraId="62D59637">
      <w:r>
        <w:t xml:space="preserve"> </w:t>
      </w:r>
    </w:p>
    <w:p w14:paraId="4BEED4DB">
      <w:r>
        <w:t xml:space="preserve">检测项目 技术要求 实测值 结论 </w:t>
      </w:r>
    </w:p>
    <w:p w14:paraId="6AD8EC32">
      <w:r>
        <w:t xml:space="preserve">型材壁厚 ≥1.4 mm 1.5 mm 合格 </w:t>
      </w:r>
    </w:p>
    <w:p w14:paraId="1FB8AE19">
      <w:r>
        <w:t xml:space="preserve">传热系数 ≤2.2 W/(㎡·K) 2.1 W/(㎡·K) 合格 </w:t>
      </w:r>
    </w:p>
    <w:p w14:paraId="77FA82BF">
      <w:r>
        <w:t xml:space="preserve">气密性等级 ≥6级 7级 合格 </w:t>
      </w:r>
    </w:p>
    <w:p w14:paraId="3969390C">
      <w:r>
        <w:t xml:space="preserve">水密性等级 ≥3级 4级 合格 </w:t>
      </w:r>
    </w:p>
    <w:p w14:paraId="7E35B360">
      <w:r>
        <w:t xml:space="preserve">隔声性能 ≥30 dB 35 dB 合格 </w:t>
      </w:r>
    </w:p>
    <w:p w14:paraId="691F470F">
      <w:r>
        <w:t xml:space="preserve"> </w:t>
      </w:r>
    </w:p>
    <w:p w14:paraId="19DD3568">
      <w:r>
        <w:t>3. 结论</w:t>
      </w:r>
    </w:p>
    <w:p w14:paraId="31621791">
      <w:r>
        <w:t xml:space="preserve"> </w:t>
      </w:r>
    </w:p>
    <w:p w14:paraId="4368D9B0">
      <w:r>
        <w:t>外窗性能满足节能、气密、水密及隔声设计要求，符合绿色建筑评价标准。</w:t>
      </w:r>
    </w:p>
    <w:p w14:paraId="58A224B0">
      <w:r>
        <w:t xml:space="preserve"> </w:t>
      </w:r>
    </w:p>
    <w:p w14:paraId="355B5E99"/>
    <w:p w14:paraId="341591B6">
      <w:r>
        <w:t xml:space="preserve"> </w:t>
      </w:r>
    </w:p>
    <w:p w14:paraId="50DE5A8B">
      <w:r>
        <w:t>七、综合结论</w:t>
      </w:r>
    </w:p>
    <w:p w14:paraId="002190A3">
      <w:r>
        <w:t xml:space="preserve"> </w:t>
      </w:r>
    </w:p>
    <w:p w14:paraId="2FB8CE74">
      <w:r>
        <w:t>本工程**主要结构用料（钢筋、混凝土、水泥土、保温材料、防水卷材、外窗材料）**经第三方检测，各项性能指标均符合国家现行规范、设计文件及马鞍山市老旧小区改造技术要求，可保障建筑结构安全与围护结构耐久性能。</w:t>
      </w:r>
    </w:p>
    <w:sectPr>
      <w:pgSz w:w="11906" w:h="16838"/>
      <w:pgMar w:top="1361" w:right="1417" w:bottom="1361" w:left="1417" w:header="712" w:footer="85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norHAnsi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orEastAsia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12" w:lineRule="auto"/>
      </w:pPr>
      <w:r>
        <w:separator/>
      </w:r>
    </w:p>
  </w:footnote>
  <w:footnote w:type="continuationSeparator" w:id="1">
    <w:p>
      <w:pPr>
        <w:spacing w:before="0" w:after="0" w:line="31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20F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minorHAnsi" w:hAnsi="minorHAnsi" w:eastAsia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before="60" w:after="60" w:line="312" w:lineRule="auto"/>
      <w:jc w:val="left"/>
    </w:pPr>
    <w:rPr>
      <w:rFonts w:ascii="minorHAnsi" w:hAnsi="minorHAnsi" w:eastAsia="minorEastAsia" w:cstheme="minorBidi"/>
      <w:color w:val="333333"/>
      <w:kern w:val="2"/>
      <w:sz w:val="22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"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1287</Words>
  <Characters>1687</Characters>
  <TotalTime>0</TotalTime>
  <ScaleCrop>false</ScaleCrop>
  <LinksUpToDate>false</LinksUpToDate>
  <CharactersWithSpaces>1941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2026-03-25T19:45:00Z</dcterms:created>
  <dc:creator>34794</dc:creator>
  <cp:lastModifiedBy>ý</cp:lastModifiedBy>
  <dcterms:modified xsi:type="dcterms:W3CDTF">2026-03-25T11:46:14Z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2362A010821447FCA9A6DFAFDFE2981D_13</vt:lpwstr>
  </property>
</Properties>
</file>