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4A0B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7416066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530C490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67DDB70F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02F319F6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72B736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43CDB9D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2B823BA0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6759D414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038AF2D1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146BF190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25365386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3A263860"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>绿野·牧歌 ——基于双碳背景下一站式文化便民垂直综合楼建筑设计</w:t>
      </w:r>
      <w:r>
        <w:rPr>
          <w:u w:val="single"/>
          <w:lang w:eastAsia="zh-CN"/>
        </w:rPr>
        <w:t xml:space="preserve">                           </w:t>
      </w:r>
    </w:p>
    <w:p w14:paraId="0EDB4D14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001ED6C5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113F52E1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30D08073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638D75E0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21CBB0B3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063E6585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501A9789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3F08855A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49674A9C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69448AB2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03290ACB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2D624150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581F2ED8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110F9E03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3D3C27DB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12D168F4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40EAE7C5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13B6F9F6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4114EFEE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76DBD390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6D51F351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5B466965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0EF3C3DB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E8EF871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4E856A81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5CEA4F72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</w:t>
      </w:r>
      <w:r>
        <w:rPr>
          <w:rFonts w:hint="eastAsia"/>
          <w:spacing w:val="4"/>
          <w:u w:val="single"/>
          <w:lang w:eastAsia="zh-CN"/>
        </w:rPr>
        <w:t>新华</w:t>
      </w:r>
      <w:r>
        <w:rPr>
          <w:spacing w:val="4"/>
          <w:u w:val="single"/>
          <w:lang w:eastAsia="zh-CN"/>
        </w:rPr>
        <w:t xml:space="preserve">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11087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lang w:val="en-US" w:eastAsia="zh-CN"/>
        </w:rPr>
        <w:t>24637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24637</w:t>
      </w:r>
      <w:r>
        <w:rPr>
          <w:rFonts w:ascii="Calibri" w:hAnsi="Calibri" w:eastAsia="Calibri" w:cs="Calibri"/>
          <w:u w:val="single"/>
          <w:lang w:eastAsia="zh-CN"/>
        </w:rPr>
        <w:t xml:space="preserve">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5B7386EB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799CE8CA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19DF625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0A91ACDF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560E59BA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65328786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110CB979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2C3F993C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4ECA809F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668DD691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1437C542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7FB4E675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4D4348FE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5068676E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 w14:paraId="49DDC3B2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591820</wp:posOffset>
            </wp:positionV>
            <wp:extent cx="5418455" cy="3963670"/>
            <wp:effectExtent l="0" t="0" r="10795" b="1778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2C47B941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4C827738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6B5E9993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7E36F791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6D8120BE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38D5B2BA">
      <w:pPr>
        <w:pStyle w:val="4"/>
        <w:spacing w:before="0"/>
        <w:rPr>
          <w:rFonts w:hint="eastAsia" w:cs="宋体"/>
          <w:lang w:eastAsia="zh-CN"/>
        </w:rPr>
      </w:pPr>
    </w:p>
    <w:p w14:paraId="44592581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bookmarkStart w:id="0" w:name="_GoBack"/>
      <w:bookmarkEnd w:id="0"/>
    </w:p>
    <w:p w14:paraId="34C8C78B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7CDD3E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FD4F74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97155</wp:posOffset>
            </wp:positionV>
            <wp:extent cx="5418455" cy="3963670"/>
            <wp:effectExtent l="0" t="0" r="10795" b="1778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A67BEB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480EB1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267C94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AF3084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7EB4A8E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1D1F7F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D1BE886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5F4571B2"/>
    <w:rsid w:val="603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859</Words>
  <Characters>948</Characters>
  <Lines>10</Lines>
  <Paragraphs>2</Paragraphs>
  <TotalTime>3</TotalTime>
  <ScaleCrop>false</ScaleCrop>
  <LinksUpToDate>false</LinksUpToDate>
  <CharactersWithSpaces>1366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盐焗小星球</cp:lastModifiedBy>
  <dcterms:modified xsi:type="dcterms:W3CDTF">2026-03-26T06:26:40Z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eyJoZGlkIjoiMzhlZjhjMjlkZmJhY2IxYTcxYTc5MjY5ZmJiNmIwZDMiLCJ1c2VySWQiOiIxNDAwMTc5MTY3In0=</vt:lpwstr>
  </property>
  <property fmtid="{D5CDD505-2E9C-101B-9397-08002B2CF9AE}" pid="5" name="KSOProductBuildVer">
    <vt:lpwstr>2052-12.1.0.24657</vt:lpwstr>
  </property>
  <property fmtid="{D5CDD505-2E9C-101B-9397-08002B2CF9AE}" pid="6" name="ICV">
    <vt:lpwstr>BA4C0682A0E74592BE40F72E15DB73D4_13</vt:lpwstr>
  </property>
</Properties>
</file>