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EB95E">
      <w:pPr>
        <w:pStyle w:val="2"/>
        <w:jc w:val="left"/>
      </w:pPr>
      <w:bookmarkStart w:id="0" w:name="_GoBack"/>
      <w:bookmarkEnd w:id="0"/>
      <w:r>
        <w:t>计算书</w:t>
      </w:r>
    </w:p>
    <w:p w14:paraId="70CB81FA">
      <w:r>
        <w:t>一、外墙做法（节能改造+防水）</w:t>
      </w:r>
    </w:p>
    <w:p w14:paraId="6B76CD4C">
      <w:r>
        <w:t xml:space="preserve"> </w:t>
      </w:r>
    </w:p>
    <w:p w14:paraId="5A99A62A">
      <w:r>
        <w:t>1. 基层处理</w:t>
      </w:r>
    </w:p>
    <w:p w14:paraId="6B90FBD8">
      <w:r>
        <w:t>​</w:t>
      </w:r>
    </w:p>
    <w:p w14:paraId="3AE0C207">
      <w:r>
        <w:t>- 清理原有外墙空鼓、开裂部位，铲除松动抹灰层，修补裂缝（采用聚合物水泥砂浆）。</w:t>
      </w:r>
    </w:p>
    <w:p w14:paraId="229068A9">
      <w:r>
        <w:t>​</w:t>
      </w:r>
    </w:p>
    <w:p w14:paraId="3F17E49C">
      <w:r>
        <w:t>- 界面剂涂刷一遍，增强新老材料粘结力。</w:t>
      </w:r>
    </w:p>
    <w:p w14:paraId="05BE82F8">
      <w:r>
        <w:t>​</w:t>
      </w:r>
    </w:p>
    <w:p w14:paraId="1D442E40">
      <w:r>
        <w:t>2. 保温层</w:t>
      </w:r>
    </w:p>
    <w:p w14:paraId="03F8CB73">
      <w:r>
        <w:t>​</w:t>
      </w:r>
    </w:p>
    <w:p w14:paraId="5DD99A2A">
      <w:r>
        <w:t>- 材料：挤塑聚苯板（XPS） 或 模塑聚苯板（EPS），厚度 70mm（满足安徽地区节能65%要求）。</w:t>
      </w:r>
    </w:p>
    <w:p w14:paraId="6F9F88D4">
      <w:r>
        <w:t>​</w:t>
      </w:r>
    </w:p>
    <w:p w14:paraId="2BC011EA">
      <w:r>
        <w:t>- 施工：采用粘锚结合工艺，粘结砂浆满粘率≥40%，机械锚栓（塑料膨胀锚栓）每平方米≥6个，锚入混凝土基层≥50mm。</w:t>
      </w:r>
    </w:p>
    <w:p w14:paraId="36C64683">
      <w:r>
        <w:t>​</w:t>
      </w:r>
    </w:p>
    <w:p w14:paraId="3B2467A0">
      <w:r>
        <w:t>3. 抗裂防护层</w:t>
      </w:r>
    </w:p>
    <w:p w14:paraId="15F808B4">
      <w:r>
        <w:t>​</w:t>
      </w:r>
    </w:p>
    <w:p w14:paraId="1BBB0C78">
      <w:r>
        <w:t>- 抹抗裂砂浆（厚度3-5mm），压入耐碱玻纤网格布（搭接宽度≥100mm），防止开裂。</w:t>
      </w:r>
    </w:p>
    <w:p w14:paraId="1935F89E">
      <w:r>
        <w:t>​</w:t>
      </w:r>
    </w:p>
    <w:p w14:paraId="16D97187">
      <w:r>
        <w:t>- 阴阳角部位增设加强网，门窗洞口四角做45°斜向加强网。</w:t>
      </w:r>
    </w:p>
    <w:p w14:paraId="4D8899D2">
      <w:r>
        <w:t>​</w:t>
      </w:r>
    </w:p>
    <w:p w14:paraId="31738CBF">
      <w:r>
        <w:t>4. 饰面层</w:t>
      </w:r>
    </w:p>
    <w:p w14:paraId="33AAA973">
      <w:r>
        <w:t>​</w:t>
      </w:r>
    </w:p>
    <w:p w14:paraId="02CCC6F5">
      <w:r>
        <w:t>- 柔性耐水腻子找平2遍，打磨平整。</w:t>
      </w:r>
    </w:p>
    <w:p w14:paraId="5B7923B6">
      <w:r>
        <w:t>​</w:t>
      </w:r>
    </w:p>
    <w:p w14:paraId="20EB598B">
      <w:r>
        <w:t>- 弹性外墙涂料（浅灰色），具备透气、耐候、抗裂性能，避免热桥效应。</w:t>
      </w:r>
    </w:p>
    <w:p w14:paraId="5E88349E">
      <w:r>
        <w:t xml:space="preserve"> </w:t>
      </w:r>
    </w:p>
    <w:p w14:paraId="35EA3215">
      <w:r>
        <w:t> </w:t>
      </w:r>
    </w:p>
    <w:p w14:paraId="7C8C0F62">
      <w:r>
        <w:t xml:space="preserve"> </w:t>
      </w:r>
    </w:p>
    <w:p w14:paraId="5670AE98">
      <w:r>
        <w:t>二、屋面做法（平屋顶+光伏适配）</w:t>
      </w:r>
    </w:p>
    <w:p w14:paraId="35722BE2">
      <w:r>
        <w:t xml:space="preserve"> </w:t>
      </w:r>
    </w:p>
    <w:p w14:paraId="5668CB84">
      <w:r>
        <w:t>1. 结构层</w:t>
      </w:r>
    </w:p>
    <w:p w14:paraId="4F4DE1FF">
      <w:r>
        <w:t>​</w:t>
      </w:r>
    </w:p>
    <w:p w14:paraId="45E4AAC9">
      <w:r>
        <w:t>- 原有钢筋混凝土屋面板（厚度≥120mm），清理表面浮灰、油污。</w:t>
      </w:r>
    </w:p>
    <w:p w14:paraId="5B12222B">
      <w:r>
        <w:t>​</w:t>
      </w:r>
    </w:p>
    <w:p w14:paraId="4F812D5B">
      <w:r>
        <w:t>2. 找坡层</w:t>
      </w:r>
    </w:p>
    <w:p w14:paraId="709FE6FF">
      <w:r>
        <w:t>​</w:t>
      </w:r>
    </w:p>
    <w:p w14:paraId="1CAD501B">
      <w:r>
        <w:t>- 1:8水泥珍珠岩找坡，坡度2%，最薄处20mm，坡向排水口。</w:t>
      </w:r>
    </w:p>
    <w:p w14:paraId="7B01A75E">
      <w:r>
        <w:t>​</w:t>
      </w:r>
    </w:p>
    <w:p w14:paraId="56AB232F">
      <w:r>
        <w:t>3. 保温层</w:t>
      </w:r>
    </w:p>
    <w:p w14:paraId="6758C199">
      <w:r>
        <w:t>​</w:t>
      </w:r>
    </w:p>
    <w:p w14:paraId="12F5675A">
      <w:r>
        <w:t>- 挤塑聚苯板（XPS），厚度80mm，错缝铺设，板缝用聚氨酯发泡剂填充。</w:t>
      </w:r>
    </w:p>
    <w:p w14:paraId="2F15AE3A">
      <w:r>
        <w:t>​</w:t>
      </w:r>
    </w:p>
    <w:p w14:paraId="39A6A263">
      <w:r>
        <w:t>4. 找平层</w:t>
      </w:r>
    </w:p>
    <w:p w14:paraId="436542D7">
      <w:r>
        <w:t>​</w:t>
      </w:r>
    </w:p>
    <w:p w14:paraId="64DCE9EA">
      <w:r>
        <w:t>- 20mm厚1:3水泥砂浆找平，表面拉毛处理。</w:t>
      </w:r>
    </w:p>
    <w:p w14:paraId="0AAD700C">
      <w:r>
        <w:t>​</w:t>
      </w:r>
    </w:p>
    <w:p w14:paraId="1EFDFB14">
      <w:r>
        <w:t>5. 防水层</w:t>
      </w:r>
    </w:p>
    <w:p w14:paraId="73D8D46D">
      <w:r>
        <w:t>​</w:t>
      </w:r>
    </w:p>
    <w:p w14:paraId="7FD01924">
      <w:r>
        <w:t>- 两道SBS改性沥青防水卷材（厚度4mm+3mm），热熔法施工，搭接宽度≥100mm。</w:t>
      </w:r>
    </w:p>
    <w:p w14:paraId="12C3BA10">
      <w:r>
        <w:t>​</w:t>
      </w:r>
    </w:p>
    <w:p w14:paraId="0F7C925B">
      <w:r>
        <w:t>- 女儿墙、落水口、光伏锚点等部位做防水附加层（宽度≥500mm）。</w:t>
      </w:r>
    </w:p>
    <w:p w14:paraId="3F59206E">
      <w:r>
        <w:t>​</w:t>
      </w:r>
    </w:p>
    <w:p w14:paraId="7127F3AC">
      <w:r>
        <w:t>6. 光伏支架层</w:t>
      </w:r>
    </w:p>
    <w:p w14:paraId="322E21A9">
      <w:r>
        <w:t>​</w:t>
      </w:r>
    </w:p>
    <w:p w14:paraId="4284EF13">
      <w:r>
        <w:t>- 光伏支架通过M12膨胀螺栓锚入混凝土基层，锚点间距1.5m×1.8m，螺栓根部做丁基胶带+密封胶双重防水处理。</w:t>
      </w:r>
    </w:p>
    <w:p w14:paraId="330C758C">
      <w:r>
        <w:t xml:space="preserve"> </w:t>
      </w:r>
    </w:p>
    <w:p w14:paraId="7C3FF953">
      <w:r>
        <w:t> </w:t>
      </w:r>
    </w:p>
    <w:p w14:paraId="7BB5F8D7">
      <w:r>
        <w:t xml:space="preserve"> </w:t>
      </w:r>
    </w:p>
    <w:p w14:paraId="73B804B0">
      <w:r>
        <w:t>三、外窗做法（节能改造）</w:t>
      </w:r>
    </w:p>
    <w:p w14:paraId="2450D30E">
      <w:r>
        <w:t xml:space="preserve"> </w:t>
      </w:r>
    </w:p>
    <w:p w14:paraId="6DA82AFA">
      <w:r>
        <w:t>1. 窗型与材料</w:t>
      </w:r>
    </w:p>
    <w:p w14:paraId="141CDD41">
      <w:r>
        <w:t>​</w:t>
      </w:r>
    </w:p>
    <w:p w14:paraId="374832CC">
      <w:r>
        <w:t>- 断桥铝合金窗（60系列），中空玻璃（5+12A+5），充氩气，满足传热系数K≤2.2 W/(㎡·K)。</w:t>
      </w:r>
    </w:p>
    <w:p w14:paraId="3E3B44E1">
      <w:r>
        <w:t>​</w:t>
      </w:r>
    </w:p>
    <w:p w14:paraId="372CE469">
      <w:r>
        <w:t>- 开启方式：外平开或内开内倒，避免占用室内空间。</w:t>
      </w:r>
    </w:p>
    <w:p w14:paraId="608C8998">
      <w:r>
        <w:t>​</w:t>
      </w:r>
    </w:p>
    <w:p w14:paraId="09522940">
      <w:r>
        <w:t>2. 安装工艺</w:t>
      </w:r>
    </w:p>
    <w:p w14:paraId="5191C3FD">
      <w:r>
        <w:t>​</w:t>
      </w:r>
    </w:p>
    <w:p w14:paraId="11AB2679">
      <w:r>
        <w:t>- 拆除原有木窗/钢窗，清理洞口，安装副框（镀锌方管）。</w:t>
      </w:r>
    </w:p>
    <w:p w14:paraId="51D5AC80">
      <w:r>
        <w:t>​</w:t>
      </w:r>
    </w:p>
    <w:p w14:paraId="6E3BA0EB">
      <w:r>
        <w:t>- 窗框与墙体之间填充聚氨酯发泡剂，外侧打耐候密封胶，内侧做防水砂浆收口。</w:t>
      </w:r>
    </w:p>
    <w:p w14:paraId="5FE3A803">
      <w:r>
        <w:t>​</w:t>
      </w:r>
    </w:p>
    <w:p w14:paraId="4D7D3EFA">
      <w:r>
        <w:t>- 五金件采用不锈钢材质，密封条为三元乙丙橡胶，保证气密性与水密性。</w:t>
      </w:r>
    </w:p>
    <w:p w14:paraId="7E4DB0A9">
      <w:r>
        <w:t xml:space="preserve"> </w:t>
      </w:r>
    </w:p>
    <w:p w14:paraId="4DC5F152">
      <w:r>
        <w:t> </w:t>
      </w:r>
    </w:p>
    <w:p w14:paraId="23693ABB">
      <w:r>
        <w:t xml:space="preserve"> </w:t>
      </w:r>
    </w:p>
    <w:p w14:paraId="21D5D43A">
      <w:r>
        <w:t>四、分户墙/楼板做法（隔声优化）</w:t>
      </w:r>
    </w:p>
    <w:p w14:paraId="0F750C40">
      <w:r>
        <w:t xml:space="preserve"> </w:t>
      </w:r>
    </w:p>
    <w:p w14:paraId="78AF0FC6">
      <w:r>
        <w:t>1. 分户墙</w:t>
      </w:r>
    </w:p>
    <w:p w14:paraId="1D364686">
      <w:r>
        <w:t>​</w:t>
      </w:r>
    </w:p>
    <w:p w14:paraId="469C8C69">
      <w:r>
        <w:t>- 原有240mm厚烧结粘土砖墙，两侧各抹20mm厚水泥砂浆。</w:t>
      </w:r>
    </w:p>
    <w:p w14:paraId="65C28F2E">
      <w:r>
        <w:t>​</w:t>
      </w:r>
    </w:p>
    <w:p w14:paraId="2E2A0A97">
      <w:r>
        <w:t>- 若隔声不足，可增设12mm厚纸面石膏板+50mm岩棉隔声层（面密度≥20kg/㎡）。</w:t>
      </w:r>
    </w:p>
    <w:p w14:paraId="4A164B78">
      <w:r>
        <w:t>​</w:t>
      </w:r>
    </w:p>
    <w:p w14:paraId="55117895">
      <w:r>
        <w:t>2. 楼板</w:t>
      </w:r>
    </w:p>
    <w:p w14:paraId="0B3848B6">
      <w:r>
        <w:t>​</w:t>
      </w:r>
    </w:p>
    <w:p w14:paraId="1BD63D88">
      <w:r>
        <w:t>- 钢筋混凝土楼板（厚度≥120mm），面层铺设8mm厚橡胶隔声垫+20mm厚细石混凝土，降低撞击声。</w:t>
      </w:r>
    </w:p>
    <w:p w14:paraId="2FCEBE29">
      <w:r>
        <w:t xml:space="preserve"> </w:t>
      </w:r>
    </w:p>
    <w:p w14:paraId="3E908E35">
      <w:r>
        <w:t> </w:t>
      </w:r>
    </w:p>
    <w:p w14:paraId="63264B84">
      <w:r>
        <w:t xml:space="preserve"> </w:t>
      </w:r>
    </w:p>
    <w:p w14:paraId="595F0396">
      <w:r>
        <w:t>五、热桥处理（关键节能节点）</w:t>
      </w:r>
    </w:p>
    <w:p w14:paraId="37ED2A98">
      <w:r>
        <w:t xml:space="preserve"> </w:t>
      </w:r>
    </w:p>
    <w:p w14:paraId="1551D69B">
      <w:r>
        <w:t>- 阳台挑板、圈梁、构造柱等热桥部位，粘贴20mm厚保温板，外包抗裂砂浆+网格布。</w:t>
      </w:r>
    </w:p>
    <w:p w14:paraId="3A3F19DA">
      <w:r>
        <w:t>​</w:t>
      </w:r>
    </w:p>
    <w:p w14:paraId="1E17B2EE">
      <w:r>
        <w:t>- 门窗洞口四周、女儿墙顶部，均做保温包覆，避免局部热量流失。</w:t>
      </w: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E63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965</Words>
  <Characters>1090</Characters>
  <TotalTime>0</TotalTime>
  <ScaleCrop>false</ScaleCrop>
  <LinksUpToDate>false</LinksUpToDate>
  <CharactersWithSpaces>1150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2026-03-25T17:43:00Z</dcterms:created>
  <dc:creator>34794</dc:creator>
  <cp:lastModifiedBy>ý</cp:lastModifiedBy>
  <dcterms:modified xsi:type="dcterms:W3CDTF">2026-03-25T09:44:17Z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BA95CA22217841B3BCD8E958F580A321_13</vt:lpwstr>
  </property>
</Properties>
</file>