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2DA19">
      <w:pPr>
        <w:pStyle w:val="2"/>
        <w:jc w:val="left"/>
      </w:pPr>
      <w:bookmarkStart w:id="0" w:name="_GoBack"/>
      <w:bookmarkEnd w:id="0"/>
      <w:r>
        <w:t>材料决算清单</w:t>
      </w:r>
    </w:p>
    <w:p w14:paraId="4132D8C0">
      <w:r>
        <w:t xml:space="preserve"> </w:t>
      </w:r>
    </w:p>
    <w:p w14:paraId="1CD696E7">
      <w:r>
        <w:t>材料决算清单</w:t>
      </w:r>
    </w:p>
    <w:p w14:paraId="2E896FFE">
      <w:r>
        <w:t xml:space="preserve"> </w:t>
      </w:r>
    </w:p>
    <w:p w14:paraId="72D18505">
      <w:r>
        <w:t>项目名称：绿智共生：旧里焕新——马鞍山XX老旧小区绿色化智能化一体改造</w:t>
      </w:r>
    </w:p>
    <w:p w14:paraId="42C394D0">
      <w:r>
        <w:t>编制日期：2026年03月25日</w:t>
      </w:r>
    </w:p>
    <w:p w14:paraId="0A6B5BE1">
      <w:r>
        <w:t xml:space="preserve"> </w:t>
      </w:r>
    </w:p>
    <w:p w14:paraId="2988607F">
      <w:r>
        <w:t xml:space="preserve">序号 材料名称 规格型号 单位 数量 单价（元） 合价（元） 检测状态 备注 </w:t>
      </w:r>
    </w:p>
    <w:p w14:paraId="35AC8B0C">
      <w:r>
        <w:t xml:space="preserve">1 外墙耐候涂料 弹性型 ㎡ 420 45 18,900 合格 外墙装饰 </w:t>
      </w:r>
    </w:p>
    <w:p w14:paraId="07D2C2FE">
      <w:r>
        <w:t xml:space="preserve">2 保温装饰一体化板 50mm厚 ㎡ 280 160 44,800 合格 外墙保温装饰 </w:t>
      </w:r>
    </w:p>
    <w:p w14:paraId="0455435D">
      <w:r>
        <w:t xml:space="preserve">3 耐候密封胶 中性防霉型 支 150 28 4,200 合格 防水密封 </w:t>
      </w:r>
    </w:p>
    <w:p w14:paraId="5CC950E6">
      <w:r>
        <w:t xml:space="preserve">4 聚合物水泥防水涂料 Ⅰ型 ㎡ 320 35 11,200 合格 防水 </w:t>
      </w:r>
    </w:p>
    <w:p w14:paraId="015E7F7C">
      <w:r>
        <w:t xml:space="preserve">5 环保乳胶漆 哑光型 ㎡ 650 22 14,300 合格 室内墙面 </w:t>
      </w:r>
    </w:p>
    <w:p w14:paraId="33A0B899">
      <w:r>
        <w:t xml:space="preserve">6 防潮腻子 柔性耐水型 ㎡ 650 12 7,800 合格 室内找平 </w:t>
      </w:r>
    </w:p>
    <w:p w14:paraId="1840B9DC">
      <w:r>
        <w:t xml:space="preserve">7 强化复合地板 耐磨型 ㎡ 380 95 36,100 合格 室内地面 </w:t>
      </w:r>
    </w:p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orHAns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B07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230</Words>
  <Characters>294</Characters>
  <TotalTime>0</TotalTime>
  <ScaleCrop>false</ScaleCrop>
  <LinksUpToDate>false</LinksUpToDate>
  <CharactersWithSpaces>369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2026-03-25T20:26:00Z</dcterms:created>
  <dc:creator>34794</dc:creator>
  <cp:lastModifiedBy>ý</cp:lastModifiedBy>
  <dcterms:modified xsi:type="dcterms:W3CDTF">2026-03-25T12:26:39Z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20AC0B73F98D4937992714CD263860C9_13</vt:lpwstr>
  </property>
</Properties>
</file>