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</w:t>
            </w:r>
            <w:bookmarkStart w:id="58" w:name="_GoBack"/>
            <w:bookmarkEnd w:id="58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内蒙古-包头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2025年12月31日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20241110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P491DFAAA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DE052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_Toc11327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_Toc11327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AB27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_Toc22133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_Toc22133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AC64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_Toc5537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_Toc5537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6D26D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_Toc6820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_Toc6820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160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_Toc4155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_Toc4155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5B71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_Toc32006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_Toc32006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E0116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_Toc31654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_Toc31654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71B9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_Toc26546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_Toc26546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E0DC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_Toc1781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EE30D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_Toc28002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B3BC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_Toc25131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_Toc25131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512D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_Toc28049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_Toc28049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D2AAE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_Toc10317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地下车库与供暖房间之间的楼板</w:t>
      </w:r>
      <w:r>
        <w:tab/>
      </w:r>
      <w:r>
        <w:fldChar w:fldCharType="begin"/>
      </w:r>
      <w:r>
        <w:instrText xml:space="preserve"> PAGEREF _Toc10317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1016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_Toc21184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非供暖楼梯间与供暖房间隔墙</w:t>
      </w:r>
      <w:r>
        <w:tab/>
      </w:r>
      <w:r>
        <w:fldChar w:fldCharType="begin"/>
      </w:r>
      <w:r>
        <w:instrText xml:space="preserve"> PAGEREF _Toc21184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6F31F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_Toc12067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_Toc12067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F457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_Toc953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_Toc953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8651F4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_Toc4581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采暖地下室外墙</w:t>
      </w:r>
      <w:r>
        <w:tab/>
      </w:r>
      <w:r>
        <w:fldChar w:fldCharType="begin"/>
      </w:r>
      <w:r>
        <w:instrText xml:space="preserve"> PAGEREF _Toc4581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67AA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_Toc10246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rFonts w:hint="eastAsia"/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_Toc10246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57359C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_Toc13926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_Toc13926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57CC4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_Toc8434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_Toc8434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F51F0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_Toc18552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_Toc18552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134610461"/>
      <w:bookmarkStart w:id="16" w:name="_Toc316568035"/>
      <w:bookmarkStart w:id="17" w:name="_Toc11327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内蒙古-包头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严寒C区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2621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2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11.5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11402.10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2851.27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r>
              <w:t>框架结构</w:t>
            </w:r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134610462"/>
      <w:bookmarkStart w:id="34" w:name="_Toc316568036"/>
      <w:bookmarkStart w:id="35" w:name="_Toc22133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0F30CDA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2CE0F603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3472EA21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14A497C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553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24C6865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29DC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2947D40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812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F2A5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568E74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4003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2557C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B12FA50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34315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B8A31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4B0F9AC2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6820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7BF585D4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4155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3B67BBDE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636E0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E14E1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37B6D5D9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2644579A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25B6E65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6C634FC2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3C5D3B5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BFA4CC0">
            <w:pPr>
              <w:jc w:val="center"/>
            </w:pPr>
            <w:r>
              <w:t>数据来源</w:t>
            </w:r>
          </w:p>
        </w:tc>
      </w:tr>
      <w:tr w14:paraId="30F282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B767E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71796B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7074B0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5845AF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3D7D34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4D77B6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EF92729">
            <w:pPr>
              <w:jc w:val="center"/>
            </w:pPr>
          </w:p>
        </w:tc>
      </w:tr>
      <w:tr w14:paraId="287C8A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AE07B3">
            <w:r>
              <w:t>水泥砂浆</w:t>
            </w:r>
          </w:p>
        </w:tc>
        <w:tc>
          <w:tcPr>
            <w:vAlign w:val="center"/>
          </w:tcPr>
          <w:p w14:paraId="3E15C41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4EDC51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5AA87FA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212952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D0A0C1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0B209EE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6318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A6E54B">
            <w:r>
              <w:t>钢筋混凝土</w:t>
            </w:r>
          </w:p>
        </w:tc>
        <w:tc>
          <w:tcPr>
            <w:vAlign w:val="center"/>
          </w:tcPr>
          <w:p w14:paraId="2218490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5567EF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470BDC9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9C16095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C598BA2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3403A15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C0FA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FC7B2">
            <w:r>
              <w:t>挤塑聚苯乙烯泡沫塑料（带表皮）</w:t>
            </w:r>
          </w:p>
        </w:tc>
        <w:tc>
          <w:tcPr>
            <w:vAlign w:val="center"/>
          </w:tcPr>
          <w:p w14:paraId="2C3D7B3A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EC87AB9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07C2E09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07E475F0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0835528F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01D31BC6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365C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9A8428">
            <w:r>
              <w:t>岩棉板(ρ=60-160)</w:t>
            </w:r>
          </w:p>
        </w:tc>
        <w:tc>
          <w:tcPr>
            <w:vAlign w:val="center"/>
          </w:tcPr>
          <w:p w14:paraId="4272C55A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70C12D8B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08B924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6508FBD4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56E9137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BEA106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BB0E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CDA2EE">
            <w:r>
              <w:t>c20细石混凝土(ρ=2300)</w:t>
            </w:r>
          </w:p>
        </w:tc>
        <w:tc>
          <w:tcPr>
            <w:vAlign w:val="center"/>
          </w:tcPr>
          <w:p w14:paraId="3BBDC104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74C2788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6B6BFED1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0012612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487A0F27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52C897D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2B211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D525E8">
            <w:r>
              <w:t>石灰砂浆</w:t>
            </w:r>
          </w:p>
        </w:tc>
        <w:tc>
          <w:tcPr>
            <w:vAlign w:val="center"/>
          </w:tcPr>
          <w:p w14:paraId="6382E350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41E9159C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501C51E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3EBDC34E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86CD29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0428A75D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4DF4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6DF401">
            <w:r>
              <w:t>水泥砂浆找平层</w:t>
            </w:r>
          </w:p>
        </w:tc>
        <w:tc>
          <w:tcPr>
            <w:vAlign w:val="center"/>
          </w:tcPr>
          <w:p w14:paraId="3A7ADEC2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283E943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0D54C7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6BA9815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94E5FB6">
            <w:pPr>
              <w:jc w:val="right"/>
            </w:pPr>
            <w:r>
              <w:t>0.0430</w:t>
            </w:r>
          </w:p>
        </w:tc>
        <w:tc>
          <w:tcPr>
            <w:vAlign w:val="center"/>
          </w:tcPr>
          <w:p w14:paraId="387423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4F5B2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D328E3">
            <w:r>
              <w:t>1：6水泥焦渣（炉渣）</w:t>
            </w:r>
          </w:p>
        </w:tc>
        <w:tc>
          <w:tcPr>
            <w:vAlign w:val="center"/>
          </w:tcPr>
          <w:p w14:paraId="57A80A81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44F85DED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270DF47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6FD00C9D">
            <w:pPr>
              <w:jc w:val="right"/>
            </w:pPr>
            <w:r>
              <w:t>928.9</w:t>
            </w:r>
          </w:p>
        </w:tc>
        <w:tc>
          <w:tcPr>
            <w:vAlign w:val="center"/>
          </w:tcPr>
          <w:p w14:paraId="45DCFA5D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5FEF06C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736C3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880791">
            <w:r>
              <w:t>蒸压加气混凝土砌块B07</w:t>
            </w:r>
          </w:p>
        </w:tc>
        <w:tc>
          <w:tcPr>
            <w:vAlign w:val="center"/>
          </w:tcPr>
          <w:p w14:paraId="2C10D3A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53F14A51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7BCD67E">
            <w:pPr>
              <w:jc w:val="right"/>
            </w:pPr>
            <w:r>
              <w:t>750.0</w:t>
            </w:r>
          </w:p>
        </w:tc>
        <w:tc>
          <w:tcPr>
            <w:vAlign w:val="center"/>
          </w:tcPr>
          <w:p w14:paraId="3AF00FDE">
            <w:pPr>
              <w:jc w:val="right"/>
            </w:pPr>
            <w:r>
              <w:t>1087.6</w:t>
            </w:r>
          </w:p>
        </w:tc>
        <w:tc>
          <w:tcPr>
            <w:vAlign w:val="center"/>
          </w:tcPr>
          <w:p w14:paraId="3CD6E0B1">
            <w:pPr>
              <w:jc w:val="right"/>
            </w:pPr>
            <w:r>
              <w:t>0.0200</w:t>
            </w:r>
          </w:p>
        </w:tc>
        <w:tc>
          <w:tcPr>
            <w:vAlign w:val="center"/>
          </w:tcPr>
          <w:p w14:paraId="4F71A72B">
            <w:r>
              <w:rPr>
                <w:sz w:val="18"/>
                <w:szCs w:val="18"/>
              </w:rPr>
              <w:t>GB/T11968-2020</w:t>
            </w:r>
          </w:p>
        </w:tc>
      </w:tr>
      <w:tr w14:paraId="55E04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05D454">
            <w:r>
              <w:t>稀土无机保温材料</w:t>
            </w:r>
          </w:p>
        </w:tc>
        <w:tc>
          <w:tcPr>
            <w:vAlign w:val="center"/>
          </w:tcPr>
          <w:p w14:paraId="76C1DBE3">
            <w:pPr>
              <w:jc w:val="right"/>
            </w:pPr>
            <w:r>
              <w:t>0.039</w:t>
            </w:r>
          </w:p>
        </w:tc>
        <w:tc>
          <w:tcPr>
            <w:vAlign w:val="center"/>
          </w:tcPr>
          <w:p w14:paraId="563725D1">
            <w:pPr>
              <w:jc w:val="right"/>
            </w:pPr>
            <w:r>
              <w:t>0.772</w:t>
            </w:r>
          </w:p>
        </w:tc>
        <w:tc>
          <w:tcPr>
            <w:vAlign w:val="center"/>
          </w:tcPr>
          <w:p w14:paraId="047CD52C">
            <w:pPr>
              <w:jc w:val="right"/>
            </w:pPr>
            <w:r>
              <w:t>200.0</w:t>
            </w:r>
          </w:p>
        </w:tc>
        <w:tc>
          <w:tcPr>
            <w:vAlign w:val="center"/>
          </w:tcPr>
          <w:p w14:paraId="70C0BA36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D6409BD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4B29F603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43189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5AF371">
            <w:r>
              <w:t>现场喷涂超细无机纤维</w:t>
            </w:r>
          </w:p>
        </w:tc>
        <w:tc>
          <w:tcPr>
            <w:vAlign w:val="center"/>
          </w:tcPr>
          <w:p w14:paraId="1B6AE939">
            <w:pPr>
              <w:jc w:val="right"/>
            </w:pPr>
            <w:r>
              <w:t>0.035</w:t>
            </w:r>
          </w:p>
        </w:tc>
        <w:tc>
          <w:tcPr>
            <w:vAlign w:val="center"/>
          </w:tcPr>
          <w:p w14:paraId="55BC85E2">
            <w:pPr>
              <w:jc w:val="right"/>
            </w:pPr>
            <w:r>
              <w:t>0.319</w:t>
            </w:r>
          </w:p>
        </w:tc>
        <w:tc>
          <w:tcPr>
            <w:vAlign w:val="center"/>
          </w:tcPr>
          <w:p w14:paraId="3E8AD4EB">
            <w:pPr>
              <w:jc w:val="right"/>
            </w:pPr>
            <w:r>
              <w:t>38.0</w:t>
            </w:r>
          </w:p>
        </w:tc>
        <w:tc>
          <w:tcPr>
            <w:vAlign w:val="center"/>
          </w:tcPr>
          <w:p w14:paraId="51F1871B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5F0BB5D">
            <w:pPr>
              <w:jc w:val="right"/>
            </w:pPr>
            <w:r>
              <w:t>0.0225</w:t>
            </w:r>
          </w:p>
        </w:tc>
        <w:tc>
          <w:tcPr>
            <w:vAlign w:val="center"/>
          </w:tcPr>
          <w:p w14:paraId="1C50A695">
            <w:r>
              <w:rPr>
                <w:sz w:val="18"/>
                <w:szCs w:val="18"/>
              </w:rPr>
              <w:t>《内蒙古公共建筑节能标准》DBJ03-27-2017</w:t>
            </w:r>
          </w:p>
        </w:tc>
      </w:tr>
      <w:tr w14:paraId="5A062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732E79">
            <w:r>
              <w:t>细石混凝土</w:t>
            </w:r>
          </w:p>
        </w:tc>
        <w:tc>
          <w:tcPr>
            <w:vAlign w:val="center"/>
          </w:tcPr>
          <w:p w14:paraId="4902294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43E8C2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7178B3DA">
            <w:pPr>
              <w:jc w:val="right"/>
            </w:pPr>
            <w:r>
              <w:t>2600.0</w:t>
            </w:r>
          </w:p>
        </w:tc>
        <w:tc>
          <w:tcPr>
            <w:vAlign w:val="center"/>
          </w:tcPr>
          <w:p w14:paraId="729B4FFB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53FF88E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6CF9C51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9EFEB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C7A8A6">
            <w:r>
              <w:t>块瓦(忽略保温性能)</w:t>
            </w:r>
          </w:p>
        </w:tc>
        <w:tc>
          <w:tcPr>
            <w:vAlign w:val="center"/>
          </w:tcPr>
          <w:p w14:paraId="4581ED73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63AB0930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2E390217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1BBB7F48">
            <w:pPr>
              <w:jc w:val="right"/>
            </w:pPr>
            <w:r>
              <w:t>171.1</w:t>
            </w:r>
          </w:p>
        </w:tc>
        <w:tc>
          <w:tcPr>
            <w:vAlign w:val="center"/>
          </w:tcPr>
          <w:p w14:paraId="6EE5A78D"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 w14:paraId="7DA31E30">
            <w:pPr>
              <w:rPr>
                <w:sz w:val="18"/>
                <w:szCs w:val="18"/>
              </w:rPr>
            </w:pPr>
          </w:p>
        </w:tc>
      </w:tr>
      <w:tr w14:paraId="0FC2A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4E83D8">
            <w:r>
              <w:t>石材幕墙饰面</w:t>
            </w:r>
          </w:p>
        </w:tc>
        <w:tc>
          <w:tcPr>
            <w:vAlign w:val="center"/>
          </w:tcPr>
          <w:p w14:paraId="0B2AD3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783A8C9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626D912">
            <w:pPr>
              <w:jc w:val="right"/>
            </w:pPr>
            <w:r>
              <w:t>1500.0</w:t>
            </w:r>
          </w:p>
        </w:tc>
        <w:tc>
          <w:tcPr>
            <w:vAlign w:val="center"/>
          </w:tcPr>
          <w:p w14:paraId="13A10E2C">
            <w:pPr>
              <w:jc w:val="right"/>
            </w:pPr>
            <w:r>
              <w:t>2916.2</w:t>
            </w:r>
          </w:p>
        </w:tc>
        <w:tc>
          <w:tcPr>
            <w:vAlign w:val="center"/>
          </w:tcPr>
          <w:p w14:paraId="4E52278A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C022022">
            <w:pPr>
              <w:rPr>
                <w:sz w:val="18"/>
                <w:szCs w:val="18"/>
              </w:rPr>
            </w:pPr>
          </w:p>
        </w:tc>
      </w:tr>
    </w:tbl>
    <w:p w14:paraId="1FBEACAF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1EB3DD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D176973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0FB0EC1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76132EF4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2AB874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4DBEBE9">
            <w:pPr>
              <w:jc w:val="center"/>
            </w:pPr>
            <w:r>
              <w:t>备注</w:t>
            </w:r>
          </w:p>
        </w:tc>
      </w:tr>
      <w:tr w14:paraId="7EF72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38861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2A4F77B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37BD0C7C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E0487FF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79A4D78">
            <w:pPr>
              <w:jc w:val="center"/>
            </w:pPr>
          </w:p>
        </w:tc>
      </w:tr>
      <w:tr w14:paraId="445E19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08ACA5">
            <w:r>
              <w:t>防水层(忽略保温性能)</w:t>
            </w:r>
          </w:p>
        </w:tc>
        <w:tc>
          <w:tcPr>
            <w:vAlign w:val="center"/>
          </w:tcPr>
          <w:p w14:paraId="5C8F9B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AB58B1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ADBC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26BB4A">
            <w:pPr>
              <w:rPr>
                <w:sz w:val="18"/>
                <w:szCs w:val="18"/>
              </w:rPr>
            </w:pPr>
          </w:p>
        </w:tc>
      </w:tr>
    </w:tbl>
    <w:p w14:paraId="491705B9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2006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5F62C86D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屋顶构造一 (K=0.270,D=4.287)：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64AC548A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块瓦(忽略保温性能) 5mm＋细石混凝土 40mm＋石灰砂浆 10mm＋防水层(忽略保温性能) 5mm＋c20细石混凝土(ρ=2300) 30mm＋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120mm</w:t>
      </w:r>
      <w:r>
        <w:rPr>
          <w:rFonts w:hint="eastAsia"/>
          <w:color w:val="000000"/>
          <w:kern w:val="2"/>
          <w:szCs w:val="24"/>
          <w:lang w:val="en-US"/>
        </w:rPr>
        <w:t>＋水泥砂浆找平层 20mm＋1：6水泥焦渣（炉渣） 30mm＋水泥砂浆找平层 20mm＋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912C2C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填充墙构造一 (K=0.267,D=7.905)：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638932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石材幕墙饰面 10mm＋水泥砂浆 5mm＋</w:t>
      </w:r>
      <w:r>
        <w:rPr>
          <w:rFonts w:hint="eastAsia"/>
          <w:color w:val="800000"/>
          <w:kern w:val="2"/>
          <w:szCs w:val="24"/>
          <w:lang w:val="en-US"/>
        </w:rPr>
        <w:t>岩棉板(ρ=60-160) 100mm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蒸压加气混凝土砌块B07 300mm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3DCC0A5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外墙（剪力墙）：</w:t>
      </w:r>
      <w:r>
        <w:rPr>
          <w:rFonts w:hint="eastAsia"/>
          <w:color w:val="0000FF"/>
          <w:kern w:val="2"/>
          <w:szCs w:val="24"/>
          <w:lang w:val="en-US"/>
        </w:rPr>
        <w:t>剪力墙构造一 (K=0.393,D=4.149)：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773BF74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岩棉板(ρ=60-160) 100mm</w:t>
      </w:r>
      <w:r>
        <w:rPr>
          <w:rFonts w:hint="eastAsia"/>
          <w:color w:val="000000"/>
          <w:kern w:val="2"/>
          <w:szCs w:val="24"/>
          <w:lang w:val="en-US"/>
        </w:rPr>
        <w:t>＋水泥砂浆 15mm＋</w:t>
      </w:r>
      <w:r>
        <w:rPr>
          <w:rFonts w:hint="eastAsia"/>
          <w:color w:val="800080"/>
          <w:kern w:val="2"/>
          <w:szCs w:val="24"/>
          <w:lang w:val="en-US"/>
        </w:rPr>
        <w:t>钢筋混凝土 200mm</w:t>
      </w:r>
      <w:r>
        <w:rPr>
          <w:rFonts w:hint="eastAsia"/>
          <w:color w:val="000000"/>
          <w:kern w:val="2"/>
          <w:szCs w:val="24"/>
          <w:lang w:val="en-US"/>
        </w:rPr>
        <w:t>＋水泥砂浆 20mm</w:t>
      </w:r>
    </w:p>
    <w:p w14:paraId="2915A8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幕墙：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80系列内平开隔热铝合金窗(5+12Ar+5+12Ar+5Low-E) (K=1.400)：</w:t>
      </w:r>
    </w:p>
    <w:p w14:paraId="3A1D800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245A09D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外窗：</w:t>
      </w:r>
      <w:r>
        <w:rPr>
          <w:rFonts w:hint="eastAsia"/>
          <w:color w:val="0000FF"/>
          <w:kern w:val="2"/>
          <w:szCs w:val="24"/>
          <w:lang w:val="en-US"/>
        </w:rPr>
        <w:t>80系列内平开隔热铝合金窗(5+12Ar+5+12Ar+5Low-E) (K=1.400)：</w:t>
      </w:r>
    </w:p>
    <w:p w14:paraId="52B12FC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传热系数1.400W/㎡.K，窗太阳得热系数0.335</w:t>
      </w:r>
    </w:p>
    <w:p w14:paraId="3FB3BEE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周边地面：</w:t>
      </w:r>
      <w:r>
        <w:rPr>
          <w:rFonts w:hint="eastAsia"/>
          <w:color w:val="0000FF"/>
          <w:kern w:val="2"/>
          <w:szCs w:val="24"/>
          <w:lang w:val="en-US"/>
        </w:rPr>
        <w:t>周边地面构造一 (K=0.487,D=0.793)：</w:t>
      </w:r>
    </w:p>
    <w:p w14:paraId="34AF623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00"/>
          <w:kern w:val="2"/>
          <w:szCs w:val="24"/>
          <w:lang w:val="en-US"/>
        </w:rPr>
        <w:t>挤塑聚苯乙烯泡沫塑料（带表皮） 70mm</w:t>
      </w:r>
    </w:p>
    <w:p w14:paraId="7AD75A2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3165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02331DA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2E7DD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3D577B">
            <w:r>
              <w:t>外表面积(㎡)</w:t>
            </w:r>
          </w:p>
        </w:tc>
        <w:tc>
          <w:tcPr>
            <w:vAlign w:val="center"/>
          </w:tcPr>
          <w:p w14:paraId="2F233260">
            <w:r>
              <w:t>2851.27</w:t>
            </w:r>
          </w:p>
        </w:tc>
      </w:tr>
      <w:tr w14:paraId="0B628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FD54E8">
            <w:r>
              <w:t>建筑体积(m3)</w:t>
            </w:r>
          </w:p>
        </w:tc>
        <w:tc>
          <w:tcPr>
            <w:vAlign w:val="center"/>
          </w:tcPr>
          <w:p w14:paraId="7C55339A">
            <w:r>
              <w:t>11402.10</w:t>
            </w:r>
          </w:p>
        </w:tc>
      </w:tr>
      <w:tr w14:paraId="5FB7C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328820">
            <w:r>
              <w:t>体形系数</w:t>
            </w:r>
          </w:p>
        </w:tc>
        <w:tc>
          <w:tcPr>
            <w:vAlign w:val="center"/>
          </w:tcPr>
          <w:p w14:paraId="1F1C7541">
            <w:r>
              <w:t>0.25</w:t>
            </w:r>
          </w:p>
        </w:tc>
      </w:tr>
      <w:tr w14:paraId="63F660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0D35DD">
            <w:r>
              <w:t>标准依据</w:t>
            </w:r>
          </w:p>
        </w:tc>
        <w:tc>
          <w:tcPr>
            <w:vAlign w:val="center"/>
          </w:tcPr>
          <w:p w14:paraId="00ADB05D">
            <w:r>
              <w:t>《建筑节能与可再生能源利用通用规范》GB55015-2021第3.1.3条</w:t>
            </w:r>
          </w:p>
        </w:tc>
      </w:tr>
      <w:tr w14:paraId="1EE9F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BFEDEC">
            <w:r>
              <w:t>标准要求</w:t>
            </w:r>
          </w:p>
        </w:tc>
        <w:tc>
          <w:tcPr>
            <w:vAlign w:val="center"/>
          </w:tcPr>
          <w:p w14:paraId="4F1201EF">
            <w:r>
              <w:t>应满足表3.1.3的规定(s≤0.40)</w:t>
            </w:r>
          </w:p>
        </w:tc>
      </w:tr>
      <w:tr w14:paraId="17ACCD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B2AFAC">
            <w:r>
              <w:t>结论</w:t>
            </w:r>
          </w:p>
        </w:tc>
        <w:tc>
          <w:tcPr>
            <w:vAlign w:val="center"/>
          </w:tcPr>
          <w:p w14:paraId="7BB046A4">
            <w:r>
              <w:t>满足</w:t>
            </w:r>
          </w:p>
        </w:tc>
      </w:tr>
    </w:tbl>
    <w:p w14:paraId="77C2D3D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85EAB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DDD56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637BE2B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67185AD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F32785C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4BCC2D3">
            <w:pPr>
              <w:jc w:val="center"/>
            </w:pPr>
            <w:r>
              <w:t>计算体积(m3)</w:t>
            </w:r>
          </w:p>
        </w:tc>
      </w:tr>
      <w:tr w14:paraId="18133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59019">
            <w:r>
              <w:t>1</w:t>
            </w:r>
          </w:p>
        </w:tc>
        <w:tc>
          <w:tcPr>
            <w:vAlign w:val="center"/>
          </w:tcPr>
          <w:p w14:paraId="2BC326FD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18B5B70">
            <w:pPr>
              <w:jc w:val="right"/>
            </w:pPr>
            <w:r>
              <w:t>1312.39</w:t>
            </w:r>
          </w:p>
        </w:tc>
        <w:tc>
          <w:tcPr>
            <w:vAlign w:val="center"/>
          </w:tcPr>
          <w:p w14:paraId="7142DC24">
            <w:pPr>
              <w:jc w:val="right"/>
            </w:pPr>
            <w:r>
              <w:t>725.82</w:t>
            </w:r>
          </w:p>
        </w:tc>
        <w:tc>
          <w:tcPr>
            <w:vAlign w:val="center"/>
          </w:tcPr>
          <w:p w14:paraId="2060191D">
            <w:pPr>
              <w:jc w:val="right"/>
            </w:pPr>
            <w:r>
              <w:t>5249.58</w:t>
            </w:r>
          </w:p>
        </w:tc>
      </w:tr>
      <w:tr w14:paraId="59D6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5D43A6">
            <w:r>
              <w:t>2</w:t>
            </w:r>
          </w:p>
        </w:tc>
        <w:tc>
          <w:tcPr>
            <w:vAlign w:val="center"/>
          </w:tcPr>
          <w:p w14:paraId="3C81CBA8">
            <w:pPr>
              <w:jc w:val="right"/>
            </w:pPr>
            <w:r>
              <w:t>7.400</w:t>
            </w:r>
          </w:p>
        </w:tc>
        <w:tc>
          <w:tcPr>
            <w:vAlign w:val="center"/>
          </w:tcPr>
          <w:p w14:paraId="0D5CEF25">
            <w:pPr>
              <w:jc w:val="right"/>
            </w:pPr>
            <w:r>
              <w:t>1308.34</w:t>
            </w:r>
          </w:p>
        </w:tc>
        <w:tc>
          <w:tcPr>
            <w:vAlign w:val="center"/>
          </w:tcPr>
          <w:p w14:paraId="66A8635A">
            <w:pPr>
              <w:jc w:val="right"/>
            </w:pPr>
            <w:r>
              <w:t>779.50</w:t>
            </w:r>
          </w:p>
        </w:tc>
        <w:tc>
          <w:tcPr>
            <w:vAlign w:val="center"/>
          </w:tcPr>
          <w:p w14:paraId="0FB87FB8">
            <w:pPr>
              <w:jc w:val="right"/>
            </w:pPr>
            <w:r>
              <w:t>9681.73</w:t>
            </w:r>
          </w:p>
        </w:tc>
      </w:tr>
      <w:tr w14:paraId="0444B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101D6C">
            <w:r>
              <w:t>3</w:t>
            </w:r>
          </w:p>
        </w:tc>
        <w:tc>
          <w:tcPr>
            <w:vAlign w:val="center"/>
          </w:tcPr>
          <w:p w14:paraId="37500289">
            <w:pPr>
              <w:jc w:val="right"/>
            </w:pPr>
            <w:r>
              <w:t>0.100</w:t>
            </w:r>
          </w:p>
        </w:tc>
        <w:tc>
          <w:tcPr>
            <w:vAlign w:val="center"/>
          </w:tcPr>
          <w:p w14:paraId="409ED7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3A0E70">
            <w:pPr>
              <w:jc w:val="right"/>
            </w:pPr>
            <w:r>
              <w:t>1345.96</w:t>
            </w:r>
          </w:p>
        </w:tc>
        <w:tc>
          <w:tcPr>
            <w:vAlign w:val="center"/>
          </w:tcPr>
          <w:p w14:paraId="2A135911">
            <w:pPr>
              <w:jc w:val="right"/>
            </w:pPr>
            <w:r>
              <w:t>-3529.21</w:t>
            </w:r>
          </w:p>
        </w:tc>
      </w:tr>
      <w:tr w14:paraId="447F3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83F516">
            <w:r>
              <w:t>合计</w:t>
            </w:r>
          </w:p>
        </w:tc>
        <w:tc>
          <w:tcPr>
            <w:vAlign w:val="center"/>
          </w:tcPr>
          <w:p w14:paraId="17D6473A">
            <w:pPr>
              <w:jc w:val="right"/>
            </w:pPr>
            <w:r>
              <w:t>11.50</w:t>
            </w:r>
          </w:p>
        </w:tc>
        <w:tc>
          <w:tcPr>
            <w:vAlign w:val="center"/>
          </w:tcPr>
          <w:p w14:paraId="3C170DF4">
            <w:pPr>
              <w:jc w:val="right"/>
            </w:pPr>
            <w:r>
              <w:t>2620.74</w:t>
            </w:r>
          </w:p>
        </w:tc>
        <w:tc>
          <w:tcPr>
            <w:vAlign w:val="center"/>
          </w:tcPr>
          <w:p w14:paraId="5632D107">
            <w:pPr>
              <w:jc w:val="right"/>
            </w:pPr>
            <w:r>
              <w:t>2851.27</w:t>
            </w:r>
          </w:p>
        </w:tc>
        <w:tc>
          <w:tcPr>
            <w:vAlign w:val="center"/>
          </w:tcPr>
          <w:p w14:paraId="52DD0242">
            <w:pPr>
              <w:jc w:val="right"/>
            </w:pPr>
            <w:r>
              <w:t>11402.10</w:t>
            </w:r>
          </w:p>
        </w:tc>
      </w:tr>
    </w:tbl>
    <w:p w14:paraId="609AAC4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6546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1DA481C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6E3AF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01E9A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49324C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B88654F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4A13E46F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4C5A8A1C">
            <w:pPr>
              <w:jc w:val="center"/>
            </w:pPr>
            <w:r>
              <w:t>窗墙比</w:t>
            </w:r>
          </w:p>
        </w:tc>
      </w:tr>
      <w:tr w14:paraId="50EEE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A7FFFB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3A0B09B">
            <w:r>
              <w:t>立面1</w:t>
            </w:r>
          </w:p>
        </w:tc>
        <w:tc>
          <w:tcPr>
            <w:vAlign w:val="center"/>
          </w:tcPr>
          <w:p w14:paraId="48299448">
            <w:pPr>
              <w:jc w:val="right"/>
            </w:pPr>
            <w:r>
              <w:t>221.59</w:t>
            </w:r>
          </w:p>
        </w:tc>
        <w:tc>
          <w:tcPr>
            <w:vAlign w:val="center"/>
          </w:tcPr>
          <w:p w14:paraId="3F32FD96">
            <w:pPr>
              <w:jc w:val="right"/>
            </w:pPr>
            <w:r>
              <w:t>432.86</w:t>
            </w:r>
          </w:p>
        </w:tc>
        <w:tc>
          <w:tcPr>
            <w:vAlign w:val="center"/>
          </w:tcPr>
          <w:p w14:paraId="45BDBEB4">
            <w:pPr>
              <w:jc w:val="right"/>
            </w:pPr>
            <w:r>
              <w:t>0.51</w:t>
            </w:r>
          </w:p>
        </w:tc>
      </w:tr>
      <w:tr w14:paraId="741410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1A607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B7FB6AC">
            <w:r>
              <w:t>立面2</w:t>
            </w:r>
          </w:p>
        </w:tc>
        <w:tc>
          <w:tcPr>
            <w:vAlign w:val="center"/>
          </w:tcPr>
          <w:p w14:paraId="41A537AB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6903ACCF">
            <w:pPr>
              <w:jc w:val="right"/>
            </w:pPr>
            <w:r>
              <w:t>508.76</w:t>
            </w:r>
          </w:p>
        </w:tc>
        <w:tc>
          <w:tcPr>
            <w:vAlign w:val="center"/>
          </w:tcPr>
          <w:p w14:paraId="25B19C7D">
            <w:pPr>
              <w:jc w:val="right"/>
            </w:pPr>
            <w:r>
              <w:t>0.09</w:t>
            </w:r>
          </w:p>
        </w:tc>
      </w:tr>
      <w:tr w14:paraId="47AD6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4251C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7C951006">
            <w:r>
              <w:t>立面3</w:t>
            </w:r>
          </w:p>
        </w:tc>
        <w:tc>
          <w:tcPr>
            <w:vAlign w:val="center"/>
          </w:tcPr>
          <w:p w14:paraId="369D9FE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4DC9218">
            <w:pPr>
              <w:jc w:val="right"/>
            </w:pPr>
            <w:r>
              <w:t>262.81</w:t>
            </w:r>
          </w:p>
        </w:tc>
        <w:tc>
          <w:tcPr>
            <w:vAlign w:val="center"/>
          </w:tcPr>
          <w:p w14:paraId="3C0EB8A1">
            <w:pPr>
              <w:jc w:val="right"/>
            </w:pPr>
            <w:r>
              <w:t>0.00</w:t>
            </w:r>
          </w:p>
        </w:tc>
      </w:tr>
      <w:tr w14:paraId="13606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50E5FE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0F92FEEA">
            <w:r>
              <w:t>立面4</w:t>
            </w:r>
          </w:p>
        </w:tc>
        <w:tc>
          <w:tcPr>
            <w:vAlign w:val="center"/>
          </w:tcPr>
          <w:p w14:paraId="54B9E686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258CFB2A">
            <w:pPr>
              <w:jc w:val="right"/>
            </w:pPr>
            <w:r>
              <w:t>287.09</w:t>
            </w:r>
          </w:p>
        </w:tc>
        <w:tc>
          <w:tcPr>
            <w:vAlign w:val="center"/>
          </w:tcPr>
          <w:p w14:paraId="4D75C81B">
            <w:pPr>
              <w:jc w:val="right"/>
            </w:pPr>
            <w:r>
              <w:t>0.01</w:t>
            </w:r>
          </w:p>
        </w:tc>
      </w:tr>
    </w:tbl>
    <w:p w14:paraId="38AEFC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2C0D38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05D86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F1E4FD9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88CBBD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6AECF7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12B54C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225C47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2B49F9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40E3C55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94DAD5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2BA2F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8AEBE5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0FD98450">
            <w:r>
              <w:t>立面1</w:t>
            </w:r>
          </w:p>
        </w:tc>
        <w:tc>
          <w:tcPr>
            <w:vAlign w:val="center"/>
          </w:tcPr>
          <w:p w14:paraId="05D47E62"/>
        </w:tc>
        <w:tc>
          <w:tcPr>
            <w:vAlign w:val="center"/>
          </w:tcPr>
          <w:p w14:paraId="66A3CA23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2CC61A12">
            <w:r>
              <w:t>1~2</w:t>
            </w:r>
          </w:p>
        </w:tc>
        <w:tc>
          <w:tcPr>
            <w:vAlign w:val="center"/>
          </w:tcPr>
          <w:p w14:paraId="774AD08D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E537CD3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AAD149A">
            <w:pPr>
              <w:jc w:val="right"/>
            </w:pPr>
            <w:r>
              <w:t>29.70</w:t>
            </w:r>
          </w:p>
        </w:tc>
        <w:tc>
          <w:tcPr>
            <w:vMerge w:val="restart"/>
            <w:vAlign w:val="center"/>
          </w:tcPr>
          <w:p w14:paraId="5CCC2CB1">
            <w:pPr>
              <w:jc w:val="right"/>
            </w:pPr>
            <w:r>
              <w:t>221.59</w:t>
            </w:r>
          </w:p>
        </w:tc>
      </w:tr>
      <w:tr w14:paraId="5F5D0B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5829F"/>
        </w:tc>
        <w:tc>
          <w:tcPr>
            <w:vMerge w:val="continue"/>
            <w:vAlign w:val="center"/>
          </w:tcPr>
          <w:p w14:paraId="28DDA538"/>
        </w:tc>
        <w:tc>
          <w:tcPr>
            <w:vAlign w:val="center"/>
          </w:tcPr>
          <w:p w14:paraId="71DD851A">
            <w:r>
              <w:t>(玻璃幕墙)</w:t>
            </w:r>
          </w:p>
        </w:tc>
        <w:tc>
          <w:tcPr>
            <w:vAlign w:val="center"/>
          </w:tcPr>
          <w:p w14:paraId="5C731E9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94AC9F5">
            <w:r>
              <w:t>1~2</w:t>
            </w:r>
          </w:p>
        </w:tc>
        <w:tc>
          <w:tcPr>
            <w:vAlign w:val="center"/>
          </w:tcPr>
          <w:p w14:paraId="64318CD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0AFDD7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2BE8DF">
            <w:pPr>
              <w:jc w:val="right"/>
            </w:pPr>
            <w:r>
              <w:t>190.09</w:t>
            </w:r>
          </w:p>
        </w:tc>
        <w:tc>
          <w:tcPr>
            <w:vMerge w:val="continue"/>
            <w:vAlign w:val="center"/>
          </w:tcPr>
          <w:p w14:paraId="419AF082"/>
        </w:tc>
      </w:tr>
      <w:tr w14:paraId="2394B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E2FFFA"/>
        </w:tc>
        <w:tc>
          <w:tcPr>
            <w:vMerge w:val="continue"/>
            <w:vAlign w:val="center"/>
          </w:tcPr>
          <w:p w14:paraId="1939FFFA"/>
        </w:tc>
        <w:tc>
          <w:tcPr>
            <w:vAlign w:val="center"/>
          </w:tcPr>
          <w:p w14:paraId="550E1D9C"/>
        </w:tc>
        <w:tc>
          <w:tcPr>
            <w:vAlign w:val="center"/>
          </w:tcPr>
          <w:p w14:paraId="03E66485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4797DBAD">
            <w:r>
              <w:t>2</w:t>
            </w:r>
          </w:p>
        </w:tc>
        <w:tc>
          <w:tcPr>
            <w:vAlign w:val="center"/>
          </w:tcPr>
          <w:p w14:paraId="4747416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8EC86DB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26893EB1">
            <w:pPr>
              <w:jc w:val="right"/>
            </w:pPr>
            <w:r>
              <w:t>1.80</w:t>
            </w:r>
          </w:p>
        </w:tc>
        <w:tc>
          <w:tcPr>
            <w:vMerge w:val="continue"/>
            <w:vAlign w:val="center"/>
          </w:tcPr>
          <w:p w14:paraId="03823E72"/>
        </w:tc>
      </w:tr>
      <w:tr w14:paraId="6E760D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0E9F13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5FD5873">
            <w:r>
              <w:t>立面2</w:t>
            </w:r>
          </w:p>
        </w:tc>
        <w:tc>
          <w:tcPr>
            <w:vAlign w:val="center"/>
          </w:tcPr>
          <w:p w14:paraId="486B9729"/>
        </w:tc>
        <w:tc>
          <w:tcPr>
            <w:vAlign w:val="center"/>
          </w:tcPr>
          <w:p w14:paraId="5EA690C5">
            <w:pPr>
              <w:jc w:val="center"/>
            </w:pPr>
            <w:r>
              <w:t>3.30×1.50</w:t>
            </w:r>
          </w:p>
        </w:tc>
        <w:tc>
          <w:tcPr>
            <w:vAlign w:val="center"/>
          </w:tcPr>
          <w:p w14:paraId="1F490435">
            <w:r>
              <w:t>1~2</w:t>
            </w:r>
          </w:p>
        </w:tc>
        <w:tc>
          <w:tcPr>
            <w:vAlign w:val="center"/>
          </w:tcPr>
          <w:p w14:paraId="4C9BB47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747CCCA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7F9E65A3">
            <w:pPr>
              <w:jc w:val="right"/>
            </w:pPr>
            <w:r>
              <w:t>29.70</w:t>
            </w:r>
          </w:p>
        </w:tc>
        <w:tc>
          <w:tcPr>
            <w:vMerge w:val="restart"/>
            <w:vAlign w:val="center"/>
          </w:tcPr>
          <w:p w14:paraId="49466410">
            <w:pPr>
              <w:jc w:val="right"/>
            </w:pPr>
            <w:r>
              <w:t>47.70</w:t>
            </w:r>
          </w:p>
        </w:tc>
      </w:tr>
      <w:tr w14:paraId="4F9A92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CC6E1"/>
        </w:tc>
        <w:tc>
          <w:tcPr>
            <w:vMerge w:val="continue"/>
            <w:vAlign w:val="center"/>
          </w:tcPr>
          <w:p w14:paraId="6A92CA1B"/>
        </w:tc>
        <w:tc>
          <w:tcPr>
            <w:vAlign w:val="center"/>
          </w:tcPr>
          <w:p w14:paraId="01B89F1C"/>
        </w:tc>
        <w:tc>
          <w:tcPr>
            <w:vAlign w:val="center"/>
          </w:tcPr>
          <w:p w14:paraId="7B7F98AC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763DF8AE">
            <w:r>
              <w:t>1~2</w:t>
            </w:r>
          </w:p>
        </w:tc>
        <w:tc>
          <w:tcPr>
            <w:vAlign w:val="center"/>
          </w:tcPr>
          <w:p w14:paraId="32196456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6872E3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88D9F02">
            <w:pPr>
              <w:jc w:val="right"/>
            </w:pPr>
            <w:r>
              <w:t>18.00</w:t>
            </w:r>
          </w:p>
        </w:tc>
        <w:tc>
          <w:tcPr>
            <w:vMerge w:val="continue"/>
            <w:vAlign w:val="center"/>
          </w:tcPr>
          <w:p w14:paraId="23A5B42A"/>
        </w:tc>
      </w:tr>
      <w:tr w14:paraId="352F8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19802A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503D48A8">
            <w:r>
              <w:t>立面4</w:t>
            </w:r>
          </w:p>
        </w:tc>
        <w:tc>
          <w:tcPr>
            <w:vAlign w:val="center"/>
          </w:tcPr>
          <w:p w14:paraId="02303969"/>
        </w:tc>
        <w:tc>
          <w:tcPr>
            <w:vAlign w:val="center"/>
          </w:tcPr>
          <w:p w14:paraId="5B29109A">
            <w:pPr>
              <w:jc w:val="center"/>
            </w:pPr>
            <w:r>
              <w:t>1.80×1.50</w:t>
            </w:r>
          </w:p>
        </w:tc>
        <w:tc>
          <w:tcPr>
            <w:vAlign w:val="center"/>
          </w:tcPr>
          <w:p w14:paraId="30A08657">
            <w:r>
              <w:t>1</w:t>
            </w:r>
          </w:p>
        </w:tc>
        <w:tc>
          <w:tcPr>
            <w:vAlign w:val="center"/>
          </w:tcPr>
          <w:p w14:paraId="15074D4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3EEB32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5D46D17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582338D">
            <w:pPr>
              <w:jc w:val="right"/>
            </w:pPr>
            <w:r>
              <w:t>2.70</w:t>
            </w:r>
          </w:p>
        </w:tc>
      </w:tr>
    </w:tbl>
    <w:p w14:paraId="5BB4A74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5391BC9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781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4"/>
    </w:p>
    <w:p w14:paraId="55518C2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天窗屋顶比</w:t>
      </w:r>
    </w:p>
    <w:p w14:paraId="2829AE7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845A73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天窗类型</w:t>
      </w:r>
    </w:p>
    <w:p w14:paraId="1B55262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9A2623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8002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5"/>
    </w:p>
    <w:p w14:paraId="53D5B37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C1D0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50F229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A74F42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247F45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4A4AE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6A745B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9E9ECF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AB28EB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7AB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E4383B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44561D3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4A2CA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D2119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CE6CB5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B3B56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5D9196B">
            <w:pPr>
              <w:jc w:val="center"/>
            </w:pPr>
            <w:r>
              <w:t>D=R*S</w:t>
            </w:r>
          </w:p>
        </w:tc>
      </w:tr>
      <w:tr w14:paraId="23A962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34CF4E">
            <w:r>
              <w:t>块瓦(忽略保温性能)</w:t>
            </w:r>
          </w:p>
        </w:tc>
        <w:tc>
          <w:tcPr>
            <w:vAlign w:val="center"/>
          </w:tcPr>
          <w:p w14:paraId="3835AA4E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22BEE80A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124CBA38">
            <w:pPr>
              <w:jc w:val="right"/>
            </w:pPr>
            <w:r>
              <w:t>10.583</w:t>
            </w:r>
          </w:p>
        </w:tc>
        <w:tc>
          <w:tcPr>
            <w:vAlign w:val="center"/>
          </w:tcPr>
          <w:p w14:paraId="4230213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E2221A">
            <w:pPr>
              <w:jc w:val="right"/>
            </w:pPr>
            <w:r>
              <w:t>0.001</w:t>
            </w:r>
          </w:p>
        </w:tc>
        <w:tc>
          <w:tcPr>
            <w:vAlign w:val="center"/>
          </w:tcPr>
          <w:p w14:paraId="6C743805">
            <w:pPr>
              <w:jc w:val="right"/>
            </w:pPr>
            <w:r>
              <w:t>0.011</w:t>
            </w:r>
          </w:p>
        </w:tc>
      </w:tr>
      <w:tr w14:paraId="6086F5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2111E5">
            <w:r>
              <w:t>细石混凝土</w:t>
            </w:r>
          </w:p>
        </w:tc>
        <w:tc>
          <w:tcPr>
            <w:vAlign w:val="center"/>
          </w:tcPr>
          <w:p w14:paraId="734136E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0AC261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FBB1245">
            <w:pPr>
              <w:jc w:val="right"/>
            </w:pPr>
            <w:r>
              <w:t>17.398</w:t>
            </w:r>
          </w:p>
        </w:tc>
        <w:tc>
          <w:tcPr>
            <w:vAlign w:val="center"/>
          </w:tcPr>
          <w:p w14:paraId="4942988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473FD9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10AB398D">
            <w:pPr>
              <w:jc w:val="right"/>
            </w:pPr>
            <w:r>
              <w:t>0.400</w:t>
            </w:r>
          </w:p>
        </w:tc>
      </w:tr>
      <w:tr w14:paraId="32C989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5C640E">
            <w:r>
              <w:t>石灰砂浆</w:t>
            </w:r>
          </w:p>
        </w:tc>
        <w:tc>
          <w:tcPr>
            <w:vAlign w:val="center"/>
          </w:tcPr>
          <w:p w14:paraId="38142100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A4D30D8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A412E57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302AF2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9C67F10">
            <w:pPr>
              <w:jc w:val="right"/>
            </w:pPr>
            <w:r>
              <w:t>0.012</w:t>
            </w:r>
          </w:p>
        </w:tc>
        <w:tc>
          <w:tcPr>
            <w:vAlign w:val="center"/>
          </w:tcPr>
          <w:p w14:paraId="05523278">
            <w:pPr>
              <w:jc w:val="right"/>
            </w:pPr>
            <w:r>
              <w:t>0.124</w:t>
            </w:r>
          </w:p>
        </w:tc>
      </w:tr>
      <w:tr w14:paraId="3AC60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E0EB28">
            <w:r>
              <w:t>防水层(忽略保温性能)</w:t>
            </w:r>
          </w:p>
        </w:tc>
        <w:tc>
          <w:tcPr>
            <w:vAlign w:val="center"/>
          </w:tcPr>
          <w:p w14:paraId="0A2754F7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02DEFF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F2422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88659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3ED5DF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F67E9C">
            <w:pPr>
              <w:jc w:val="right"/>
            </w:pPr>
            <w:r>
              <w:t>－</w:t>
            </w:r>
          </w:p>
        </w:tc>
      </w:tr>
      <w:tr w14:paraId="4D236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66996C">
            <w:r>
              <w:t>c20细石混凝土(ρ=2300)</w:t>
            </w:r>
          </w:p>
        </w:tc>
        <w:tc>
          <w:tcPr>
            <w:vAlign w:val="center"/>
          </w:tcPr>
          <w:p w14:paraId="5827A89E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51D2592E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588CE769">
            <w:pPr>
              <w:jc w:val="right"/>
            </w:pPr>
            <w:r>
              <w:t>15.243</w:t>
            </w:r>
          </w:p>
        </w:tc>
        <w:tc>
          <w:tcPr>
            <w:vAlign w:val="center"/>
          </w:tcPr>
          <w:p w14:paraId="1E6B5AB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844D6DE">
            <w:pPr>
              <w:jc w:val="right"/>
            </w:pPr>
            <w:r>
              <w:t>0.020</w:t>
            </w:r>
          </w:p>
        </w:tc>
        <w:tc>
          <w:tcPr>
            <w:vAlign w:val="center"/>
          </w:tcPr>
          <w:p w14:paraId="2F13470C">
            <w:pPr>
              <w:jc w:val="right"/>
            </w:pPr>
            <w:r>
              <w:t>0.303</w:t>
            </w:r>
          </w:p>
        </w:tc>
      </w:tr>
      <w:tr w14:paraId="2DCB9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06251C">
            <w:r>
              <w:t>挤塑聚苯乙烯泡沫塑料（带表皮）</w:t>
            </w:r>
          </w:p>
        </w:tc>
        <w:tc>
          <w:tcPr>
            <w:vAlign w:val="center"/>
          </w:tcPr>
          <w:p w14:paraId="0B6F5D63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C5EAD24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5C7D02DC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BF5EE3E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63440A0">
            <w:pPr>
              <w:jc w:val="right"/>
            </w:pPr>
            <w:r>
              <w:t>3.333</w:t>
            </w:r>
          </w:p>
        </w:tc>
        <w:tc>
          <w:tcPr>
            <w:vAlign w:val="center"/>
          </w:tcPr>
          <w:p w14:paraId="15E4B543">
            <w:pPr>
              <w:jc w:val="right"/>
            </w:pPr>
            <w:r>
              <w:t>1.360</w:t>
            </w:r>
          </w:p>
        </w:tc>
      </w:tr>
      <w:tr w14:paraId="7EC0F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07646C">
            <w:r>
              <w:t>水泥砂浆找平层</w:t>
            </w:r>
          </w:p>
        </w:tc>
        <w:tc>
          <w:tcPr>
            <w:vAlign w:val="center"/>
          </w:tcPr>
          <w:p w14:paraId="7B10B7A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A7ADBF0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FA416BB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6FFCDB2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3111B0D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F01FF2A">
            <w:pPr>
              <w:jc w:val="right"/>
            </w:pPr>
            <w:r>
              <w:t>0.243</w:t>
            </w:r>
          </w:p>
        </w:tc>
      </w:tr>
      <w:tr w14:paraId="25835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E5D0E">
            <w:r>
              <w:t>1：6水泥焦渣（炉渣）</w:t>
            </w:r>
          </w:p>
        </w:tc>
        <w:tc>
          <w:tcPr>
            <w:vAlign w:val="center"/>
          </w:tcPr>
          <w:p w14:paraId="645D1FF5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1E73554D">
            <w:pPr>
              <w:jc w:val="right"/>
            </w:pPr>
            <w:r>
              <w:t>0.350</w:t>
            </w:r>
          </w:p>
        </w:tc>
        <w:tc>
          <w:tcPr>
            <w:vAlign w:val="center"/>
          </w:tcPr>
          <w:p w14:paraId="038857D9">
            <w:pPr>
              <w:jc w:val="right"/>
            </w:pPr>
            <w:r>
              <w:t>4.862</w:t>
            </w:r>
          </w:p>
        </w:tc>
        <w:tc>
          <w:tcPr>
            <w:vAlign w:val="center"/>
          </w:tcPr>
          <w:p w14:paraId="311B542F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B8D9877">
            <w:pPr>
              <w:jc w:val="right"/>
            </w:pPr>
            <w:r>
              <w:t>0.057</w:t>
            </w:r>
          </w:p>
        </w:tc>
        <w:tc>
          <w:tcPr>
            <w:vAlign w:val="center"/>
          </w:tcPr>
          <w:p w14:paraId="0A6F69B1">
            <w:pPr>
              <w:jc w:val="right"/>
            </w:pPr>
            <w:r>
              <w:t>0.417</w:t>
            </w:r>
          </w:p>
        </w:tc>
      </w:tr>
      <w:tr w14:paraId="5259A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2D7BE9">
            <w:r>
              <w:t>水泥砂浆找平层</w:t>
            </w:r>
          </w:p>
        </w:tc>
        <w:tc>
          <w:tcPr>
            <w:vAlign w:val="center"/>
          </w:tcPr>
          <w:p w14:paraId="268BBD95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B1629A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80AEC80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333B6BD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4A8564B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E82BAD8">
            <w:pPr>
              <w:jc w:val="right"/>
            </w:pPr>
            <w:r>
              <w:t>0.243</w:t>
            </w:r>
          </w:p>
        </w:tc>
      </w:tr>
      <w:tr w14:paraId="776AF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D3FE22">
            <w:r>
              <w:t>钢筋混凝土</w:t>
            </w:r>
          </w:p>
        </w:tc>
        <w:tc>
          <w:tcPr>
            <w:vAlign w:val="center"/>
          </w:tcPr>
          <w:p w14:paraId="1D1561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FAB0BEF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0FD5E5A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71F0B4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34F79F0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66D62EA">
            <w:pPr>
              <w:jc w:val="right"/>
            </w:pPr>
            <w:r>
              <w:t>1.186</w:t>
            </w:r>
          </w:p>
        </w:tc>
      </w:tr>
      <w:tr w14:paraId="3BAA1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EDC3B9">
            <w:r>
              <w:t>各层之和∑</w:t>
            </w:r>
          </w:p>
        </w:tc>
        <w:tc>
          <w:tcPr>
            <w:vAlign w:val="center"/>
          </w:tcPr>
          <w:p w14:paraId="73EDAFA8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642291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C44F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0A14D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BB3009E">
            <w:pPr>
              <w:jc w:val="right"/>
            </w:pPr>
            <w:r>
              <w:t>3.559</w:t>
            </w:r>
          </w:p>
        </w:tc>
        <w:tc>
          <w:tcPr>
            <w:vAlign w:val="center"/>
          </w:tcPr>
          <w:p w14:paraId="7032E15C">
            <w:pPr>
              <w:jc w:val="right"/>
            </w:pPr>
            <w:r>
              <w:t>4.287</w:t>
            </w:r>
          </w:p>
        </w:tc>
      </w:tr>
      <w:tr w14:paraId="22B84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5C17C9">
            <w:r>
              <w:t>外表面太阳辐射吸收系数</w:t>
            </w:r>
          </w:p>
        </w:tc>
        <w:tc>
          <w:tcPr>
            <w:gridSpan w:val="6"/>
          </w:tcPr>
          <w:p w14:paraId="17A917F6">
            <w:pPr>
              <w:jc w:val="center"/>
            </w:pPr>
            <w:r>
              <w:t>0.70[默认]</w:t>
            </w:r>
          </w:p>
        </w:tc>
      </w:tr>
      <w:tr w14:paraId="7AC8AE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DD09F7">
            <w:r>
              <w:t>传热系数K=1/(0.15+∑R)</w:t>
            </w:r>
          </w:p>
        </w:tc>
        <w:tc>
          <w:tcPr>
            <w:gridSpan w:val="6"/>
          </w:tcPr>
          <w:p w14:paraId="3F23CED9">
            <w:pPr>
              <w:jc w:val="center"/>
            </w:pPr>
            <w:r>
              <w:t>0.27</w:t>
            </w:r>
          </w:p>
        </w:tc>
      </w:tr>
      <w:tr w14:paraId="2F7BC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65C1A">
            <w:r>
              <w:t>标准依据</w:t>
            </w:r>
          </w:p>
        </w:tc>
        <w:tc>
          <w:tcPr>
            <w:gridSpan w:val="6"/>
          </w:tcPr>
          <w:p w14:paraId="5EB2294E">
            <w:r>
              <w:t>《建筑节能与可再生能源利用通用规范》GB55015-2021第3.1.10条</w:t>
            </w:r>
          </w:p>
        </w:tc>
      </w:tr>
      <w:tr w14:paraId="1B82B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0FA777">
            <w:r>
              <w:t>标准要求</w:t>
            </w:r>
          </w:p>
        </w:tc>
        <w:tc>
          <w:tcPr>
            <w:gridSpan w:val="6"/>
          </w:tcPr>
          <w:p w14:paraId="75F608A9">
            <w:r>
              <w:t>S≤0.30,K≤0.30或0.30&lt;S≤0.50,K≤0.25</w:t>
            </w:r>
          </w:p>
        </w:tc>
      </w:tr>
      <w:tr w14:paraId="54B47C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27CC9A">
            <w:r>
              <w:t>结论</w:t>
            </w:r>
          </w:p>
        </w:tc>
        <w:tc>
          <w:tcPr>
            <w:gridSpan w:val="6"/>
          </w:tcPr>
          <w:p w14:paraId="631DCFAC">
            <w:r>
              <w:t>满足</w:t>
            </w:r>
          </w:p>
        </w:tc>
      </w:tr>
    </w:tbl>
    <w:p w14:paraId="1D8020D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DA2E6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5131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6"/>
    </w:p>
    <w:p w14:paraId="2722FF1A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19515065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F656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C8A933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13FF0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B00554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03A12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2ADF1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8BC156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F011B0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FB248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731373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6DD21C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C8AA5F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0FB28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E19F81B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530A11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5756428">
            <w:pPr>
              <w:jc w:val="center"/>
            </w:pPr>
            <w:r>
              <w:t>D=R*S</w:t>
            </w:r>
          </w:p>
        </w:tc>
      </w:tr>
      <w:tr w14:paraId="2D107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773A0">
            <w:r>
              <w:t>石材幕墙饰面</w:t>
            </w:r>
          </w:p>
        </w:tc>
        <w:tc>
          <w:tcPr>
            <w:vAlign w:val="center"/>
          </w:tcPr>
          <w:p w14:paraId="51DDD721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21F1BBE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ED81BAE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3BA0F7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3654483">
            <w:pPr>
              <w:jc w:val="right"/>
            </w:pPr>
            <w:r>
              <w:t>0.006</w:t>
            </w:r>
          </w:p>
        </w:tc>
        <w:tc>
          <w:tcPr>
            <w:vAlign w:val="center"/>
          </w:tcPr>
          <w:p w14:paraId="4A2CD0F0">
            <w:pPr>
              <w:jc w:val="right"/>
            </w:pPr>
            <w:r>
              <w:t>0.099</w:t>
            </w:r>
          </w:p>
        </w:tc>
      </w:tr>
      <w:tr w14:paraId="2E7D4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372608B">
            <w:r>
              <w:t>水泥砂浆</w:t>
            </w:r>
          </w:p>
        </w:tc>
        <w:tc>
          <w:tcPr>
            <w:vAlign w:val="center"/>
          </w:tcPr>
          <w:p w14:paraId="70754BF8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6B2973A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93DAA17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ECE716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971B58A">
            <w:pPr>
              <w:jc w:val="right"/>
            </w:pPr>
            <w:r>
              <w:t>0.005</w:t>
            </w:r>
          </w:p>
        </w:tc>
        <w:tc>
          <w:tcPr>
            <w:vAlign w:val="center"/>
          </w:tcPr>
          <w:p w14:paraId="0E73D15F">
            <w:pPr>
              <w:jc w:val="right"/>
            </w:pPr>
            <w:r>
              <w:t>0.061</w:t>
            </w:r>
          </w:p>
        </w:tc>
      </w:tr>
      <w:tr w14:paraId="7B778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AEED70F">
            <w:r>
              <w:t>岩棉板(ρ=60-160)</w:t>
            </w:r>
          </w:p>
        </w:tc>
        <w:tc>
          <w:tcPr>
            <w:vAlign w:val="center"/>
          </w:tcPr>
          <w:p w14:paraId="45BDDE37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0C53E2B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FA98C1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A952D5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BFFDD51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17C89A44">
            <w:pPr>
              <w:jc w:val="right"/>
            </w:pPr>
            <w:r>
              <w:t>1.500</w:t>
            </w:r>
          </w:p>
        </w:tc>
      </w:tr>
      <w:tr w14:paraId="29D36B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FA368">
            <w:r>
              <w:t>水泥砂浆</w:t>
            </w:r>
          </w:p>
        </w:tc>
        <w:tc>
          <w:tcPr>
            <w:vAlign w:val="center"/>
          </w:tcPr>
          <w:p w14:paraId="385D4435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46FB47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90CA651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7432770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B622781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0DDE038D">
            <w:pPr>
              <w:jc w:val="right"/>
            </w:pPr>
            <w:r>
              <w:t>0.183</w:t>
            </w:r>
          </w:p>
        </w:tc>
      </w:tr>
      <w:tr w14:paraId="088A9F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423855">
            <w:r>
              <w:t>蒸压加气混凝土砌块B07</w:t>
            </w:r>
          </w:p>
        </w:tc>
        <w:tc>
          <w:tcPr>
            <w:vAlign w:val="center"/>
          </w:tcPr>
          <w:p w14:paraId="6FC4445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1BF55E3F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602694DA">
            <w:pPr>
              <w:jc w:val="right"/>
            </w:pPr>
            <w:r>
              <w:t>3.490</w:t>
            </w:r>
          </w:p>
        </w:tc>
        <w:tc>
          <w:tcPr>
            <w:vAlign w:val="center"/>
          </w:tcPr>
          <w:p w14:paraId="0C203BD6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2221866D">
            <w:pPr>
              <w:jc w:val="right"/>
            </w:pPr>
            <w:r>
              <w:t>1.333</w:t>
            </w:r>
          </w:p>
        </w:tc>
        <w:tc>
          <w:tcPr>
            <w:vAlign w:val="center"/>
          </w:tcPr>
          <w:p w14:paraId="11CEDD02">
            <w:pPr>
              <w:jc w:val="right"/>
            </w:pPr>
            <w:r>
              <w:t>5.817</w:t>
            </w:r>
          </w:p>
        </w:tc>
      </w:tr>
      <w:tr w14:paraId="74A98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15636A">
            <w:r>
              <w:t>水泥砂浆</w:t>
            </w:r>
          </w:p>
        </w:tc>
        <w:tc>
          <w:tcPr>
            <w:vAlign w:val="center"/>
          </w:tcPr>
          <w:p w14:paraId="70F8B9C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07387E5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131FA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57C7DF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6F694F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3CDB88BE">
            <w:pPr>
              <w:jc w:val="right"/>
            </w:pPr>
            <w:r>
              <w:t>0.245</w:t>
            </w:r>
          </w:p>
        </w:tc>
      </w:tr>
      <w:tr w14:paraId="3F9AD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707478">
            <w:r>
              <w:t>各层之和∑</w:t>
            </w:r>
          </w:p>
        </w:tc>
        <w:tc>
          <w:tcPr>
            <w:vAlign w:val="center"/>
          </w:tcPr>
          <w:p w14:paraId="7BFDCBB9">
            <w:pPr>
              <w:jc w:val="right"/>
            </w:pPr>
            <w:r>
              <w:t>450</w:t>
            </w:r>
          </w:p>
        </w:tc>
        <w:tc>
          <w:tcPr>
            <w:vAlign w:val="center"/>
          </w:tcPr>
          <w:p w14:paraId="75AD7EA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5B84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CCEDA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CC00072">
            <w:pPr>
              <w:jc w:val="right"/>
            </w:pPr>
            <w:r>
              <w:t>3.599</w:t>
            </w:r>
          </w:p>
        </w:tc>
        <w:tc>
          <w:tcPr>
            <w:vAlign w:val="center"/>
          </w:tcPr>
          <w:p w14:paraId="63902141">
            <w:pPr>
              <w:jc w:val="right"/>
            </w:pPr>
            <w:r>
              <w:t>7.905</w:t>
            </w:r>
          </w:p>
        </w:tc>
      </w:tr>
      <w:tr w14:paraId="4AB7D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5E0799">
            <w:r>
              <w:t>外表面太阳辐射吸收系数</w:t>
            </w:r>
          </w:p>
        </w:tc>
        <w:tc>
          <w:tcPr>
            <w:gridSpan w:val="6"/>
          </w:tcPr>
          <w:p w14:paraId="5E6DABB4">
            <w:pPr>
              <w:jc w:val="center"/>
            </w:pPr>
            <w:r>
              <w:t>0.70[默认]</w:t>
            </w:r>
          </w:p>
        </w:tc>
      </w:tr>
      <w:tr w14:paraId="0E006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765718">
            <w:r>
              <w:t>传热系数K=1/(0.15+∑R)</w:t>
            </w:r>
          </w:p>
        </w:tc>
        <w:tc>
          <w:tcPr>
            <w:gridSpan w:val="6"/>
          </w:tcPr>
          <w:p w14:paraId="7E8D690A">
            <w:pPr>
              <w:jc w:val="center"/>
            </w:pPr>
            <w:r>
              <w:t>0.27</w:t>
            </w:r>
          </w:p>
        </w:tc>
      </w:tr>
    </w:tbl>
    <w:p w14:paraId="361B24A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剪力墙构造一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17DBC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967D03F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21C467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3E7435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1A81E6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F979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7509E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E325D4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2C14A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8497B8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94AC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7F9E3A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29DE50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D7A18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44F84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FE053B3">
            <w:pPr>
              <w:jc w:val="center"/>
            </w:pPr>
            <w:r>
              <w:t>D=R*S</w:t>
            </w:r>
          </w:p>
        </w:tc>
      </w:tr>
      <w:tr w14:paraId="52BCE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5DF3EB">
            <w:r>
              <w:t>水泥砂浆</w:t>
            </w:r>
          </w:p>
        </w:tc>
        <w:tc>
          <w:tcPr>
            <w:vAlign w:val="center"/>
          </w:tcPr>
          <w:p w14:paraId="3CF2B4A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C98CD98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2CB09F5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091DB7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298E3E8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6AD66849">
            <w:pPr>
              <w:jc w:val="right"/>
            </w:pPr>
            <w:r>
              <w:t>0.245</w:t>
            </w:r>
          </w:p>
        </w:tc>
      </w:tr>
      <w:tr w14:paraId="69A0B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3EE48">
            <w:r>
              <w:t>岩棉板(ρ=60-160)</w:t>
            </w:r>
          </w:p>
        </w:tc>
        <w:tc>
          <w:tcPr>
            <w:vAlign w:val="center"/>
          </w:tcPr>
          <w:p w14:paraId="1288AB3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1AA7E7F3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807095C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6D7E70B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1D869162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010EF11">
            <w:pPr>
              <w:jc w:val="right"/>
            </w:pPr>
            <w:r>
              <w:t>1.500</w:t>
            </w:r>
          </w:p>
        </w:tc>
      </w:tr>
      <w:tr w14:paraId="450D6E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C80C5C">
            <w:r>
              <w:t>水泥砂浆</w:t>
            </w:r>
          </w:p>
        </w:tc>
        <w:tc>
          <w:tcPr>
            <w:vAlign w:val="center"/>
          </w:tcPr>
          <w:p w14:paraId="477F4813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2A267DE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7D79A7A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204221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4D913F2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3EEAC4BE">
            <w:pPr>
              <w:jc w:val="right"/>
            </w:pPr>
            <w:r>
              <w:t>0.183</w:t>
            </w:r>
          </w:p>
        </w:tc>
      </w:tr>
      <w:tr w14:paraId="3B003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79ABD6">
            <w:r>
              <w:t>钢筋混凝土</w:t>
            </w:r>
          </w:p>
        </w:tc>
        <w:tc>
          <w:tcPr>
            <w:vAlign w:val="center"/>
          </w:tcPr>
          <w:p w14:paraId="7C9730F0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325CC3C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2971A13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4B3AC54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816A71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4ACC4F">
            <w:pPr>
              <w:jc w:val="right"/>
            </w:pPr>
            <w:r>
              <w:t>1.977</w:t>
            </w:r>
          </w:p>
        </w:tc>
      </w:tr>
      <w:tr w14:paraId="5F4886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2DFB7E">
            <w:r>
              <w:t>水泥砂浆</w:t>
            </w:r>
          </w:p>
        </w:tc>
        <w:tc>
          <w:tcPr>
            <w:vAlign w:val="center"/>
          </w:tcPr>
          <w:p w14:paraId="2EE026E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6CACB46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D0A975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75F5E9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8DE2EB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23AC6773">
            <w:pPr>
              <w:jc w:val="right"/>
            </w:pPr>
            <w:r>
              <w:t>0.245</w:t>
            </w:r>
          </w:p>
        </w:tc>
      </w:tr>
      <w:tr w14:paraId="6AEAE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4338C9">
            <w:r>
              <w:t>各层之和∑</w:t>
            </w:r>
          </w:p>
        </w:tc>
        <w:tc>
          <w:tcPr>
            <w:vAlign w:val="center"/>
          </w:tcPr>
          <w:p w14:paraId="58CB7A5A">
            <w:pPr>
              <w:jc w:val="right"/>
            </w:pPr>
            <w:r>
              <w:t>355</w:t>
            </w:r>
          </w:p>
        </w:tc>
        <w:tc>
          <w:tcPr>
            <w:vAlign w:val="center"/>
          </w:tcPr>
          <w:p w14:paraId="2A652C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15BA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D25CDA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A50D57">
            <w:pPr>
              <w:jc w:val="right"/>
            </w:pPr>
            <w:r>
              <w:t>2.391</w:t>
            </w:r>
          </w:p>
        </w:tc>
        <w:tc>
          <w:tcPr>
            <w:vAlign w:val="center"/>
          </w:tcPr>
          <w:p w14:paraId="09C24C8E">
            <w:pPr>
              <w:jc w:val="right"/>
            </w:pPr>
            <w:r>
              <w:t>4.149</w:t>
            </w:r>
          </w:p>
        </w:tc>
      </w:tr>
      <w:tr w14:paraId="354526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BDC12E">
            <w:r>
              <w:t>外表面太阳辐射吸收系数</w:t>
            </w:r>
          </w:p>
        </w:tc>
        <w:tc>
          <w:tcPr>
            <w:gridSpan w:val="6"/>
          </w:tcPr>
          <w:p w14:paraId="593D53EC">
            <w:pPr>
              <w:jc w:val="center"/>
            </w:pPr>
            <w:r>
              <w:t>0.70[默认]</w:t>
            </w:r>
          </w:p>
        </w:tc>
      </w:tr>
      <w:tr w14:paraId="53712F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97A8D2">
            <w:r>
              <w:t>传热系数K=1/(0.15+∑R)</w:t>
            </w:r>
          </w:p>
        </w:tc>
        <w:tc>
          <w:tcPr>
            <w:gridSpan w:val="6"/>
          </w:tcPr>
          <w:p w14:paraId="631A7CF2">
            <w:pPr>
              <w:jc w:val="center"/>
            </w:pPr>
            <w:r>
              <w:t>0.39</w:t>
            </w:r>
          </w:p>
        </w:tc>
      </w:tr>
    </w:tbl>
    <w:p w14:paraId="4D1FB404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EEFFB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68686A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CB522E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703BB8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64979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751062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519C32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78603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49F34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68F46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982AD4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146175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C9D740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125AF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784362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955C400">
            <w:pPr>
              <w:jc w:val="center"/>
            </w:pPr>
            <w:r>
              <w:t>D=R*S</w:t>
            </w:r>
          </w:p>
        </w:tc>
      </w:tr>
      <w:tr w14:paraId="706840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447E2C">
            <w:r>
              <w:t>水泥砂浆</w:t>
            </w:r>
          </w:p>
        </w:tc>
        <w:tc>
          <w:tcPr>
            <w:vAlign w:val="center"/>
          </w:tcPr>
          <w:p w14:paraId="01DF837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ADEE92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2E7CF96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344F53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F454BC9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A526374">
            <w:pPr>
              <w:jc w:val="right"/>
            </w:pPr>
            <w:r>
              <w:t>0.245</w:t>
            </w:r>
          </w:p>
        </w:tc>
      </w:tr>
      <w:tr w14:paraId="7F9C2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1B71F0">
            <w:r>
              <w:t>岩棉板(ρ=60-160)</w:t>
            </w:r>
          </w:p>
        </w:tc>
        <w:tc>
          <w:tcPr>
            <w:vAlign w:val="center"/>
          </w:tcPr>
          <w:p w14:paraId="19A838F9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628755A4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29989C04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362A0CD4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1422673">
            <w:pPr>
              <w:jc w:val="right"/>
            </w:pPr>
            <w:r>
              <w:t>2.217</w:t>
            </w:r>
          </w:p>
        </w:tc>
        <w:tc>
          <w:tcPr>
            <w:vAlign w:val="center"/>
          </w:tcPr>
          <w:p w14:paraId="087B4AD4">
            <w:pPr>
              <w:jc w:val="right"/>
            </w:pPr>
            <w:r>
              <w:t>1.500</w:t>
            </w:r>
          </w:p>
        </w:tc>
      </w:tr>
      <w:tr w14:paraId="5713A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161851">
            <w:r>
              <w:t>水泥砂浆</w:t>
            </w:r>
          </w:p>
        </w:tc>
        <w:tc>
          <w:tcPr>
            <w:vAlign w:val="center"/>
          </w:tcPr>
          <w:p w14:paraId="51ADFDA7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5BB01D9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4E2998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2B7392A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163F307">
            <w:pPr>
              <w:jc w:val="right"/>
            </w:pPr>
            <w:r>
              <w:t>0.016</w:t>
            </w:r>
          </w:p>
        </w:tc>
        <w:tc>
          <w:tcPr>
            <w:vAlign w:val="center"/>
          </w:tcPr>
          <w:p w14:paraId="13F0FB04">
            <w:pPr>
              <w:jc w:val="right"/>
            </w:pPr>
            <w:r>
              <w:t>0.183</w:t>
            </w:r>
          </w:p>
        </w:tc>
      </w:tr>
      <w:tr w14:paraId="46E53F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700B29">
            <w:r>
              <w:t>钢筋混凝土</w:t>
            </w:r>
          </w:p>
        </w:tc>
        <w:tc>
          <w:tcPr>
            <w:vAlign w:val="center"/>
          </w:tcPr>
          <w:p w14:paraId="2F72ADD1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588B55D3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2F339CC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430AC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DE7605E">
            <w:pPr>
              <w:jc w:val="right"/>
            </w:pPr>
            <w:r>
              <w:t>0.172</w:t>
            </w:r>
          </w:p>
        </w:tc>
        <w:tc>
          <w:tcPr>
            <w:vAlign w:val="center"/>
          </w:tcPr>
          <w:p w14:paraId="3D3B97C3">
            <w:pPr>
              <w:jc w:val="right"/>
            </w:pPr>
            <w:r>
              <w:t>2.966</w:t>
            </w:r>
          </w:p>
        </w:tc>
      </w:tr>
      <w:tr w14:paraId="7C872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A9104D">
            <w:r>
              <w:t>水泥砂浆</w:t>
            </w:r>
          </w:p>
        </w:tc>
        <w:tc>
          <w:tcPr>
            <w:vAlign w:val="center"/>
          </w:tcPr>
          <w:p w14:paraId="10437861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9BF606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61E2302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6A655F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F73DDEE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71EE23C">
            <w:pPr>
              <w:jc w:val="right"/>
            </w:pPr>
            <w:r>
              <w:t>0.245</w:t>
            </w:r>
          </w:p>
        </w:tc>
      </w:tr>
      <w:tr w14:paraId="70625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BF7295">
            <w:r>
              <w:t>各层之和∑</w:t>
            </w:r>
          </w:p>
        </w:tc>
        <w:tc>
          <w:tcPr>
            <w:vAlign w:val="center"/>
          </w:tcPr>
          <w:p w14:paraId="2806D3B1">
            <w:pPr>
              <w:jc w:val="right"/>
            </w:pPr>
            <w:r>
              <w:t>455</w:t>
            </w:r>
          </w:p>
        </w:tc>
        <w:tc>
          <w:tcPr>
            <w:vAlign w:val="center"/>
          </w:tcPr>
          <w:p w14:paraId="0A87F3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CE265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C458B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7D8B69">
            <w:pPr>
              <w:jc w:val="right"/>
            </w:pPr>
            <w:r>
              <w:t>2.449</w:t>
            </w:r>
          </w:p>
        </w:tc>
        <w:tc>
          <w:tcPr>
            <w:vAlign w:val="center"/>
          </w:tcPr>
          <w:p w14:paraId="121E1F54">
            <w:pPr>
              <w:jc w:val="right"/>
            </w:pPr>
            <w:r>
              <w:t>5.138</w:t>
            </w:r>
          </w:p>
        </w:tc>
      </w:tr>
      <w:tr w14:paraId="6BD245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F1EC8">
            <w:r>
              <w:t>外表面太阳辐射吸收系数</w:t>
            </w:r>
          </w:p>
        </w:tc>
        <w:tc>
          <w:tcPr>
            <w:gridSpan w:val="6"/>
          </w:tcPr>
          <w:p w14:paraId="3AB14CDE">
            <w:pPr>
              <w:jc w:val="center"/>
            </w:pPr>
            <w:r>
              <w:t>0.70[默认]</w:t>
            </w:r>
          </w:p>
        </w:tc>
      </w:tr>
      <w:tr w14:paraId="6699A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691C2">
            <w:r>
              <w:t>传热系数K=1/(0.15+∑R)</w:t>
            </w:r>
          </w:p>
        </w:tc>
        <w:tc>
          <w:tcPr>
            <w:gridSpan w:val="6"/>
          </w:tcPr>
          <w:p w14:paraId="711241F9">
            <w:pPr>
              <w:jc w:val="center"/>
            </w:pPr>
            <w:r>
              <w:t>0.39</w:t>
            </w:r>
          </w:p>
        </w:tc>
      </w:tr>
    </w:tbl>
    <w:p w14:paraId="2C6C75B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77B24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254922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A6C75E4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02C14A31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50506F6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6D67131A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4A18D3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73FDA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041A521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875176B">
            <w:r>
              <w:t>外墙－屋顶</w:t>
            </w:r>
          </w:p>
        </w:tc>
        <w:tc>
          <w:tcPr>
            <w:vAlign w:val="center"/>
          </w:tcPr>
          <w:p w14:paraId="100C7928">
            <w:r>
              <w:t>OW-R5</w:t>
            </w:r>
          </w:p>
        </w:tc>
        <w:tc>
          <w:tcPr>
            <w:vAlign w:val="center"/>
          </w:tcPr>
          <w:p w14:paraId="6AF6D3DB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5FBB210D">
            <w:pPr>
              <w:jc w:val="right"/>
            </w:pPr>
            <w:r>
              <w:t>81.25</w:t>
            </w:r>
          </w:p>
        </w:tc>
        <w:tc>
          <w:tcPr>
            <w:vAlign w:val="center"/>
          </w:tcPr>
          <w:p w14:paraId="3AD87083">
            <w:pPr>
              <w:jc w:val="right"/>
            </w:pPr>
            <w:r>
              <w:t>14.56</w:t>
            </w:r>
          </w:p>
        </w:tc>
      </w:tr>
      <w:tr w14:paraId="393987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B298B">
            <w:pPr>
              <w:jc w:val="center"/>
            </w:pPr>
          </w:p>
        </w:tc>
        <w:tc>
          <w:tcPr>
            <w:vAlign w:val="center"/>
          </w:tcPr>
          <w:p w14:paraId="758919EC">
            <w:r>
              <w:t>外墙－窗左右口</w:t>
            </w:r>
          </w:p>
        </w:tc>
        <w:tc>
          <w:tcPr>
            <w:vAlign w:val="center"/>
          </w:tcPr>
          <w:p w14:paraId="4495BD15">
            <w:r>
              <w:t>OW-WR4</w:t>
            </w:r>
          </w:p>
        </w:tc>
        <w:tc>
          <w:tcPr>
            <w:vAlign w:val="center"/>
          </w:tcPr>
          <w:p w14:paraId="1EA77D0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6F45EC">
            <w:pPr>
              <w:jc w:val="right"/>
            </w:pPr>
            <w:r>
              <w:t>92.83</w:t>
            </w:r>
          </w:p>
        </w:tc>
        <w:tc>
          <w:tcPr>
            <w:vAlign w:val="center"/>
          </w:tcPr>
          <w:p w14:paraId="22FFBB92">
            <w:pPr>
              <w:jc w:val="right"/>
            </w:pPr>
            <w:r>
              <w:t>11.14</w:t>
            </w:r>
          </w:p>
        </w:tc>
      </w:tr>
      <w:tr w14:paraId="37E2B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2A5BD1">
            <w:pPr>
              <w:jc w:val="center"/>
            </w:pPr>
          </w:p>
        </w:tc>
        <w:tc>
          <w:tcPr>
            <w:vAlign w:val="center"/>
          </w:tcPr>
          <w:p w14:paraId="05140608">
            <w:r>
              <w:t>外墙－窗上口</w:t>
            </w:r>
          </w:p>
        </w:tc>
        <w:tc>
          <w:tcPr>
            <w:vAlign w:val="center"/>
          </w:tcPr>
          <w:p w14:paraId="777774FF">
            <w:r>
              <w:t>OW-WU4</w:t>
            </w:r>
          </w:p>
        </w:tc>
        <w:tc>
          <w:tcPr>
            <w:vAlign w:val="center"/>
          </w:tcPr>
          <w:p w14:paraId="4C9BAF1F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600E27D4">
            <w:pPr>
              <w:jc w:val="right"/>
            </w:pPr>
            <w:r>
              <w:t>26.20</w:t>
            </w:r>
          </w:p>
        </w:tc>
        <w:tc>
          <w:tcPr>
            <w:vAlign w:val="center"/>
          </w:tcPr>
          <w:p w14:paraId="39B49AD8">
            <w:pPr>
              <w:jc w:val="right"/>
            </w:pPr>
            <w:r>
              <w:t>3.14</w:t>
            </w:r>
          </w:p>
        </w:tc>
      </w:tr>
      <w:tr w14:paraId="30D26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39F20">
            <w:pPr>
              <w:jc w:val="center"/>
            </w:pPr>
          </w:p>
        </w:tc>
        <w:tc>
          <w:tcPr>
            <w:vAlign w:val="center"/>
          </w:tcPr>
          <w:p w14:paraId="21CF3F69">
            <w:r>
              <w:t>外墙－窗下口</w:t>
            </w:r>
          </w:p>
        </w:tc>
        <w:tc>
          <w:tcPr>
            <w:vAlign w:val="center"/>
          </w:tcPr>
          <w:p w14:paraId="0EA75B8F">
            <w:r>
              <w:t>OW-WB8</w:t>
            </w:r>
          </w:p>
        </w:tc>
        <w:tc>
          <w:tcPr>
            <w:vAlign w:val="center"/>
          </w:tcPr>
          <w:p w14:paraId="6378F71A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D00411B">
            <w:pPr>
              <w:jc w:val="right"/>
            </w:pPr>
            <w:r>
              <w:t>21.00</w:t>
            </w:r>
          </w:p>
        </w:tc>
        <w:tc>
          <w:tcPr>
            <w:vAlign w:val="center"/>
          </w:tcPr>
          <w:p w14:paraId="20CDF10F">
            <w:pPr>
              <w:jc w:val="right"/>
            </w:pPr>
            <w:r>
              <w:t>2.52</w:t>
            </w:r>
          </w:p>
        </w:tc>
      </w:tr>
      <w:tr w14:paraId="74964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1500B">
            <w:pPr>
              <w:jc w:val="center"/>
            </w:pPr>
          </w:p>
        </w:tc>
        <w:tc>
          <w:tcPr>
            <w:vAlign w:val="center"/>
          </w:tcPr>
          <w:p w14:paraId="3B8A3D1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084F0EC7"/>
        </w:tc>
        <w:tc>
          <w:tcPr>
            <w:vAlign w:val="center"/>
          </w:tcPr>
          <w:p w14:paraId="590A5910">
            <w:pPr>
              <w:jc w:val="right"/>
            </w:pPr>
            <w:r>
              <w:t>31.36</w:t>
            </w:r>
          </w:p>
        </w:tc>
      </w:tr>
      <w:tr w14:paraId="3B9CC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9ABDDE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6CB8E0A5">
            <w:r>
              <w:t>外墙－屋顶</w:t>
            </w:r>
          </w:p>
        </w:tc>
        <w:tc>
          <w:tcPr>
            <w:vAlign w:val="center"/>
          </w:tcPr>
          <w:p w14:paraId="749A1692">
            <w:r>
              <w:t>OW-R5</w:t>
            </w:r>
          </w:p>
        </w:tc>
        <w:tc>
          <w:tcPr>
            <w:vAlign w:val="center"/>
          </w:tcPr>
          <w:p w14:paraId="456BDAB7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72769701">
            <w:pPr>
              <w:jc w:val="right"/>
            </w:pPr>
            <w:r>
              <w:t>58.75</w:t>
            </w:r>
          </w:p>
        </w:tc>
        <w:tc>
          <w:tcPr>
            <w:vAlign w:val="center"/>
          </w:tcPr>
          <w:p w14:paraId="03234441">
            <w:pPr>
              <w:jc w:val="right"/>
            </w:pPr>
            <w:r>
              <w:t>10.53</w:t>
            </w:r>
          </w:p>
        </w:tc>
      </w:tr>
      <w:tr w14:paraId="568F3D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F625F4">
            <w:pPr>
              <w:jc w:val="center"/>
            </w:pPr>
          </w:p>
        </w:tc>
        <w:tc>
          <w:tcPr>
            <w:vAlign w:val="center"/>
          </w:tcPr>
          <w:p w14:paraId="5515C574">
            <w:r>
              <w:t>外墙－窗左右口</w:t>
            </w:r>
          </w:p>
        </w:tc>
        <w:tc>
          <w:tcPr>
            <w:vAlign w:val="center"/>
          </w:tcPr>
          <w:p w14:paraId="1D54D0B1">
            <w:r>
              <w:t>OW-WR4</w:t>
            </w:r>
          </w:p>
        </w:tc>
        <w:tc>
          <w:tcPr>
            <w:vAlign w:val="center"/>
          </w:tcPr>
          <w:p w14:paraId="695B7DB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98AC13D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BD85F1B">
            <w:pPr>
              <w:jc w:val="right"/>
            </w:pPr>
            <w:r>
              <w:t>5.76</w:t>
            </w:r>
          </w:p>
        </w:tc>
      </w:tr>
      <w:tr w14:paraId="14569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8E020">
            <w:pPr>
              <w:jc w:val="center"/>
            </w:pPr>
          </w:p>
        </w:tc>
        <w:tc>
          <w:tcPr>
            <w:vAlign w:val="center"/>
          </w:tcPr>
          <w:p w14:paraId="20F6B39C">
            <w:r>
              <w:t>外墙－窗上口</w:t>
            </w:r>
          </w:p>
        </w:tc>
        <w:tc>
          <w:tcPr>
            <w:vAlign w:val="center"/>
          </w:tcPr>
          <w:p w14:paraId="3E0DC84E">
            <w:r>
              <w:t>OW-WU4</w:t>
            </w:r>
          </w:p>
        </w:tc>
        <w:tc>
          <w:tcPr>
            <w:vAlign w:val="center"/>
          </w:tcPr>
          <w:p w14:paraId="35FBB751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80AD564">
            <w:pPr>
              <w:jc w:val="right"/>
            </w:pPr>
            <w:r>
              <w:t>31.80</w:t>
            </w:r>
          </w:p>
        </w:tc>
        <w:tc>
          <w:tcPr>
            <w:vAlign w:val="center"/>
          </w:tcPr>
          <w:p w14:paraId="7C5659B0">
            <w:pPr>
              <w:jc w:val="right"/>
            </w:pPr>
            <w:r>
              <w:t>3.82</w:t>
            </w:r>
          </w:p>
        </w:tc>
      </w:tr>
      <w:tr w14:paraId="75A723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F62BC">
            <w:pPr>
              <w:jc w:val="center"/>
            </w:pPr>
          </w:p>
        </w:tc>
        <w:tc>
          <w:tcPr>
            <w:vAlign w:val="center"/>
          </w:tcPr>
          <w:p w14:paraId="0AE9910F">
            <w:r>
              <w:t>外墙－窗下口</w:t>
            </w:r>
          </w:p>
        </w:tc>
        <w:tc>
          <w:tcPr>
            <w:vAlign w:val="center"/>
          </w:tcPr>
          <w:p w14:paraId="0C63239B">
            <w:r>
              <w:t>OW-WB8</w:t>
            </w:r>
          </w:p>
        </w:tc>
        <w:tc>
          <w:tcPr>
            <w:vAlign w:val="center"/>
          </w:tcPr>
          <w:p w14:paraId="1E613713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6CFA53D">
            <w:pPr>
              <w:jc w:val="right"/>
            </w:pPr>
            <w:r>
              <w:t>31.80</w:t>
            </w:r>
          </w:p>
        </w:tc>
        <w:tc>
          <w:tcPr>
            <w:vAlign w:val="center"/>
          </w:tcPr>
          <w:p w14:paraId="5946B05C">
            <w:pPr>
              <w:jc w:val="right"/>
            </w:pPr>
            <w:r>
              <w:t>3.82</w:t>
            </w:r>
          </w:p>
        </w:tc>
      </w:tr>
      <w:tr w14:paraId="5A9BAC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7174ED">
            <w:pPr>
              <w:jc w:val="center"/>
            </w:pPr>
          </w:p>
        </w:tc>
        <w:tc>
          <w:tcPr>
            <w:vAlign w:val="center"/>
          </w:tcPr>
          <w:p w14:paraId="262F91F3">
            <w:r>
              <w:t>外墙－凹墙角</w:t>
            </w:r>
          </w:p>
        </w:tc>
        <w:tc>
          <w:tcPr>
            <w:vAlign w:val="center"/>
          </w:tcPr>
          <w:p w14:paraId="08F3A206">
            <w:r>
              <w:t>OW-C2</w:t>
            </w:r>
          </w:p>
        </w:tc>
        <w:tc>
          <w:tcPr>
            <w:vAlign w:val="center"/>
          </w:tcPr>
          <w:p w14:paraId="7B174AA2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C25ABF0">
            <w:pPr>
              <w:jc w:val="right"/>
            </w:pPr>
            <w:r>
              <w:t>12.00</w:t>
            </w:r>
          </w:p>
        </w:tc>
        <w:tc>
          <w:tcPr>
            <w:vAlign w:val="center"/>
          </w:tcPr>
          <w:p w14:paraId="32D93090">
            <w:pPr>
              <w:jc w:val="right"/>
            </w:pPr>
            <w:r>
              <w:t>0.06</w:t>
            </w:r>
          </w:p>
        </w:tc>
      </w:tr>
      <w:tr w14:paraId="2B2AB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ADBE41">
            <w:pPr>
              <w:jc w:val="center"/>
            </w:pPr>
          </w:p>
        </w:tc>
        <w:tc>
          <w:tcPr>
            <w:vAlign w:val="center"/>
          </w:tcPr>
          <w:p w14:paraId="03242C3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25A09FEC"/>
        </w:tc>
        <w:tc>
          <w:tcPr>
            <w:vAlign w:val="center"/>
          </w:tcPr>
          <w:p w14:paraId="26D63DFD">
            <w:pPr>
              <w:jc w:val="right"/>
            </w:pPr>
            <w:r>
              <w:t>23.98</w:t>
            </w:r>
          </w:p>
        </w:tc>
      </w:tr>
      <w:tr w14:paraId="3C006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A5C254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5F8E2CC8">
            <w:r>
              <w:t>外墙－屋顶</w:t>
            </w:r>
          </w:p>
        </w:tc>
        <w:tc>
          <w:tcPr>
            <w:vAlign w:val="center"/>
          </w:tcPr>
          <w:p w14:paraId="75AD390C">
            <w:r>
              <w:t>OW-R5</w:t>
            </w:r>
          </w:p>
        </w:tc>
        <w:tc>
          <w:tcPr>
            <w:vAlign w:val="center"/>
          </w:tcPr>
          <w:p w14:paraId="3BDD29A8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203D26A0">
            <w:pPr>
              <w:jc w:val="right"/>
            </w:pPr>
            <w:r>
              <w:t>32.29</w:t>
            </w:r>
          </w:p>
        </w:tc>
        <w:tc>
          <w:tcPr>
            <w:vAlign w:val="center"/>
          </w:tcPr>
          <w:p w14:paraId="6043A4F5">
            <w:pPr>
              <w:jc w:val="right"/>
            </w:pPr>
            <w:r>
              <w:t>5.79</w:t>
            </w:r>
          </w:p>
        </w:tc>
      </w:tr>
      <w:tr w14:paraId="26B5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C26D3">
            <w:pPr>
              <w:jc w:val="center"/>
            </w:pPr>
          </w:p>
        </w:tc>
        <w:tc>
          <w:tcPr>
            <w:vAlign w:val="center"/>
          </w:tcPr>
          <w:p w14:paraId="4B75604E">
            <w:r>
              <w:t>外墙－窗左右口</w:t>
            </w:r>
          </w:p>
        </w:tc>
        <w:tc>
          <w:tcPr>
            <w:vAlign w:val="center"/>
          </w:tcPr>
          <w:p w14:paraId="2DC2A14E">
            <w:r>
              <w:t>OW-WR4</w:t>
            </w:r>
          </w:p>
        </w:tc>
        <w:tc>
          <w:tcPr>
            <w:vAlign w:val="center"/>
          </w:tcPr>
          <w:p w14:paraId="128800EB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9CDD894">
            <w:pPr>
              <w:jc w:val="right"/>
            </w:pPr>
            <w:r>
              <w:t>4.20</w:t>
            </w:r>
          </w:p>
        </w:tc>
        <w:tc>
          <w:tcPr>
            <w:vAlign w:val="center"/>
          </w:tcPr>
          <w:p w14:paraId="0DC668FA">
            <w:pPr>
              <w:jc w:val="right"/>
            </w:pPr>
            <w:r>
              <w:t>0.50</w:t>
            </w:r>
          </w:p>
        </w:tc>
      </w:tr>
      <w:tr w14:paraId="26948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7BAEA">
            <w:pPr>
              <w:jc w:val="center"/>
            </w:pPr>
          </w:p>
        </w:tc>
        <w:tc>
          <w:tcPr>
            <w:vAlign w:val="center"/>
          </w:tcPr>
          <w:p w14:paraId="430E518C">
            <w:r>
              <w:t>外墙－窗上口</w:t>
            </w:r>
          </w:p>
        </w:tc>
        <w:tc>
          <w:tcPr>
            <w:vAlign w:val="center"/>
          </w:tcPr>
          <w:p w14:paraId="3467AB03">
            <w:r>
              <w:t>OW-WU4</w:t>
            </w:r>
          </w:p>
        </w:tc>
        <w:tc>
          <w:tcPr>
            <w:vAlign w:val="center"/>
          </w:tcPr>
          <w:p w14:paraId="15C80897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776ADB6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45227827">
            <w:pPr>
              <w:jc w:val="right"/>
            </w:pPr>
            <w:r>
              <w:t>0.12</w:t>
            </w:r>
          </w:p>
        </w:tc>
      </w:tr>
      <w:tr w14:paraId="0C016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3804">
            <w:pPr>
              <w:jc w:val="center"/>
            </w:pPr>
          </w:p>
        </w:tc>
        <w:tc>
          <w:tcPr>
            <w:vAlign w:val="center"/>
          </w:tcPr>
          <w:p w14:paraId="6704EC5A">
            <w:r>
              <w:t>外墙－凹墙角</w:t>
            </w:r>
          </w:p>
        </w:tc>
        <w:tc>
          <w:tcPr>
            <w:vAlign w:val="center"/>
          </w:tcPr>
          <w:p w14:paraId="3C43FDAF">
            <w:r>
              <w:t>OW-C2</w:t>
            </w:r>
          </w:p>
        </w:tc>
        <w:tc>
          <w:tcPr>
            <w:vAlign w:val="center"/>
          </w:tcPr>
          <w:p w14:paraId="2402F179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6E5A65F7">
            <w:pPr>
              <w:jc w:val="right"/>
            </w:pPr>
            <w:r>
              <w:t>13.52</w:t>
            </w:r>
          </w:p>
        </w:tc>
        <w:tc>
          <w:tcPr>
            <w:vAlign w:val="center"/>
          </w:tcPr>
          <w:p w14:paraId="5C918AAA">
            <w:pPr>
              <w:jc w:val="right"/>
            </w:pPr>
            <w:r>
              <w:t>0.07</w:t>
            </w:r>
          </w:p>
        </w:tc>
      </w:tr>
      <w:tr w14:paraId="51C9E5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CEBCA">
            <w:pPr>
              <w:jc w:val="center"/>
            </w:pPr>
          </w:p>
        </w:tc>
        <w:tc>
          <w:tcPr>
            <w:vAlign w:val="center"/>
          </w:tcPr>
          <w:p w14:paraId="10B18532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9DFEEFE"/>
        </w:tc>
        <w:tc>
          <w:tcPr>
            <w:vAlign w:val="center"/>
          </w:tcPr>
          <w:p w14:paraId="00BE90C4">
            <w:pPr>
              <w:jc w:val="right"/>
            </w:pPr>
            <w:r>
              <w:t>6.48</w:t>
            </w:r>
          </w:p>
        </w:tc>
      </w:tr>
      <w:tr w14:paraId="55847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9D6FE3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234BF6AA">
            <w:r>
              <w:t>外墙－屋顶</w:t>
            </w:r>
          </w:p>
        </w:tc>
        <w:tc>
          <w:tcPr>
            <w:vAlign w:val="center"/>
          </w:tcPr>
          <w:p w14:paraId="24A2B49B">
            <w:r>
              <w:t>OW-R5</w:t>
            </w:r>
          </w:p>
        </w:tc>
        <w:tc>
          <w:tcPr>
            <w:vAlign w:val="center"/>
          </w:tcPr>
          <w:p w14:paraId="3A0FD673">
            <w:pPr>
              <w:jc w:val="right"/>
            </w:pPr>
            <w:r>
              <w:t>0.179</w:t>
            </w:r>
          </w:p>
        </w:tc>
        <w:tc>
          <w:tcPr>
            <w:vAlign w:val="center"/>
          </w:tcPr>
          <w:p w14:paraId="49476913">
            <w:pPr>
              <w:jc w:val="right"/>
            </w:pPr>
            <w:r>
              <w:t>34.28</w:t>
            </w:r>
          </w:p>
        </w:tc>
        <w:tc>
          <w:tcPr>
            <w:vAlign w:val="center"/>
          </w:tcPr>
          <w:p w14:paraId="1DF7D62E">
            <w:pPr>
              <w:jc w:val="right"/>
            </w:pPr>
            <w:r>
              <w:t>6.14</w:t>
            </w:r>
          </w:p>
        </w:tc>
      </w:tr>
      <w:tr w14:paraId="5B51D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B94D3">
            <w:pPr>
              <w:jc w:val="center"/>
            </w:pPr>
          </w:p>
        </w:tc>
        <w:tc>
          <w:tcPr>
            <w:vAlign w:val="center"/>
          </w:tcPr>
          <w:p w14:paraId="153C24F5">
            <w:r>
              <w:t>外墙－窗左右口</w:t>
            </w:r>
          </w:p>
        </w:tc>
        <w:tc>
          <w:tcPr>
            <w:vAlign w:val="center"/>
          </w:tcPr>
          <w:p w14:paraId="203D1C1E">
            <w:r>
              <w:t>OW-WR4</w:t>
            </w:r>
          </w:p>
        </w:tc>
        <w:tc>
          <w:tcPr>
            <w:vAlign w:val="center"/>
          </w:tcPr>
          <w:p w14:paraId="44B53CC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2333630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4950F874">
            <w:pPr>
              <w:jc w:val="right"/>
            </w:pPr>
            <w:r>
              <w:t>0.86</w:t>
            </w:r>
          </w:p>
        </w:tc>
      </w:tr>
      <w:tr w14:paraId="33F0F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779BF">
            <w:pPr>
              <w:jc w:val="center"/>
            </w:pPr>
          </w:p>
        </w:tc>
        <w:tc>
          <w:tcPr>
            <w:vAlign w:val="center"/>
          </w:tcPr>
          <w:p w14:paraId="78F70656">
            <w:r>
              <w:t>外墙－窗上口</w:t>
            </w:r>
          </w:p>
        </w:tc>
        <w:tc>
          <w:tcPr>
            <w:vAlign w:val="center"/>
          </w:tcPr>
          <w:p w14:paraId="66DC06D6">
            <w:r>
              <w:t>OW-WU4</w:t>
            </w:r>
          </w:p>
        </w:tc>
        <w:tc>
          <w:tcPr>
            <w:vAlign w:val="center"/>
          </w:tcPr>
          <w:p w14:paraId="4EC68AC8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014B3B4E">
            <w:pPr>
              <w:jc w:val="right"/>
            </w:pPr>
            <w:r>
              <w:t>3.80</w:t>
            </w:r>
          </w:p>
        </w:tc>
        <w:tc>
          <w:tcPr>
            <w:vAlign w:val="center"/>
          </w:tcPr>
          <w:p w14:paraId="27DFBE78">
            <w:pPr>
              <w:jc w:val="right"/>
            </w:pPr>
            <w:r>
              <w:t>0.46</w:t>
            </w:r>
          </w:p>
        </w:tc>
      </w:tr>
      <w:tr w14:paraId="482CC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F9A6D">
            <w:pPr>
              <w:jc w:val="center"/>
            </w:pPr>
          </w:p>
        </w:tc>
        <w:tc>
          <w:tcPr>
            <w:vAlign w:val="center"/>
          </w:tcPr>
          <w:p w14:paraId="3130F9EB">
            <w:r>
              <w:t>外墙－窗下口</w:t>
            </w:r>
          </w:p>
        </w:tc>
        <w:tc>
          <w:tcPr>
            <w:vAlign w:val="center"/>
          </w:tcPr>
          <w:p w14:paraId="51305E8E">
            <w:r>
              <w:t>OW-WB8</w:t>
            </w:r>
          </w:p>
        </w:tc>
        <w:tc>
          <w:tcPr>
            <w:vAlign w:val="center"/>
          </w:tcPr>
          <w:p w14:paraId="19A72C65">
            <w:pPr>
              <w:jc w:val="right"/>
            </w:pPr>
            <w:r>
              <w:t>0.120</w:t>
            </w:r>
          </w:p>
        </w:tc>
        <w:tc>
          <w:tcPr>
            <w:vAlign w:val="center"/>
          </w:tcPr>
          <w:p w14:paraId="570BAE7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E27FD12">
            <w:pPr>
              <w:jc w:val="right"/>
            </w:pPr>
            <w:r>
              <w:t>0.22</w:t>
            </w:r>
          </w:p>
        </w:tc>
      </w:tr>
      <w:tr w14:paraId="1B212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EE074">
            <w:pPr>
              <w:jc w:val="center"/>
            </w:pPr>
          </w:p>
        </w:tc>
        <w:tc>
          <w:tcPr>
            <w:vAlign w:val="center"/>
          </w:tcPr>
          <w:p w14:paraId="44B858E5">
            <w:r>
              <w:t>外墙－凹墙角</w:t>
            </w:r>
          </w:p>
        </w:tc>
        <w:tc>
          <w:tcPr>
            <w:vAlign w:val="center"/>
          </w:tcPr>
          <w:p w14:paraId="68594138">
            <w:r>
              <w:t>OW-C2</w:t>
            </w:r>
          </w:p>
        </w:tc>
        <w:tc>
          <w:tcPr>
            <w:vAlign w:val="center"/>
          </w:tcPr>
          <w:p w14:paraId="3A10ECF1">
            <w:pPr>
              <w:jc w:val="right"/>
            </w:pPr>
            <w:r>
              <w:t>0.01/2=0.005</w:t>
            </w:r>
          </w:p>
        </w:tc>
        <w:tc>
          <w:tcPr>
            <w:vAlign w:val="center"/>
          </w:tcPr>
          <w:p w14:paraId="74820F71">
            <w:pPr>
              <w:jc w:val="right"/>
            </w:pPr>
            <w:r>
              <w:t>8.00</w:t>
            </w:r>
          </w:p>
        </w:tc>
        <w:tc>
          <w:tcPr>
            <w:vAlign w:val="center"/>
          </w:tcPr>
          <w:p w14:paraId="6D066B72">
            <w:pPr>
              <w:jc w:val="right"/>
            </w:pPr>
            <w:r>
              <w:t>0.04</w:t>
            </w:r>
          </w:p>
        </w:tc>
      </w:tr>
      <w:tr w14:paraId="6560D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A8504">
            <w:pPr>
              <w:jc w:val="center"/>
            </w:pPr>
          </w:p>
        </w:tc>
        <w:tc>
          <w:tcPr>
            <w:vAlign w:val="center"/>
          </w:tcPr>
          <w:p w14:paraId="2523D02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6ECEF16"/>
        </w:tc>
        <w:tc>
          <w:tcPr>
            <w:vAlign w:val="center"/>
          </w:tcPr>
          <w:p w14:paraId="0127F227">
            <w:pPr>
              <w:jc w:val="right"/>
            </w:pPr>
            <w:r>
              <w:t>7.72</w:t>
            </w:r>
          </w:p>
        </w:tc>
      </w:tr>
      <w:tr w14:paraId="17406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A82F4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D26AE50"/>
        </w:tc>
        <w:tc>
          <w:tcPr>
            <w:vAlign w:val="center"/>
          </w:tcPr>
          <w:p w14:paraId="0B94C4FF">
            <w:pPr>
              <w:jc w:val="right"/>
            </w:pPr>
            <w:r>
              <w:t>69.54</w:t>
            </w:r>
          </w:p>
        </w:tc>
      </w:tr>
    </w:tbl>
    <w:p w14:paraId="39A48D68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169D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F6EA423">
            <w:r>
              <w:t>外墙－屋顶：OW-R5</w:t>
            </w:r>
          </w:p>
        </w:tc>
        <w:tc>
          <w:tcPr>
            <w:vAlign w:val="bottom"/>
          </w:tcPr>
          <w:p w14:paraId="12344532">
            <w:r>
              <w:t>外墙－窗左右口：OW-WR4</w:t>
            </w:r>
          </w:p>
        </w:tc>
      </w:tr>
      <w:tr w14:paraId="2BF7F9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77C210C0">
            <w:r>
              <w:drawing>
                <wp:inline distT="0" distB="0" distL="0" distR="0">
                  <wp:extent cx="2943225" cy="1990725"/>
                  <wp:effectExtent l="0" t="0" r="0" b="0"/>
                  <wp:docPr id="35" name="图片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3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99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D1D0562">
            <w:r>
              <w:drawing>
                <wp:inline distT="0" distB="0" distL="0" distR="0">
                  <wp:extent cx="2943225" cy="2667000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66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1D46A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0D322E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132D69F4">
            <w:r>
              <w:t>外墙－窗上口：OW-WU4</w:t>
            </w:r>
          </w:p>
        </w:tc>
        <w:tc>
          <w:tcPr>
            <w:vAlign w:val="bottom"/>
          </w:tcPr>
          <w:p w14:paraId="6265B45B">
            <w:r>
              <w:t>外墙－窗下口：OW-WB8</w:t>
            </w:r>
          </w:p>
        </w:tc>
      </w:tr>
      <w:tr w14:paraId="5C238F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420FE597">
            <w:r>
              <w:drawing>
                <wp:inline distT="0" distB="0" distL="0" distR="0">
                  <wp:extent cx="2943225" cy="2943225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302A8D75">
            <w:r>
              <w:drawing>
                <wp:inline distT="0" distB="0" distL="0" distR="0">
                  <wp:extent cx="2943225" cy="254317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543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B658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3E48C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63E5FA70">
            <w:r>
              <w:t>外墙－凹墙角：OW-C2</w:t>
            </w:r>
          </w:p>
        </w:tc>
        <w:tc>
          <w:tcPr>
            <w:vAlign w:val="bottom"/>
          </w:tcPr>
          <w:p w14:paraId="1EAB80FA"/>
        </w:tc>
      </w:tr>
      <w:tr w14:paraId="301EC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5C387EF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F2D047E"/>
        </w:tc>
      </w:tr>
    </w:tbl>
    <w:p w14:paraId="1F5C610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7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7"/>
    <w:p w14:paraId="55C5F5C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811FD5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1E89812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DC1CB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B806C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AD0EA3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E636E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09B68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AAC014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792D3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7CC49A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3040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BEEA35">
            <w:r>
              <w:t>填充墙构造一</w:t>
            </w:r>
          </w:p>
        </w:tc>
        <w:tc>
          <w:tcPr>
            <w:vAlign w:val="center"/>
          </w:tcPr>
          <w:p w14:paraId="1200AA94">
            <w:r>
              <w:t>主墙体</w:t>
            </w:r>
          </w:p>
        </w:tc>
        <w:tc>
          <w:tcPr>
            <w:vAlign w:val="center"/>
          </w:tcPr>
          <w:p w14:paraId="05CBB451">
            <w:pPr>
              <w:jc w:val="right"/>
            </w:pPr>
            <w:r>
              <w:t>198.67</w:t>
            </w:r>
          </w:p>
        </w:tc>
        <w:tc>
          <w:tcPr>
            <w:vAlign w:val="center"/>
          </w:tcPr>
          <w:p w14:paraId="5D7A93B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677AB30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0AFCE423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21CCAC49">
            <w:pPr>
              <w:jc w:val="right"/>
            </w:pPr>
            <w:r>
              <w:t>0.70</w:t>
            </w:r>
          </w:p>
        </w:tc>
      </w:tr>
      <w:tr w14:paraId="6F6DD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043ACD">
            <w:r>
              <w:t>考虑线性热桥后K</w:t>
            </w:r>
          </w:p>
        </w:tc>
        <w:tc>
          <w:tcPr>
            <w:gridSpan w:val="6"/>
          </w:tcPr>
          <w:p w14:paraId="6DAEBD58">
            <w:pPr>
              <w:jc w:val="center"/>
            </w:pPr>
            <w:r>
              <w:t>0.27 + 31.36/198.67 = 0.43</w:t>
            </w:r>
          </w:p>
        </w:tc>
      </w:tr>
    </w:tbl>
    <w:p w14:paraId="3CAA236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B3AD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8F1E3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82018F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1B0F1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3E298A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516A9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E25F9B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C11BAF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1398C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20BD15">
            <w:r>
              <w:t>填充墙构造一</w:t>
            </w:r>
          </w:p>
        </w:tc>
        <w:tc>
          <w:tcPr>
            <w:vAlign w:val="center"/>
          </w:tcPr>
          <w:p w14:paraId="756460C0">
            <w:r>
              <w:t>主墙体</w:t>
            </w:r>
          </w:p>
        </w:tc>
        <w:tc>
          <w:tcPr>
            <w:vAlign w:val="center"/>
          </w:tcPr>
          <w:p w14:paraId="2A1A8D84">
            <w:pPr>
              <w:jc w:val="right"/>
            </w:pPr>
            <w:r>
              <w:t>439.15</w:t>
            </w:r>
          </w:p>
        </w:tc>
        <w:tc>
          <w:tcPr>
            <w:vAlign w:val="center"/>
          </w:tcPr>
          <w:p w14:paraId="1D58F1ED">
            <w:pPr>
              <w:jc w:val="right"/>
            </w:pPr>
            <w:r>
              <w:t>0.952</w:t>
            </w:r>
          </w:p>
        </w:tc>
        <w:tc>
          <w:tcPr>
            <w:vAlign w:val="center"/>
          </w:tcPr>
          <w:p w14:paraId="05BEFFD8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7EB5DA5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0C35DA1F">
            <w:pPr>
              <w:jc w:val="right"/>
            </w:pPr>
            <w:r>
              <w:t>0.70</w:t>
            </w:r>
          </w:p>
        </w:tc>
      </w:tr>
      <w:tr w14:paraId="35EF2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6B8EED">
            <w:r>
              <w:t>剪力墙构造一</w:t>
            </w:r>
          </w:p>
        </w:tc>
        <w:tc>
          <w:tcPr>
            <w:vAlign w:val="center"/>
          </w:tcPr>
          <w:p w14:paraId="2E46219B">
            <w:r>
              <w:t>外墙（剪力墙）</w:t>
            </w:r>
          </w:p>
        </w:tc>
        <w:tc>
          <w:tcPr>
            <w:vAlign w:val="center"/>
          </w:tcPr>
          <w:p w14:paraId="1F8C7CD5">
            <w:pPr>
              <w:jc w:val="right"/>
            </w:pPr>
            <w:r>
              <w:t>21.90</w:t>
            </w:r>
          </w:p>
        </w:tc>
        <w:tc>
          <w:tcPr>
            <w:vAlign w:val="center"/>
          </w:tcPr>
          <w:p w14:paraId="0C2CB939">
            <w:pPr>
              <w:jc w:val="right"/>
            </w:pPr>
            <w:r>
              <w:t>0.048</w:t>
            </w:r>
          </w:p>
        </w:tc>
        <w:tc>
          <w:tcPr>
            <w:vAlign w:val="center"/>
          </w:tcPr>
          <w:p w14:paraId="3A4C103D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8E25E8B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675E23C">
            <w:pPr>
              <w:jc w:val="right"/>
            </w:pPr>
            <w:r>
              <w:t>0.70</w:t>
            </w:r>
          </w:p>
        </w:tc>
      </w:tr>
      <w:tr w14:paraId="2D03D9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43A77F">
            <w:r>
              <w:t>合计</w:t>
            </w:r>
          </w:p>
        </w:tc>
        <w:tc>
          <w:tcPr>
            <w:vAlign w:val="center"/>
          </w:tcPr>
          <w:p w14:paraId="50297D8C"/>
        </w:tc>
        <w:tc>
          <w:tcPr>
            <w:vAlign w:val="center"/>
          </w:tcPr>
          <w:p w14:paraId="48F379C9">
            <w:pPr>
              <w:jc w:val="right"/>
            </w:pPr>
            <w:r>
              <w:t>461.06</w:t>
            </w:r>
          </w:p>
        </w:tc>
        <w:tc>
          <w:tcPr>
            <w:vAlign w:val="center"/>
          </w:tcPr>
          <w:p w14:paraId="6FE800A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420E7A3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4E9460C">
            <w:pPr>
              <w:jc w:val="right"/>
            </w:pPr>
            <w:r>
              <w:t>7.73</w:t>
            </w:r>
          </w:p>
        </w:tc>
        <w:tc>
          <w:tcPr>
            <w:vAlign w:val="center"/>
          </w:tcPr>
          <w:p w14:paraId="6C704C9F">
            <w:pPr>
              <w:jc w:val="right"/>
            </w:pPr>
            <w:r>
              <w:t>0.70</w:t>
            </w:r>
          </w:p>
        </w:tc>
      </w:tr>
      <w:tr w14:paraId="693F2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A8857E">
            <w:r>
              <w:t>考虑线性热桥后K</w:t>
            </w:r>
          </w:p>
        </w:tc>
        <w:tc>
          <w:tcPr>
            <w:gridSpan w:val="6"/>
          </w:tcPr>
          <w:p w14:paraId="3D79A2DA">
            <w:pPr>
              <w:jc w:val="center"/>
            </w:pPr>
            <w:r>
              <w:t>0.27 + 23.98/461.06 = 0.32</w:t>
            </w:r>
          </w:p>
        </w:tc>
      </w:tr>
    </w:tbl>
    <w:p w14:paraId="078E36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820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0C5B7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6AB3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12A1C3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4B0E12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91A5E9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7345891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166825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8581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F5ABF0">
            <w:r>
              <w:t>填充墙构造一</w:t>
            </w:r>
          </w:p>
        </w:tc>
        <w:tc>
          <w:tcPr>
            <w:vAlign w:val="center"/>
          </w:tcPr>
          <w:p w14:paraId="7EC0F8A3">
            <w:r>
              <w:t>主墙体</w:t>
            </w:r>
          </w:p>
        </w:tc>
        <w:tc>
          <w:tcPr>
            <w:vAlign w:val="center"/>
          </w:tcPr>
          <w:p w14:paraId="6E640620">
            <w:pPr>
              <w:jc w:val="right"/>
            </w:pPr>
            <w:r>
              <w:t>245.03</w:t>
            </w:r>
          </w:p>
        </w:tc>
        <w:tc>
          <w:tcPr>
            <w:vAlign w:val="center"/>
          </w:tcPr>
          <w:p w14:paraId="1DBA423D">
            <w:pPr>
              <w:jc w:val="right"/>
            </w:pPr>
            <w:r>
              <w:t>0.940</w:t>
            </w:r>
          </w:p>
        </w:tc>
        <w:tc>
          <w:tcPr>
            <w:vAlign w:val="center"/>
          </w:tcPr>
          <w:p w14:paraId="6E70A689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64C89975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7943AA67">
            <w:pPr>
              <w:jc w:val="right"/>
            </w:pPr>
            <w:r>
              <w:t>0.70</w:t>
            </w:r>
          </w:p>
        </w:tc>
      </w:tr>
      <w:tr w14:paraId="1B3E5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73C1F4">
            <w:r>
              <w:t>剪力墙构造一</w:t>
            </w:r>
          </w:p>
        </w:tc>
        <w:tc>
          <w:tcPr>
            <w:vAlign w:val="center"/>
          </w:tcPr>
          <w:p w14:paraId="65FA0D6C">
            <w:r>
              <w:t>外墙（剪力墙）</w:t>
            </w:r>
          </w:p>
        </w:tc>
        <w:tc>
          <w:tcPr>
            <w:vAlign w:val="center"/>
          </w:tcPr>
          <w:p w14:paraId="55766E49">
            <w:pPr>
              <w:jc w:val="right"/>
            </w:pPr>
            <w:r>
              <w:t>15.67</w:t>
            </w:r>
          </w:p>
        </w:tc>
        <w:tc>
          <w:tcPr>
            <w:vAlign w:val="center"/>
          </w:tcPr>
          <w:p w14:paraId="79616EDA"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 w14:paraId="4AC34AB7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53E48288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50DFFF2A">
            <w:pPr>
              <w:jc w:val="right"/>
            </w:pPr>
            <w:r>
              <w:t>0.70</w:t>
            </w:r>
          </w:p>
        </w:tc>
      </w:tr>
      <w:tr w14:paraId="4465C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E98FF5">
            <w:r>
              <w:t>合计</w:t>
            </w:r>
          </w:p>
        </w:tc>
        <w:tc>
          <w:tcPr>
            <w:vAlign w:val="center"/>
          </w:tcPr>
          <w:p w14:paraId="75AE2AB0"/>
        </w:tc>
        <w:tc>
          <w:tcPr>
            <w:vAlign w:val="center"/>
          </w:tcPr>
          <w:p w14:paraId="75B67EB5">
            <w:pPr>
              <w:jc w:val="right"/>
            </w:pPr>
            <w:r>
              <w:t>260.71</w:t>
            </w:r>
          </w:p>
        </w:tc>
        <w:tc>
          <w:tcPr>
            <w:vAlign w:val="center"/>
          </w:tcPr>
          <w:p w14:paraId="76FE0B1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8E33922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4DF1204">
            <w:pPr>
              <w:jc w:val="right"/>
            </w:pPr>
            <w:r>
              <w:t>7.68</w:t>
            </w:r>
          </w:p>
        </w:tc>
        <w:tc>
          <w:tcPr>
            <w:vAlign w:val="center"/>
          </w:tcPr>
          <w:p w14:paraId="6EBCCD21">
            <w:pPr>
              <w:jc w:val="right"/>
            </w:pPr>
            <w:r>
              <w:t>0.70</w:t>
            </w:r>
          </w:p>
        </w:tc>
      </w:tr>
      <w:tr w14:paraId="5E4DD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29C844">
            <w:r>
              <w:t>考虑线性热桥后K</w:t>
            </w:r>
          </w:p>
        </w:tc>
        <w:tc>
          <w:tcPr>
            <w:gridSpan w:val="6"/>
          </w:tcPr>
          <w:p w14:paraId="383771A9">
            <w:pPr>
              <w:jc w:val="center"/>
            </w:pPr>
            <w:r>
              <w:t>0.27 + 6.48/260.71 = 0.29</w:t>
            </w:r>
          </w:p>
        </w:tc>
      </w:tr>
    </w:tbl>
    <w:p w14:paraId="7FD4494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70455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4F2A9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DD3C698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FD6350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AB183D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9685F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274B48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678FF3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D54C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6A1ED3">
            <w:r>
              <w:t>填充墙构造一</w:t>
            </w:r>
          </w:p>
        </w:tc>
        <w:tc>
          <w:tcPr>
            <w:vAlign w:val="center"/>
          </w:tcPr>
          <w:p w14:paraId="6DC31A60">
            <w:r>
              <w:t>主墙体</w:t>
            </w:r>
          </w:p>
        </w:tc>
        <w:tc>
          <w:tcPr>
            <w:vAlign w:val="center"/>
          </w:tcPr>
          <w:p w14:paraId="4D4B5CBD">
            <w:pPr>
              <w:jc w:val="right"/>
            </w:pPr>
            <w:r>
              <w:t>264.87</w:t>
            </w:r>
          </w:p>
        </w:tc>
        <w:tc>
          <w:tcPr>
            <w:vAlign w:val="center"/>
          </w:tcPr>
          <w:p w14:paraId="43B36030">
            <w:pPr>
              <w:jc w:val="right"/>
            </w:pPr>
            <w:r>
              <w:t>0.945</w:t>
            </w:r>
          </w:p>
        </w:tc>
        <w:tc>
          <w:tcPr>
            <w:vAlign w:val="center"/>
          </w:tcPr>
          <w:p w14:paraId="3775900B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8266811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07F7D070">
            <w:pPr>
              <w:jc w:val="right"/>
            </w:pPr>
            <w:r>
              <w:t>0.70</w:t>
            </w:r>
          </w:p>
        </w:tc>
      </w:tr>
      <w:tr w14:paraId="67FF9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03DEC2">
            <w:r>
              <w:t>剪力墙构造一</w:t>
            </w:r>
          </w:p>
        </w:tc>
        <w:tc>
          <w:tcPr>
            <w:vAlign w:val="center"/>
          </w:tcPr>
          <w:p w14:paraId="533C9F81">
            <w:r>
              <w:t>外墙（剪力墙）</w:t>
            </w:r>
          </w:p>
        </w:tc>
        <w:tc>
          <w:tcPr>
            <w:vAlign w:val="center"/>
          </w:tcPr>
          <w:p w14:paraId="34C37E12">
            <w:pPr>
              <w:jc w:val="right"/>
            </w:pPr>
            <w:r>
              <w:t>15.32</w:t>
            </w:r>
          </w:p>
        </w:tc>
        <w:tc>
          <w:tcPr>
            <w:vAlign w:val="center"/>
          </w:tcPr>
          <w:p w14:paraId="317E4904">
            <w:pPr>
              <w:jc w:val="right"/>
            </w:pPr>
            <w:r>
              <w:t>0.055</w:t>
            </w:r>
          </w:p>
        </w:tc>
        <w:tc>
          <w:tcPr>
            <w:vAlign w:val="center"/>
          </w:tcPr>
          <w:p w14:paraId="0D0A7AEF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4FE50DE0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313EF6EB">
            <w:pPr>
              <w:jc w:val="right"/>
            </w:pPr>
            <w:r>
              <w:t>0.70</w:t>
            </w:r>
          </w:p>
        </w:tc>
      </w:tr>
      <w:tr w14:paraId="553F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F1790E">
            <w:r>
              <w:t>合计</w:t>
            </w:r>
          </w:p>
        </w:tc>
        <w:tc>
          <w:tcPr>
            <w:vAlign w:val="center"/>
          </w:tcPr>
          <w:p w14:paraId="0DECA575"/>
        </w:tc>
        <w:tc>
          <w:tcPr>
            <w:vAlign w:val="center"/>
          </w:tcPr>
          <w:p w14:paraId="55E74028">
            <w:pPr>
              <w:jc w:val="right"/>
            </w:pPr>
            <w:r>
              <w:t>280.19</w:t>
            </w:r>
          </w:p>
        </w:tc>
        <w:tc>
          <w:tcPr>
            <w:vAlign w:val="center"/>
          </w:tcPr>
          <w:p w14:paraId="08FC4CB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61A57F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1B391D56">
            <w:pPr>
              <w:jc w:val="right"/>
            </w:pPr>
            <w:r>
              <w:t>7.70</w:t>
            </w:r>
          </w:p>
        </w:tc>
        <w:tc>
          <w:tcPr>
            <w:vAlign w:val="center"/>
          </w:tcPr>
          <w:p w14:paraId="6391C055">
            <w:pPr>
              <w:jc w:val="right"/>
            </w:pPr>
            <w:r>
              <w:t>0.70</w:t>
            </w:r>
          </w:p>
        </w:tc>
      </w:tr>
      <w:tr w14:paraId="595A8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6BE151">
            <w:r>
              <w:t>考虑线性热桥后K</w:t>
            </w:r>
          </w:p>
        </w:tc>
        <w:tc>
          <w:tcPr>
            <w:gridSpan w:val="6"/>
          </w:tcPr>
          <w:p w14:paraId="453744BD">
            <w:pPr>
              <w:jc w:val="center"/>
            </w:pPr>
            <w:r>
              <w:t>0.27 + 7.72/280.19 = 0.30</w:t>
            </w:r>
          </w:p>
        </w:tc>
      </w:tr>
    </w:tbl>
    <w:p w14:paraId="4C85A58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7578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8B655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388ACF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A4D7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14835E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341CA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77DCD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AD180D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0B77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FF4ACC6">
            <w:r>
              <w:t>填充墙构造一</w:t>
            </w:r>
          </w:p>
        </w:tc>
        <w:tc>
          <w:tcPr>
            <w:vAlign w:val="center"/>
          </w:tcPr>
          <w:p w14:paraId="7BC09FB0">
            <w:r>
              <w:t>主墙体</w:t>
            </w:r>
          </w:p>
        </w:tc>
        <w:tc>
          <w:tcPr>
            <w:vAlign w:val="center"/>
          </w:tcPr>
          <w:p w14:paraId="01695005">
            <w:pPr>
              <w:jc w:val="right"/>
            </w:pPr>
            <w:r>
              <w:t>1147.73</w:t>
            </w:r>
          </w:p>
        </w:tc>
        <w:tc>
          <w:tcPr>
            <w:vAlign w:val="center"/>
          </w:tcPr>
          <w:p w14:paraId="4C597995">
            <w:pPr>
              <w:jc w:val="right"/>
            </w:pPr>
            <w:r>
              <w:t>0.956</w:t>
            </w:r>
          </w:p>
        </w:tc>
        <w:tc>
          <w:tcPr>
            <w:vAlign w:val="center"/>
          </w:tcPr>
          <w:p w14:paraId="4D33D056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78816F7B">
            <w:pPr>
              <w:jc w:val="right"/>
            </w:pPr>
            <w:r>
              <w:t>7.91</w:t>
            </w:r>
          </w:p>
        </w:tc>
        <w:tc>
          <w:tcPr>
            <w:vAlign w:val="center"/>
          </w:tcPr>
          <w:p w14:paraId="5E920163">
            <w:pPr>
              <w:jc w:val="right"/>
            </w:pPr>
            <w:r>
              <w:t>0.70</w:t>
            </w:r>
          </w:p>
        </w:tc>
      </w:tr>
      <w:tr w14:paraId="4F2848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49F2C4">
            <w:r>
              <w:t>剪力墙构造一</w:t>
            </w:r>
          </w:p>
        </w:tc>
        <w:tc>
          <w:tcPr>
            <w:vAlign w:val="center"/>
          </w:tcPr>
          <w:p w14:paraId="46ED58BA">
            <w:r>
              <w:t>外墙（剪力墙）</w:t>
            </w:r>
          </w:p>
        </w:tc>
        <w:tc>
          <w:tcPr>
            <w:vAlign w:val="center"/>
          </w:tcPr>
          <w:p w14:paraId="68E0899F">
            <w:pPr>
              <w:jc w:val="right"/>
            </w:pPr>
            <w:r>
              <w:t>52.90</w:t>
            </w:r>
          </w:p>
        </w:tc>
        <w:tc>
          <w:tcPr>
            <w:vAlign w:val="center"/>
          </w:tcPr>
          <w:p w14:paraId="2780CE5D">
            <w:pPr>
              <w:jc w:val="right"/>
            </w:pPr>
            <w:r>
              <w:t>0.044</w:t>
            </w:r>
          </w:p>
        </w:tc>
        <w:tc>
          <w:tcPr>
            <w:vAlign w:val="center"/>
          </w:tcPr>
          <w:p w14:paraId="221826B0">
            <w:pPr>
              <w:jc w:val="right"/>
            </w:pPr>
            <w:r>
              <w:t>0.39</w:t>
            </w:r>
          </w:p>
        </w:tc>
        <w:tc>
          <w:tcPr>
            <w:vAlign w:val="center"/>
          </w:tcPr>
          <w:p w14:paraId="24FA6372">
            <w:pPr>
              <w:jc w:val="right"/>
            </w:pPr>
            <w:r>
              <w:t>4.15</w:t>
            </w:r>
          </w:p>
        </w:tc>
        <w:tc>
          <w:tcPr>
            <w:vAlign w:val="center"/>
          </w:tcPr>
          <w:p w14:paraId="2AD6ECAE">
            <w:pPr>
              <w:jc w:val="right"/>
            </w:pPr>
            <w:r>
              <w:t>0.70</w:t>
            </w:r>
          </w:p>
        </w:tc>
      </w:tr>
      <w:tr w14:paraId="7CBFF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65DC73">
            <w:r>
              <w:t>合计</w:t>
            </w:r>
          </w:p>
        </w:tc>
        <w:tc>
          <w:tcPr>
            <w:vAlign w:val="center"/>
          </w:tcPr>
          <w:p w14:paraId="0D602408"/>
        </w:tc>
        <w:tc>
          <w:tcPr>
            <w:vAlign w:val="center"/>
          </w:tcPr>
          <w:p w14:paraId="50107B5D">
            <w:pPr>
              <w:jc w:val="right"/>
            </w:pPr>
            <w:r>
              <w:t>1200.63</w:t>
            </w:r>
          </w:p>
        </w:tc>
        <w:tc>
          <w:tcPr>
            <w:vAlign w:val="center"/>
          </w:tcPr>
          <w:p w14:paraId="33DDF4E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3A6F91A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47945F5A">
            <w:pPr>
              <w:jc w:val="right"/>
            </w:pPr>
            <w:r>
              <w:t>7.74</w:t>
            </w:r>
          </w:p>
        </w:tc>
        <w:tc>
          <w:tcPr>
            <w:vAlign w:val="center"/>
          </w:tcPr>
          <w:p w14:paraId="304A33C9">
            <w:pPr>
              <w:jc w:val="right"/>
            </w:pPr>
            <w:r>
              <w:t>0.70</w:t>
            </w:r>
          </w:p>
        </w:tc>
      </w:tr>
      <w:tr w14:paraId="39973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893B30">
            <w:r>
              <w:t>考虑线性热桥后K</w:t>
            </w:r>
          </w:p>
        </w:tc>
        <w:tc>
          <w:tcPr>
            <w:gridSpan w:val="6"/>
          </w:tcPr>
          <w:p w14:paraId="38064992">
            <w:pPr>
              <w:jc w:val="center"/>
            </w:pPr>
            <w:r>
              <w:t>0.27 + 69.54/1200.63 = 0.33</w:t>
            </w:r>
          </w:p>
        </w:tc>
      </w:tr>
      <w:tr w14:paraId="5E1D26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4C8998">
            <w:r>
              <w:t>标准依据</w:t>
            </w:r>
          </w:p>
        </w:tc>
        <w:tc>
          <w:tcPr>
            <w:gridSpan w:val="6"/>
          </w:tcPr>
          <w:p w14:paraId="2234D67B">
            <w:r>
              <w:t>《建筑节能与可再生能源利用通用规范》GB55015-2021第3.1.10条</w:t>
            </w:r>
          </w:p>
        </w:tc>
      </w:tr>
      <w:tr w14:paraId="3DEA7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7CDC6F">
            <w:r>
              <w:t>标准要求</w:t>
            </w:r>
          </w:p>
        </w:tc>
        <w:tc>
          <w:tcPr>
            <w:gridSpan w:val="6"/>
          </w:tcPr>
          <w:p w14:paraId="41B227CE">
            <w:r>
              <w:t>S≤0.30,K≤0.38或0.30&lt;S≤0.50,K≤0.35</w:t>
            </w:r>
          </w:p>
        </w:tc>
      </w:tr>
      <w:tr w14:paraId="34C48A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55A3DE">
            <w:r>
              <w:t>结论</w:t>
            </w:r>
          </w:p>
        </w:tc>
        <w:tc>
          <w:tcPr>
            <w:gridSpan w:val="6"/>
          </w:tcPr>
          <w:p w14:paraId="307C7E4F">
            <w:r>
              <w:t>满足</w:t>
            </w:r>
          </w:p>
        </w:tc>
      </w:tr>
    </w:tbl>
    <w:p w14:paraId="5D2BAE7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8049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8"/>
    </w:p>
    <w:p w14:paraId="3E48255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5D61E5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317"/>
      <w:r>
        <w:rPr>
          <w:rFonts w:hint="eastAsia"/>
          <w:color w:val="000000"/>
          <w:kern w:val="2"/>
          <w:szCs w:val="24"/>
          <w:lang w:val="en-US"/>
        </w:rPr>
        <w:t>地下车库与供暖房间之间的楼板</w:t>
      </w:r>
      <w:bookmarkEnd w:id="49"/>
    </w:p>
    <w:p w14:paraId="16BFA1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2A63EDA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1184"/>
      <w:r>
        <w:rPr>
          <w:rFonts w:hint="eastAsia"/>
          <w:color w:val="000000"/>
          <w:kern w:val="2"/>
          <w:szCs w:val="24"/>
          <w:lang w:val="en-US"/>
        </w:rPr>
        <w:t>非供暖楼梯间与供暖房间隔墙</w:t>
      </w:r>
      <w:bookmarkEnd w:id="50"/>
    </w:p>
    <w:p w14:paraId="111399C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345AE60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2067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1"/>
    </w:p>
    <w:p w14:paraId="343A2A2B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6340E0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E9BA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34602E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7C3A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8667C12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A4772D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E2D38C8">
            <w:pPr>
              <w:jc w:val="center"/>
            </w:pPr>
            <w:r>
              <w:t>可见光透射比</w:t>
            </w:r>
          </w:p>
        </w:tc>
      </w:tr>
      <w:tr w14:paraId="0E2C29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56908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0CBA7037">
            <w:r>
              <w:t>80系列内平开隔热铝合金窗(5+12Ar+5+12Ar+5Low-E)</w:t>
            </w:r>
          </w:p>
        </w:tc>
        <w:tc>
          <w:tcPr>
            <w:vAlign w:val="center"/>
          </w:tcPr>
          <w:p w14:paraId="668B22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D2C7E9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1056EA9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39D19176">
            <w:pPr>
              <w:jc w:val="center"/>
            </w:pPr>
            <w:r>
              <w:t>0.620</w:t>
            </w:r>
          </w:p>
        </w:tc>
      </w:tr>
      <w:tr w14:paraId="011CA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17765C"/>
        </w:tc>
        <w:tc>
          <w:tcPr>
            <w:vMerge w:val="continue"/>
            <w:vAlign w:val="center"/>
          </w:tcPr>
          <w:p w14:paraId="102118CE"/>
        </w:tc>
        <w:tc>
          <w:tcPr>
            <w:gridSpan w:val="4"/>
            <w:shd w:val="clear" w:color="auto" w:fill="E6E6E6"/>
            <w:vAlign w:val="center"/>
          </w:tcPr>
          <w:p w14:paraId="7F1C29E8">
            <w:pPr>
              <w:jc w:val="center"/>
            </w:pPr>
            <w:r>
              <w:t>窗编号</w:t>
            </w:r>
          </w:p>
        </w:tc>
      </w:tr>
      <w:tr w14:paraId="2EF03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212227"/>
        </w:tc>
        <w:tc>
          <w:tcPr>
            <w:vMerge w:val="continue"/>
            <w:vAlign w:val="center"/>
          </w:tcPr>
          <w:p w14:paraId="4A833120"/>
        </w:tc>
        <w:tc>
          <w:tcPr>
            <w:gridSpan w:val="4"/>
            <w:vAlign w:val="center"/>
          </w:tcPr>
          <w:p w14:paraId="71DDB135"/>
        </w:tc>
      </w:tr>
      <w:tr w14:paraId="0DB3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B7CA2B"/>
        </w:tc>
        <w:tc>
          <w:tcPr>
            <w:gridSpan w:val="5"/>
            <w:vAlign w:val="center"/>
          </w:tcPr>
          <w:p w14:paraId="77D4D1DC">
            <w:r>
              <w:t>来源：《近零能耗建筑技术标准》GBT51350-2019</w:t>
            </w:r>
          </w:p>
        </w:tc>
      </w:tr>
      <w:tr w14:paraId="6AA4E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E90817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0D2940AC">
            <w:r>
              <w:t>80系列内平开隔热铝合金窗(5+12Ar+5+12Ar+5Low-E)</w:t>
            </w:r>
          </w:p>
        </w:tc>
        <w:tc>
          <w:tcPr>
            <w:vAlign w:val="center"/>
          </w:tcPr>
          <w:p w14:paraId="7A0F6007">
            <w:pPr>
              <w:jc w:val="center"/>
            </w:pPr>
            <w:r>
              <w:t>157</w:t>
            </w:r>
          </w:p>
        </w:tc>
        <w:tc>
          <w:tcPr>
            <w:vAlign w:val="center"/>
          </w:tcPr>
          <w:p w14:paraId="57682343">
            <w:pPr>
              <w:jc w:val="center"/>
            </w:pPr>
            <w:r>
              <w:t>1.40</w:t>
            </w:r>
          </w:p>
        </w:tc>
        <w:tc>
          <w:tcPr>
            <w:vAlign w:val="center"/>
          </w:tcPr>
          <w:p w14:paraId="593A09FC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5840A5C9">
            <w:pPr>
              <w:jc w:val="center"/>
            </w:pPr>
            <w:r>
              <w:t>0.620</w:t>
            </w:r>
          </w:p>
        </w:tc>
      </w:tr>
      <w:tr w14:paraId="2B35F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0F58D"/>
        </w:tc>
        <w:tc>
          <w:tcPr>
            <w:vMerge w:val="continue"/>
            <w:vAlign w:val="center"/>
          </w:tcPr>
          <w:p w14:paraId="53E32DA9"/>
        </w:tc>
        <w:tc>
          <w:tcPr>
            <w:gridSpan w:val="4"/>
            <w:shd w:val="clear" w:color="auto" w:fill="E6E6E6"/>
            <w:vAlign w:val="center"/>
          </w:tcPr>
          <w:p w14:paraId="009C9118">
            <w:pPr>
              <w:jc w:val="center"/>
            </w:pPr>
            <w:r>
              <w:t>窗编号</w:t>
            </w:r>
          </w:p>
        </w:tc>
      </w:tr>
      <w:tr w14:paraId="07376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47C8A"/>
        </w:tc>
        <w:tc>
          <w:tcPr>
            <w:vMerge w:val="continue"/>
            <w:vAlign w:val="center"/>
          </w:tcPr>
          <w:p w14:paraId="250EA6AE"/>
        </w:tc>
        <w:tc>
          <w:tcPr>
            <w:gridSpan w:val="4"/>
            <w:vAlign w:val="center"/>
          </w:tcPr>
          <w:p w14:paraId="78F3D41A">
            <w:r>
              <w:t>幕墙</w:t>
            </w:r>
          </w:p>
        </w:tc>
      </w:tr>
      <w:tr w14:paraId="3D65D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3E2E95"/>
        </w:tc>
        <w:tc>
          <w:tcPr>
            <w:gridSpan w:val="5"/>
            <w:vAlign w:val="center"/>
          </w:tcPr>
          <w:p w14:paraId="147EEC54">
            <w:r>
              <w:t>来源：《近零能耗建筑技术标准》GBT51350-2019</w:t>
            </w:r>
          </w:p>
        </w:tc>
      </w:tr>
    </w:tbl>
    <w:p w14:paraId="3C78D39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54A34F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082D7A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797D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53E20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DF105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A6155B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05DBE5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4EA2AD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D0D3A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09E835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588FD5">
            <w:pPr>
              <w:jc w:val="center"/>
            </w:pPr>
            <w:r>
              <w:t>传热系数</w:t>
            </w:r>
          </w:p>
        </w:tc>
      </w:tr>
      <w:tr w14:paraId="28D00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39CFB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024F71D"/>
        </w:tc>
        <w:tc>
          <w:tcPr>
            <w:vAlign w:val="center"/>
          </w:tcPr>
          <w:p w14:paraId="2B9F970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0EF05A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ED1AD73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0ED2D121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2F07161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CD08A0">
            <w:pPr>
              <w:jc w:val="right"/>
            </w:pPr>
            <w:r>
              <w:t>1.400</w:t>
            </w:r>
          </w:p>
        </w:tc>
      </w:tr>
      <w:tr w14:paraId="09E31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29F36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7294E1">
            <w:r>
              <w:t>(玻璃幕墙)</w:t>
            </w:r>
          </w:p>
        </w:tc>
        <w:tc>
          <w:tcPr>
            <w:vAlign w:val="center"/>
          </w:tcPr>
          <w:p w14:paraId="7C8AD411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5F8CD0D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BB6CB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55FFC8F">
            <w:pPr>
              <w:jc w:val="right"/>
            </w:pPr>
            <w:r>
              <w:t>190.09</w:t>
            </w:r>
          </w:p>
        </w:tc>
        <w:tc>
          <w:tcPr>
            <w:vAlign w:val="center"/>
          </w:tcPr>
          <w:p w14:paraId="3596C016">
            <w:pPr>
              <w:jc w:val="right"/>
            </w:pPr>
            <w:r>
              <w:t>157</w:t>
            </w:r>
          </w:p>
        </w:tc>
        <w:tc>
          <w:tcPr>
            <w:vAlign w:val="center"/>
          </w:tcPr>
          <w:p w14:paraId="56DC76B6">
            <w:pPr>
              <w:jc w:val="right"/>
            </w:pPr>
            <w:r>
              <w:t>1.400</w:t>
            </w:r>
          </w:p>
        </w:tc>
      </w:tr>
      <w:tr w14:paraId="63B37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2232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9F69DD2"/>
        </w:tc>
        <w:tc>
          <w:tcPr>
            <w:vAlign w:val="center"/>
          </w:tcPr>
          <w:p w14:paraId="40AB199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EC86F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749FAF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32AC3D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F9D317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6DDBEE">
            <w:pPr>
              <w:jc w:val="right"/>
            </w:pPr>
            <w:r>
              <w:t>1.400</w:t>
            </w:r>
          </w:p>
        </w:tc>
      </w:tr>
      <w:tr w14:paraId="71763C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31BC862B">
            <w:r>
              <w:t>立面总面积(㎡)</w:t>
            </w:r>
          </w:p>
        </w:tc>
        <w:tc>
          <w:tcPr>
            <w:vAlign w:val="center"/>
          </w:tcPr>
          <w:p w14:paraId="3548FDA7">
            <w:pPr>
              <w:jc w:val="right"/>
            </w:pPr>
            <w:r>
              <w:t>221.59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3B5CD6E">
            <w:r>
              <w:t>立面平均传热系数</w:t>
            </w:r>
          </w:p>
        </w:tc>
        <w:tc>
          <w:tcPr>
            <w:vAlign w:val="center"/>
          </w:tcPr>
          <w:p w14:paraId="7EC4F5FF">
            <w:pPr>
              <w:jc w:val="right"/>
            </w:pPr>
            <w:r>
              <w:t>1.400</w:t>
            </w:r>
          </w:p>
        </w:tc>
      </w:tr>
    </w:tbl>
    <w:p w14:paraId="577DEC6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3D84925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F5AD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23D33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C0554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B95F2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471C6B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C1EF1CA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B268176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6FCB74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7561C2">
            <w:pPr>
              <w:jc w:val="center"/>
            </w:pPr>
            <w:r>
              <w:t>传热系数</w:t>
            </w:r>
          </w:p>
        </w:tc>
      </w:tr>
      <w:tr w14:paraId="2EF76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9DBDC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C5E2199"/>
        </w:tc>
        <w:tc>
          <w:tcPr>
            <w:vAlign w:val="center"/>
          </w:tcPr>
          <w:p w14:paraId="142E43C5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2AF65B9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771B5F5C">
            <w:pPr>
              <w:jc w:val="right"/>
            </w:pPr>
            <w:r>
              <w:t>4.95</w:t>
            </w:r>
          </w:p>
        </w:tc>
        <w:tc>
          <w:tcPr>
            <w:vAlign w:val="center"/>
          </w:tcPr>
          <w:p w14:paraId="1BC93565">
            <w:pPr>
              <w:jc w:val="right"/>
            </w:pPr>
            <w:r>
              <w:t>29.70</w:t>
            </w:r>
          </w:p>
        </w:tc>
        <w:tc>
          <w:tcPr>
            <w:vAlign w:val="center"/>
          </w:tcPr>
          <w:p w14:paraId="3B2BAE0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49E2F3C">
            <w:pPr>
              <w:jc w:val="right"/>
            </w:pPr>
            <w:r>
              <w:t>1.400</w:t>
            </w:r>
          </w:p>
        </w:tc>
      </w:tr>
      <w:tr w14:paraId="7A319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AEF29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F7EA8C1"/>
        </w:tc>
        <w:tc>
          <w:tcPr>
            <w:vAlign w:val="center"/>
          </w:tcPr>
          <w:p w14:paraId="6BF328C3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D767C8F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05B91AE3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39EBA63">
            <w:pPr>
              <w:jc w:val="right"/>
            </w:pPr>
            <w:r>
              <w:t>18.00</w:t>
            </w:r>
          </w:p>
        </w:tc>
        <w:tc>
          <w:tcPr>
            <w:vAlign w:val="center"/>
          </w:tcPr>
          <w:p w14:paraId="543D7CB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17661C6">
            <w:pPr>
              <w:jc w:val="right"/>
            </w:pPr>
            <w:r>
              <w:t>1.400</w:t>
            </w:r>
          </w:p>
        </w:tc>
      </w:tr>
      <w:tr w14:paraId="4CE9C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45F6B47">
            <w:r>
              <w:t>立面总面积(㎡)</w:t>
            </w:r>
          </w:p>
        </w:tc>
        <w:tc>
          <w:tcPr>
            <w:vAlign w:val="center"/>
          </w:tcPr>
          <w:p w14:paraId="040FE18B">
            <w:pPr>
              <w:jc w:val="right"/>
            </w:pPr>
            <w:r>
              <w:t>47.70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D87E23B">
            <w:r>
              <w:t>立面平均传热系数</w:t>
            </w:r>
          </w:p>
        </w:tc>
        <w:tc>
          <w:tcPr>
            <w:vAlign w:val="center"/>
          </w:tcPr>
          <w:p w14:paraId="3B76A592">
            <w:pPr>
              <w:jc w:val="right"/>
            </w:pPr>
            <w:r>
              <w:t>1.400</w:t>
            </w:r>
          </w:p>
        </w:tc>
      </w:tr>
    </w:tbl>
    <w:p w14:paraId="4102BB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A9CD55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71DBDAB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5E67EA8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2B980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408C5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BE184D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C5D1CE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D6AD60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BBB4BF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89F274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1225666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3F21F3">
            <w:pPr>
              <w:jc w:val="center"/>
            </w:pPr>
            <w:r>
              <w:t>传热系数</w:t>
            </w:r>
          </w:p>
        </w:tc>
      </w:tr>
      <w:tr w14:paraId="3ADE2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20416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3FB369"/>
        </w:tc>
        <w:tc>
          <w:tcPr>
            <w:vAlign w:val="center"/>
          </w:tcPr>
          <w:p w14:paraId="0391768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34BBA57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B82400B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1C26DFA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3FF52BA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036D35F">
            <w:pPr>
              <w:jc w:val="right"/>
            </w:pPr>
            <w:r>
              <w:t>1.400</w:t>
            </w:r>
          </w:p>
        </w:tc>
      </w:tr>
      <w:tr w14:paraId="430956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7E161D3">
            <w:r>
              <w:t>立面总面积(㎡)</w:t>
            </w:r>
          </w:p>
        </w:tc>
        <w:tc>
          <w:tcPr>
            <w:vAlign w:val="center"/>
          </w:tcPr>
          <w:p w14:paraId="2B7E6C5E">
            <w:pPr>
              <w:jc w:val="right"/>
            </w:pPr>
            <w:r>
              <w:t>2.70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00603CA">
            <w:r>
              <w:t>立面平均传热系数</w:t>
            </w:r>
          </w:p>
        </w:tc>
        <w:tc>
          <w:tcPr>
            <w:vAlign w:val="center"/>
          </w:tcPr>
          <w:p w14:paraId="098F7C05">
            <w:pPr>
              <w:jc w:val="right"/>
            </w:pPr>
            <w:r>
              <w:t>1.400</w:t>
            </w:r>
          </w:p>
        </w:tc>
      </w:tr>
    </w:tbl>
    <w:p w14:paraId="41B8A3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83FCB0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264B1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C523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7817E33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D78F636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57B9931E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FF046AF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267CC4A8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0CEEC1FD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743B85C6">
            <w:pPr>
              <w:jc w:val="center"/>
            </w:pPr>
            <w:r>
              <w:t>结论</w:t>
            </w:r>
          </w:p>
        </w:tc>
      </w:tr>
      <w:tr w14:paraId="2E7D0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B2A76A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7C4C60C6">
            <w:r>
              <w:t>立面1</w:t>
            </w:r>
          </w:p>
        </w:tc>
        <w:tc>
          <w:tcPr>
            <w:vAlign w:val="center"/>
          </w:tcPr>
          <w:p w14:paraId="7240491A">
            <w:pPr>
              <w:jc w:val="right"/>
            </w:pPr>
            <w:r>
              <w:t>221.59</w:t>
            </w:r>
          </w:p>
        </w:tc>
        <w:tc>
          <w:tcPr>
            <w:vAlign w:val="center"/>
          </w:tcPr>
          <w:p w14:paraId="0369F1A4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3C0AC3F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66B3E9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F8E0776">
            <w:r>
              <w:t>K≤1.50</w:t>
            </w:r>
          </w:p>
        </w:tc>
        <w:tc>
          <w:tcPr>
            <w:vAlign w:val="center"/>
          </w:tcPr>
          <w:p w14:paraId="2B500418">
            <w:pPr>
              <w:jc w:val="center"/>
            </w:pPr>
            <w:r>
              <w:t>满足</w:t>
            </w:r>
          </w:p>
        </w:tc>
      </w:tr>
      <w:tr w14:paraId="09122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F5B95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682C462">
            <w:r>
              <w:t>立面2</w:t>
            </w:r>
          </w:p>
        </w:tc>
        <w:tc>
          <w:tcPr>
            <w:vAlign w:val="center"/>
          </w:tcPr>
          <w:p w14:paraId="009315F7">
            <w:pPr>
              <w:jc w:val="right"/>
            </w:pPr>
            <w:r>
              <w:t>47.70</w:t>
            </w:r>
          </w:p>
        </w:tc>
        <w:tc>
          <w:tcPr>
            <w:vAlign w:val="center"/>
          </w:tcPr>
          <w:p w14:paraId="77481E57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0A594000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88B640E">
            <w:pPr>
              <w:jc w:val="right"/>
            </w:pPr>
            <w:r>
              <w:t>0.09</w:t>
            </w:r>
          </w:p>
        </w:tc>
        <w:tc>
          <w:tcPr>
            <w:vAlign w:val="center"/>
          </w:tcPr>
          <w:p w14:paraId="15EB8B8F">
            <w:r>
              <w:t>K≤2.70</w:t>
            </w:r>
          </w:p>
        </w:tc>
        <w:tc>
          <w:tcPr>
            <w:vAlign w:val="center"/>
          </w:tcPr>
          <w:p w14:paraId="5C62353D">
            <w:pPr>
              <w:jc w:val="center"/>
            </w:pPr>
            <w:r>
              <w:t>满足</w:t>
            </w:r>
          </w:p>
        </w:tc>
      </w:tr>
      <w:tr w14:paraId="5BC37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EBAC8D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2A01B33D">
            <w:r>
              <w:t>立面4</w:t>
            </w:r>
          </w:p>
        </w:tc>
        <w:tc>
          <w:tcPr>
            <w:vAlign w:val="center"/>
          </w:tcPr>
          <w:p w14:paraId="2D3D3341">
            <w:pPr>
              <w:jc w:val="right"/>
            </w:pPr>
            <w:r>
              <w:t>2.70</w:t>
            </w:r>
          </w:p>
        </w:tc>
        <w:tc>
          <w:tcPr>
            <w:vAlign w:val="center"/>
          </w:tcPr>
          <w:p w14:paraId="60334EEC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151BB75D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46734C73">
            <w:pPr>
              <w:jc w:val="right"/>
            </w:pPr>
            <w:r>
              <w:t>0.01</w:t>
            </w:r>
          </w:p>
        </w:tc>
        <w:tc>
          <w:tcPr>
            <w:vAlign w:val="center"/>
          </w:tcPr>
          <w:p w14:paraId="2CB8ADCD">
            <w:r>
              <w:t>K≤2.70</w:t>
            </w:r>
          </w:p>
        </w:tc>
        <w:tc>
          <w:tcPr>
            <w:vAlign w:val="center"/>
          </w:tcPr>
          <w:p w14:paraId="24E50662">
            <w:pPr>
              <w:jc w:val="center"/>
            </w:pPr>
            <w:r>
              <w:t>满足</w:t>
            </w:r>
          </w:p>
        </w:tc>
      </w:tr>
      <w:tr w14:paraId="38DBB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6CEF54">
            <w:r>
              <w:t>综合平均</w:t>
            </w:r>
          </w:p>
        </w:tc>
        <w:tc>
          <w:tcPr>
            <w:vAlign w:val="center"/>
          </w:tcPr>
          <w:p w14:paraId="220D78A1"/>
        </w:tc>
        <w:tc>
          <w:tcPr>
            <w:vAlign w:val="center"/>
          </w:tcPr>
          <w:p w14:paraId="13FE0E42">
            <w:pPr>
              <w:jc w:val="right"/>
            </w:pPr>
            <w:r>
              <w:t>271.99</w:t>
            </w:r>
          </w:p>
        </w:tc>
        <w:tc>
          <w:tcPr>
            <w:vAlign w:val="center"/>
          </w:tcPr>
          <w:p w14:paraId="3E5E23AB">
            <w:pPr>
              <w:jc w:val="right"/>
            </w:pPr>
            <w:r>
              <w:t>1.40</w:t>
            </w:r>
          </w:p>
        </w:tc>
        <w:tc>
          <w:tcPr>
            <w:vAlign w:val="center"/>
          </w:tcPr>
          <w:p w14:paraId="3682BFF9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67010AD0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04B8DD81"/>
        </w:tc>
        <w:tc>
          <w:tcPr>
            <w:vAlign w:val="center"/>
          </w:tcPr>
          <w:p w14:paraId="4AC65921"/>
        </w:tc>
      </w:tr>
      <w:tr w14:paraId="3D881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172009">
            <w:r>
              <w:t>标准依据</w:t>
            </w:r>
          </w:p>
        </w:tc>
        <w:tc>
          <w:tcPr>
            <w:gridSpan w:val="7"/>
            <w:vAlign w:val="center"/>
          </w:tcPr>
          <w:p w14:paraId="30BBB2DD">
            <w:r>
              <w:t>《建筑节能与可再生能源利用通用规范》GB55015-2021第3.1.10条</w:t>
            </w:r>
          </w:p>
        </w:tc>
      </w:tr>
      <w:tr w14:paraId="2F2C1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5631D7">
            <w:r>
              <w:t>标准要求</w:t>
            </w:r>
          </w:p>
        </w:tc>
        <w:tc>
          <w:tcPr>
            <w:gridSpan w:val="7"/>
            <w:vAlign w:val="center"/>
          </w:tcPr>
          <w:p w14:paraId="2493197D">
            <w:r>
              <w:t>应满足表3.1.10-2的规定</w:t>
            </w:r>
          </w:p>
        </w:tc>
      </w:tr>
      <w:tr w14:paraId="5F97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D4CE9BE">
            <w:r>
              <w:t>结论</w:t>
            </w:r>
          </w:p>
        </w:tc>
        <w:tc>
          <w:tcPr>
            <w:gridSpan w:val="7"/>
            <w:vAlign w:val="center"/>
          </w:tcPr>
          <w:p w14:paraId="0A7CBF56">
            <w:r>
              <w:t>满足</w:t>
            </w:r>
          </w:p>
        </w:tc>
      </w:tr>
    </w:tbl>
    <w:p w14:paraId="234D556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77260036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953"/>
      <w:r>
        <w:rPr>
          <w:rFonts w:hint="eastAsia"/>
          <w:color w:val="000000"/>
          <w:kern w:val="2"/>
          <w:szCs w:val="24"/>
          <w:lang w:val="en-US"/>
        </w:rPr>
        <w:t>周边地面</w:t>
      </w:r>
      <w:bookmarkEnd w:id="52"/>
    </w:p>
    <w:p w14:paraId="5D2D1B6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AD26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564584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BBBEA5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3A6977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221B5F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F823B9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D185A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2265CD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32995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BB1DA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B47D23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0C44582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C8B8B3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022C44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6CCE6E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1265B7">
            <w:pPr>
              <w:jc w:val="center"/>
            </w:pPr>
            <w:r>
              <w:t>D=R*S</w:t>
            </w:r>
          </w:p>
        </w:tc>
      </w:tr>
      <w:tr w14:paraId="3747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E29761">
            <w:r>
              <w:t>挤塑聚苯乙烯泡沫塑料（带表皮）</w:t>
            </w:r>
          </w:p>
        </w:tc>
        <w:tc>
          <w:tcPr>
            <w:vAlign w:val="center"/>
          </w:tcPr>
          <w:p w14:paraId="09659690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6FD3D972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04E73E6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0AAC1D67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35CEA7B6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48642F8C">
            <w:pPr>
              <w:jc w:val="right"/>
            </w:pPr>
            <w:r>
              <w:t>0.793</w:t>
            </w:r>
          </w:p>
        </w:tc>
      </w:tr>
      <w:tr w14:paraId="326EA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CF5F90">
            <w:r>
              <w:t>各层之和∑</w:t>
            </w:r>
          </w:p>
        </w:tc>
        <w:tc>
          <w:tcPr>
            <w:vAlign w:val="center"/>
          </w:tcPr>
          <w:p w14:paraId="1DED73CA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E756B3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9EC77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75502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7B4C7B">
            <w:pPr>
              <w:jc w:val="right"/>
            </w:pPr>
            <w:r>
              <w:t>1.944</w:t>
            </w:r>
          </w:p>
        </w:tc>
        <w:tc>
          <w:tcPr>
            <w:vAlign w:val="center"/>
          </w:tcPr>
          <w:p w14:paraId="6731B429">
            <w:pPr>
              <w:jc w:val="right"/>
            </w:pPr>
            <w:r>
              <w:t>0.793</w:t>
            </w:r>
          </w:p>
        </w:tc>
      </w:tr>
      <w:tr w14:paraId="79DB7A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DD4BBB">
            <w:r>
              <w:t>保温材料层R</w:t>
            </w:r>
          </w:p>
        </w:tc>
        <w:tc>
          <w:tcPr>
            <w:gridSpan w:val="6"/>
          </w:tcPr>
          <w:p w14:paraId="42E2C200">
            <w:pPr>
              <w:jc w:val="center"/>
            </w:pPr>
            <w:r>
              <w:t>1.94</w:t>
            </w:r>
          </w:p>
        </w:tc>
      </w:tr>
      <w:tr w14:paraId="1CB355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E35ADD">
            <w:r>
              <w:t>标准依据</w:t>
            </w:r>
          </w:p>
        </w:tc>
        <w:tc>
          <w:tcPr>
            <w:gridSpan w:val="6"/>
          </w:tcPr>
          <w:p w14:paraId="0987C048">
            <w:r>
              <w:t>《建筑节能与可再生能源利用通用规范》GB55015-2021第3.1.10条</w:t>
            </w:r>
          </w:p>
        </w:tc>
      </w:tr>
      <w:tr w14:paraId="205D51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0DEEF3">
            <w:r>
              <w:t>标准要求</w:t>
            </w:r>
          </w:p>
        </w:tc>
        <w:tc>
          <w:tcPr>
            <w:gridSpan w:val="6"/>
          </w:tcPr>
          <w:p w14:paraId="4D16DA0C">
            <w:r>
              <w:t>R≥1.1</w:t>
            </w:r>
          </w:p>
        </w:tc>
      </w:tr>
      <w:tr w14:paraId="406A1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697B55">
            <w:r>
              <w:t>结论</w:t>
            </w:r>
          </w:p>
        </w:tc>
        <w:tc>
          <w:tcPr>
            <w:gridSpan w:val="6"/>
          </w:tcPr>
          <w:p w14:paraId="57AB166C">
            <w:r>
              <w:t>满足</w:t>
            </w:r>
          </w:p>
        </w:tc>
      </w:tr>
    </w:tbl>
    <w:p w14:paraId="635DB50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4581"/>
      <w:r>
        <w:rPr>
          <w:rFonts w:hint="eastAsia"/>
          <w:color w:val="000000"/>
          <w:kern w:val="2"/>
          <w:szCs w:val="24"/>
          <w:lang w:val="en-US"/>
        </w:rPr>
        <w:t>采暖地下室外墙</w:t>
      </w:r>
      <w:bookmarkEnd w:id="53"/>
    </w:p>
    <w:p w14:paraId="561928D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466AEF0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10246"/>
      <w:r>
        <w:rPr>
          <w:rFonts w:hint="eastAsia"/>
          <w:color w:val="000000"/>
          <w:kern w:val="2"/>
          <w:szCs w:val="24"/>
          <w:lang w:val="en-US"/>
        </w:rPr>
        <w:t>变形缝</w:t>
      </w:r>
      <w:bookmarkEnd w:id="54"/>
    </w:p>
    <w:p w14:paraId="74262B6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 w14:paraId="1CCC117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13926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15C7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A45D87">
            <w:r>
              <w:t>通风换气装置</w:t>
            </w:r>
          </w:p>
        </w:tc>
        <w:tc>
          <w:tcPr>
            <w:vAlign w:val="center"/>
          </w:tcPr>
          <w:p w14:paraId="3C89F26C">
            <w:r>
              <w:t>不满足自然通风房间设置机械通风换气装置</w:t>
            </w:r>
          </w:p>
        </w:tc>
      </w:tr>
      <w:tr w14:paraId="3B86D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DC8A19">
            <w:r>
              <w:t>标准依据</w:t>
            </w:r>
          </w:p>
        </w:tc>
        <w:tc>
          <w:tcPr>
            <w:vAlign w:val="center"/>
          </w:tcPr>
          <w:p w14:paraId="08C45C3F">
            <w:r>
              <w:t>《建筑节能与可再生能源利用通用规范》GB55015-2021第3.1.14条</w:t>
            </w:r>
          </w:p>
        </w:tc>
      </w:tr>
      <w:tr w14:paraId="67108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4A041A">
            <w:r>
              <w:t>标准要求</w:t>
            </w:r>
          </w:p>
        </w:tc>
        <w:tc>
          <w:tcPr>
            <w:vAlign w:val="center"/>
          </w:tcPr>
          <w:p w14:paraId="56ED431F">
            <w:r>
              <w:t>主要功能房间外窗(含透明幕墙)应设置可开启窗扇或通风换气装置</w:t>
            </w:r>
          </w:p>
        </w:tc>
      </w:tr>
      <w:tr w14:paraId="4763C5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A53334">
            <w:r>
              <w:t>结论</w:t>
            </w:r>
          </w:p>
        </w:tc>
        <w:tc>
          <w:tcPr>
            <w:vAlign w:val="center"/>
          </w:tcPr>
          <w:p w14:paraId="5E72FEFF">
            <w:r>
              <w:t>满足</w:t>
            </w:r>
          </w:p>
        </w:tc>
      </w:tr>
    </w:tbl>
    <w:p w14:paraId="1C0C14B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B49C858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8434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 w14:paraId="03CDCE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B8F75C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5944F10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1553534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0893A5A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4C2CD675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3593D3E7">
            <w:pPr>
              <w:jc w:val="center"/>
            </w:pPr>
            <w:r>
              <w:t>结论</w:t>
            </w:r>
          </w:p>
        </w:tc>
      </w:tr>
      <w:tr w14:paraId="7C5A5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DE214E">
            <w:r>
              <w:t>南向</w:t>
            </w:r>
          </w:p>
        </w:tc>
        <w:tc>
          <w:tcPr>
            <w:vAlign w:val="center"/>
          </w:tcPr>
          <w:p w14:paraId="337C5EEF">
            <w:r>
              <w:t>0.00</w:t>
            </w:r>
          </w:p>
        </w:tc>
        <w:tc>
          <w:tcPr>
            <w:vAlign w:val="center"/>
          </w:tcPr>
          <w:p w14:paraId="774D4223">
            <w:r>
              <w:t>221.59</w:t>
            </w:r>
          </w:p>
        </w:tc>
        <w:tc>
          <w:tcPr>
            <w:vAlign w:val="center"/>
          </w:tcPr>
          <w:p w14:paraId="18052078">
            <w:r>
              <w:t>0.00</w:t>
            </w:r>
          </w:p>
        </w:tc>
        <w:tc>
          <w:tcPr>
            <w:vAlign w:val="center"/>
          </w:tcPr>
          <w:p w14:paraId="5800BF57">
            <w:r>
              <w:t>0.15</w:t>
            </w:r>
          </w:p>
        </w:tc>
        <w:tc>
          <w:tcPr>
            <w:vAlign w:val="center"/>
          </w:tcPr>
          <w:p w14:paraId="550CD4C8">
            <w:r>
              <w:t>满足</w:t>
            </w:r>
          </w:p>
        </w:tc>
      </w:tr>
      <w:tr w14:paraId="0B41D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339AAA">
            <w:r>
              <w:t>北向</w:t>
            </w:r>
          </w:p>
        </w:tc>
        <w:tc>
          <w:tcPr>
            <w:vAlign w:val="center"/>
          </w:tcPr>
          <w:p w14:paraId="71550A1E">
            <w:r>
              <w:t>0.00</w:t>
            </w:r>
          </w:p>
        </w:tc>
        <w:tc>
          <w:tcPr>
            <w:vAlign w:val="center"/>
          </w:tcPr>
          <w:p w14:paraId="02EE999B">
            <w:r>
              <w:t>47.70</w:t>
            </w:r>
          </w:p>
        </w:tc>
        <w:tc>
          <w:tcPr>
            <w:vAlign w:val="center"/>
          </w:tcPr>
          <w:p w14:paraId="170A75A2">
            <w:r>
              <w:t>0.00</w:t>
            </w:r>
          </w:p>
        </w:tc>
        <w:tc>
          <w:tcPr>
            <w:vAlign w:val="center"/>
          </w:tcPr>
          <w:p w14:paraId="57B87CA7">
            <w:r>
              <w:t>0.15</w:t>
            </w:r>
          </w:p>
        </w:tc>
        <w:tc>
          <w:tcPr>
            <w:vAlign w:val="center"/>
          </w:tcPr>
          <w:p w14:paraId="1303D555">
            <w:r>
              <w:t>满足</w:t>
            </w:r>
          </w:p>
        </w:tc>
      </w:tr>
      <w:tr w14:paraId="3A89B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1C55D0">
            <w:r>
              <w:t>东向</w:t>
            </w:r>
          </w:p>
        </w:tc>
        <w:tc>
          <w:tcPr>
            <w:vAlign w:val="center"/>
          </w:tcPr>
          <w:p w14:paraId="5F8291CE">
            <w:r>
              <w:t>0.00</w:t>
            </w:r>
          </w:p>
        </w:tc>
        <w:tc>
          <w:tcPr>
            <w:vAlign w:val="center"/>
          </w:tcPr>
          <w:p w14:paraId="267B3D0D">
            <w:r>
              <w:t>0.00</w:t>
            </w:r>
          </w:p>
        </w:tc>
        <w:tc>
          <w:tcPr>
            <w:vAlign w:val="center"/>
          </w:tcPr>
          <w:p w14:paraId="200DF6AD">
            <w:r>
              <w:t>0.00</w:t>
            </w:r>
          </w:p>
        </w:tc>
        <w:tc>
          <w:tcPr>
            <w:vAlign w:val="center"/>
          </w:tcPr>
          <w:p w14:paraId="1AE4D33A">
            <w:r>
              <w:t>0.15</w:t>
            </w:r>
          </w:p>
        </w:tc>
        <w:tc>
          <w:tcPr>
            <w:vAlign w:val="center"/>
          </w:tcPr>
          <w:p w14:paraId="17E20702">
            <w:r>
              <w:t>无</w:t>
            </w:r>
          </w:p>
        </w:tc>
      </w:tr>
      <w:tr w14:paraId="0BA9E4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53F6D3">
            <w:r>
              <w:t>西向</w:t>
            </w:r>
          </w:p>
        </w:tc>
        <w:tc>
          <w:tcPr>
            <w:vAlign w:val="center"/>
          </w:tcPr>
          <w:p w14:paraId="723EFCF9">
            <w:r>
              <w:t>0.00</w:t>
            </w:r>
          </w:p>
        </w:tc>
        <w:tc>
          <w:tcPr>
            <w:vAlign w:val="center"/>
          </w:tcPr>
          <w:p w14:paraId="4C2D643F">
            <w:r>
              <w:t>2.70</w:t>
            </w:r>
          </w:p>
        </w:tc>
        <w:tc>
          <w:tcPr>
            <w:vAlign w:val="center"/>
          </w:tcPr>
          <w:p w14:paraId="5A9089F6">
            <w:r>
              <w:t>0.00</w:t>
            </w:r>
          </w:p>
        </w:tc>
        <w:tc>
          <w:tcPr>
            <w:vAlign w:val="center"/>
          </w:tcPr>
          <w:p w14:paraId="0A827FCC">
            <w:r>
              <w:t>0.15</w:t>
            </w:r>
          </w:p>
        </w:tc>
        <w:tc>
          <w:tcPr>
            <w:vAlign w:val="center"/>
          </w:tcPr>
          <w:p w14:paraId="2A688549">
            <w:r>
              <w:t>满足</w:t>
            </w:r>
          </w:p>
        </w:tc>
      </w:tr>
      <w:tr w14:paraId="38357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8D0D642">
            <w:r>
              <w:t>标准依据</w:t>
            </w:r>
          </w:p>
        </w:tc>
        <w:tc>
          <w:tcPr>
            <w:gridSpan w:val="4"/>
            <w:vAlign w:val="center"/>
          </w:tcPr>
          <w:p w14:paraId="6338E7E9">
            <w:r>
              <w:t>《建筑节能与可再生能源利用通用规范》GB55015-2021第3.1.13条</w:t>
            </w:r>
          </w:p>
        </w:tc>
      </w:tr>
      <w:tr w14:paraId="1646B3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AF390BF">
            <w:r>
              <w:t>标准要求</w:t>
            </w:r>
          </w:p>
        </w:tc>
        <w:tc>
          <w:tcPr>
            <w:gridSpan w:val="4"/>
            <w:vAlign w:val="center"/>
          </w:tcPr>
          <w:p w14:paraId="1A9CD13E">
            <w:r>
              <w:t>非中空玻璃面积≤同一立面透光面积的15%</w:t>
            </w:r>
          </w:p>
        </w:tc>
      </w:tr>
      <w:tr w14:paraId="62D9B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26873E1">
            <w:r>
              <w:t>结论</w:t>
            </w:r>
          </w:p>
        </w:tc>
        <w:tc>
          <w:tcPr>
            <w:gridSpan w:val="4"/>
            <w:vAlign w:val="center"/>
          </w:tcPr>
          <w:p w14:paraId="04362130">
            <w:r>
              <w:t>满足</w:t>
            </w:r>
          </w:p>
        </w:tc>
      </w:tr>
    </w:tbl>
    <w:p w14:paraId="568C88D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7" w:name="_Toc18552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05F48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E85CC73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555529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8C933F1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4D718019">
            <w:pPr>
              <w:jc w:val="center"/>
            </w:pPr>
            <w:r>
              <w:t>可否性能权衡</w:t>
            </w:r>
          </w:p>
        </w:tc>
      </w:tr>
      <w:tr w14:paraId="3EE75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82BEF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C73FAD">
            <w:r>
              <w:t>体形系数</w:t>
            </w:r>
          </w:p>
        </w:tc>
        <w:tc>
          <w:tcPr>
            <w:vAlign w:val="center"/>
          </w:tcPr>
          <w:p w14:paraId="05FF85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1E942DE">
            <w:pPr>
              <w:jc w:val="center"/>
            </w:pPr>
          </w:p>
        </w:tc>
      </w:tr>
      <w:tr w14:paraId="19224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1068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9BD05E5">
            <w:r>
              <w:t>天窗类型</w:t>
            </w:r>
          </w:p>
        </w:tc>
        <w:tc>
          <w:tcPr>
            <w:vAlign w:val="center"/>
          </w:tcPr>
          <w:p w14:paraId="4C0038E5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21E88139">
            <w:pPr>
              <w:jc w:val="center"/>
            </w:pPr>
          </w:p>
        </w:tc>
      </w:tr>
      <w:tr w14:paraId="126C8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EDD4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757B9AD">
            <w:r>
              <w:t>屋顶</w:t>
            </w:r>
          </w:p>
        </w:tc>
        <w:tc>
          <w:tcPr>
            <w:vAlign w:val="center"/>
          </w:tcPr>
          <w:p w14:paraId="6351E183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B91EA0F">
            <w:pPr>
              <w:jc w:val="center"/>
            </w:pPr>
          </w:p>
        </w:tc>
      </w:tr>
      <w:tr w14:paraId="32E498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49737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DE0C41">
            <w:r>
              <w:t>外墙</w:t>
            </w:r>
          </w:p>
        </w:tc>
        <w:tc>
          <w:tcPr>
            <w:vAlign w:val="center"/>
          </w:tcPr>
          <w:p w14:paraId="1DC740BF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DE13085">
            <w:pPr>
              <w:jc w:val="center"/>
            </w:pPr>
          </w:p>
        </w:tc>
      </w:tr>
      <w:tr w14:paraId="5EF75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2C045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AA8B719">
            <w:r>
              <w:t>外窗</w:t>
            </w:r>
          </w:p>
        </w:tc>
        <w:tc>
          <w:tcPr>
            <w:vAlign w:val="center"/>
          </w:tcPr>
          <w:p w14:paraId="0D0379C4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C6D9025">
            <w:pPr>
              <w:jc w:val="center"/>
            </w:pPr>
          </w:p>
        </w:tc>
      </w:tr>
      <w:tr w14:paraId="2E9922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20132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62E7A28">
            <w:r>
              <w:t>周边地面</w:t>
            </w:r>
          </w:p>
        </w:tc>
        <w:tc>
          <w:tcPr>
            <w:vAlign w:val="center"/>
          </w:tcPr>
          <w:p w14:paraId="44B7097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70F3C143">
            <w:pPr>
              <w:jc w:val="center"/>
            </w:pPr>
          </w:p>
        </w:tc>
      </w:tr>
      <w:tr w14:paraId="5FBF7F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00D49A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34C6669">
            <w:r>
              <w:t>可开启窗扇</w:t>
            </w:r>
          </w:p>
        </w:tc>
        <w:tc>
          <w:tcPr>
            <w:vAlign w:val="center"/>
          </w:tcPr>
          <w:p w14:paraId="2B85AA4A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3281D4A">
            <w:pPr>
              <w:jc w:val="center"/>
            </w:pPr>
          </w:p>
        </w:tc>
      </w:tr>
      <w:tr w14:paraId="40EF6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B999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749D1A">
            <w:r>
              <w:t>非中空窗面积比</w:t>
            </w:r>
          </w:p>
        </w:tc>
        <w:tc>
          <w:tcPr>
            <w:vAlign w:val="center"/>
          </w:tcPr>
          <w:p w14:paraId="00F06F1B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0A3D95A">
            <w:pPr>
              <w:jc w:val="center"/>
            </w:pPr>
          </w:p>
        </w:tc>
      </w:tr>
      <w:tr w14:paraId="5849F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39A94F2">
            <w:r>
              <w:t>结论</w:t>
            </w:r>
          </w:p>
        </w:tc>
        <w:tc>
          <w:tcPr>
            <w:vAlign w:val="center"/>
          </w:tcPr>
          <w:p w14:paraId="17395337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F3DAD4">
            <w:pPr>
              <w:jc w:val="center"/>
            </w:pPr>
          </w:p>
        </w:tc>
      </w:tr>
    </w:tbl>
    <w:p w14:paraId="077C86C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51431F4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3969DE42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371121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0337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15</Pages>
  <Words>4247</Words>
  <Characters>7414</Characters>
  <Lines>14</Lines>
  <Paragraphs>4</Paragraphs>
  <TotalTime>0</TotalTime>
  <ScaleCrop>false</ScaleCrop>
  <LinksUpToDate>false</LinksUpToDate>
  <CharactersWithSpaces>9528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2025-12-31T09:53:00Z</dcterms:created>
  <dc:creator>殇最陌生</dc:creator>
  <cp:lastModifiedBy>殇最陌生</cp:lastModifiedBy>
  <dcterms:modified xsi:type="dcterms:W3CDTF">2025-12-31T09:53:32Z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CE8C7D2F36C14C1081D158E68E296C2D_11</vt:lpwstr>
  </property>
  <property fmtid="{D5CDD505-2E9C-101B-9397-08002B2CF9AE}" pid="3" name="KSOTemplateDocerSaveRecord">
    <vt:lpwstr>eyJoZGlkIjoiNmRlMTE5ODhkNzhlMDM1MjRiZjgyOGM2M2MzMmU4MjgiLCJ1c2VySWQiOiI1ODQyNDExNDkifQ==</vt:lpwstr>
  </property>
  <property fmtid="{D5CDD505-2E9C-101B-9397-08002B2CF9AE}" pid="4" name="KSOProductBuildVer">
    <vt:lpwstr>2052-12.1.0.24034</vt:lpwstr>
  </property>
</Properties>
</file>