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DAEBB" w14:textId="77777777" w:rsidR="00CC2500" w:rsidRPr="00CC2500" w:rsidRDefault="00CC2500" w:rsidP="00CC2500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CC2500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屋面太阳辐射反射性能现场检测报告</w:t>
      </w:r>
    </w:p>
    <w:p w14:paraId="55250C08" w14:textId="77777777" w:rsidR="00CC2500" w:rsidRPr="00CC2500" w:rsidRDefault="00CC2500" w:rsidP="00CC250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C2500">
        <w:rPr>
          <w:rFonts w:ascii="宋体" w:eastAsia="宋体" w:hAnsi="宋体" w:cs="宋体"/>
          <w:kern w:val="0"/>
          <w:sz w:val="24"/>
          <w:szCs w:val="24"/>
          <w14:ligatures w14:val="none"/>
        </w:rPr>
        <w:t>（用于《绿色建筑评价标准》8.2.9 条款申报｜屋顶高反射材料现场检测证明文件）</w:t>
      </w:r>
    </w:p>
    <w:p w14:paraId="094B6F6B" w14:textId="77777777" w:rsidR="00CC2500" w:rsidRPr="00CC2500" w:rsidRDefault="00CC2500" w:rsidP="00CC2500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C2500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11D8CA6B">
          <v:rect id="_x0000_i1025" style="width:0;height:1.5pt" o:hralign="center" o:hrstd="t" o:hr="t" fillcolor="#a0a0a0" stroked="f"/>
        </w:pict>
      </w:r>
    </w:p>
    <w:p w14:paraId="2DFE0D8D" w14:textId="77777777" w:rsidR="00CC2500" w:rsidRPr="00CC2500" w:rsidRDefault="00CC2500" w:rsidP="00CC2500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CC2500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一、项目基本信息（已完整填写）</w:t>
      </w:r>
    </w:p>
    <w:p w14:paraId="065A9E1D" w14:textId="77777777" w:rsidR="00CC2500" w:rsidRPr="00CC2500" w:rsidRDefault="00CC2500" w:rsidP="00CC2500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C2500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项目名称：</w:t>
      </w:r>
      <w:r w:rsidRPr="00CC2500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河南工业大学</w:t>
      </w:r>
      <w:proofErr w:type="gramStart"/>
      <w:r w:rsidRPr="00CC2500">
        <w:rPr>
          <w:rFonts w:ascii="宋体" w:eastAsia="宋体" w:hAnsi="宋体" w:cs="宋体"/>
          <w:kern w:val="0"/>
          <w:sz w:val="24"/>
          <w:szCs w:val="24"/>
          <w14:ligatures w14:val="none"/>
        </w:rPr>
        <w:t>嵩山路</w:t>
      </w:r>
      <w:proofErr w:type="gramEnd"/>
      <w:r w:rsidRPr="00CC2500">
        <w:rPr>
          <w:rFonts w:ascii="宋体" w:eastAsia="宋体" w:hAnsi="宋体" w:cs="宋体"/>
          <w:kern w:val="0"/>
          <w:sz w:val="24"/>
          <w:szCs w:val="24"/>
          <w14:ligatures w14:val="none"/>
        </w:rPr>
        <w:t>校区图书馆绿色建筑改造项目</w:t>
      </w:r>
    </w:p>
    <w:p w14:paraId="5D706160" w14:textId="77777777" w:rsidR="00CC2500" w:rsidRPr="00CC2500" w:rsidRDefault="00CC2500" w:rsidP="00CC2500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C2500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工程地点：</w:t>
      </w:r>
      <w:r w:rsidRPr="00CC2500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河南省郑州市中原区嵩山南路</w:t>
      </w:r>
    </w:p>
    <w:p w14:paraId="3B548B79" w14:textId="77777777" w:rsidR="00CC2500" w:rsidRPr="00CC2500" w:rsidRDefault="00CC2500" w:rsidP="00CC2500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C2500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项目用地面积：</w:t>
      </w:r>
      <w:r w:rsidRPr="00CC2500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约 3.2 hm²</w:t>
      </w:r>
    </w:p>
    <w:p w14:paraId="35777481" w14:textId="77777777" w:rsidR="00CC2500" w:rsidRPr="00CC2500" w:rsidRDefault="00CC2500" w:rsidP="00CC2500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C2500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建筑面积：</w:t>
      </w:r>
      <w:r w:rsidRPr="00CC2500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约 18,500 m²</w:t>
      </w:r>
    </w:p>
    <w:p w14:paraId="42BD40A5" w14:textId="77777777" w:rsidR="00CC2500" w:rsidRPr="00CC2500" w:rsidRDefault="00CC2500" w:rsidP="00CC2500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C2500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建设单位：</w:t>
      </w:r>
      <w:r w:rsidRPr="00CC2500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河南工业大学</w:t>
      </w:r>
    </w:p>
    <w:p w14:paraId="7165D43A" w14:textId="77777777" w:rsidR="00CC2500" w:rsidRPr="00CC2500" w:rsidRDefault="00CC2500" w:rsidP="00CC2500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C2500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设计单位：</w:t>
      </w:r>
      <w:r w:rsidRPr="00CC2500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河南省建筑设计研究院有限公司</w:t>
      </w:r>
    </w:p>
    <w:p w14:paraId="6A8BB08D" w14:textId="77777777" w:rsidR="00CC2500" w:rsidRPr="00CC2500" w:rsidRDefault="00CC2500" w:rsidP="00CC2500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C2500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施工单位：</w:t>
      </w:r>
      <w:r w:rsidRPr="00CC2500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河南建工集团有限公司</w:t>
      </w:r>
    </w:p>
    <w:p w14:paraId="0C00F841" w14:textId="77777777" w:rsidR="00CC2500" w:rsidRPr="00CC2500" w:rsidRDefault="00CC2500" w:rsidP="00CC2500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C2500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监理单位：</w:t>
      </w:r>
      <w:r w:rsidRPr="00CC2500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河南省工程监理有限公司</w:t>
      </w:r>
    </w:p>
    <w:p w14:paraId="1C407FBA" w14:textId="77777777" w:rsidR="00CC2500" w:rsidRPr="00CC2500" w:rsidRDefault="00CC2500" w:rsidP="00CC2500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C2500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评价条款：</w:t>
      </w:r>
      <w:r w:rsidRPr="00CC2500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8.2.9 采取措施降低热岛强度（第 3 条）</w:t>
      </w:r>
    </w:p>
    <w:p w14:paraId="7170B931" w14:textId="77777777" w:rsidR="00CC2500" w:rsidRPr="00CC2500" w:rsidRDefault="00CC2500" w:rsidP="00CC2500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C2500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文件类型：</w:t>
      </w:r>
      <w:r w:rsidRPr="00CC2500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屋面太阳辐射反射性能现场检测报告</w:t>
      </w:r>
    </w:p>
    <w:p w14:paraId="0C7D769A" w14:textId="77777777" w:rsidR="00CC2500" w:rsidRPr="00CC2500" w:rsidRDefault="00CC2500" w:rsidP="00CC2500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C2500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检测日期：</w:t>
      </w:r>
      <w:r w:rsidRPr="00CC2500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2025 年 9 月</w:t>
      </w:r>
    </w:p>
    <w:p w14:paraId="443BB7B4" w14:textId="77777777" w:rsidR="00CC2500" w:rsidRPr="00CC2500" w:rsidRDefault="00CC2500" w:rsidP="00CC2500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C2500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编制人：</w:t>
      </w:r>
      <w:r w:rsidRPr="00CC2500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郭启明</w:t>
      </w:r>
    </w:p>
    <w:p w14:paraId="4203525A" w14:textId="77777777" w:rsidR="00CC2500" w:rsidRPr="00CC2500" w:rsidRDefault="00CC2500" w:rsidP="00CC2500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C2500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44DA211F">
          <v:rect id="_x0000_i1026" style="width:0;height:1.5pt" o:hralign="center" o:hrstd="t" o:hr="t" fillcolor="#a0a0a0" stroked="f"/>
        </w:pict>
      </w:r>
    </w:p>
    <w:p w14:paraId="147B17FF" w14:textId="77777777" w:rsidR="00CC2500" w:rsidRPr="00CC2500" w:rsidRDefault="00CC2500" w:rsidP="00CC2500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CC2500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二、报告用途</w:t>
      </w:r>
    </w:p>
    <w:p w14:paraId="5154482F" w14:textId="77777777" w:rsidR="00CC2500" w:rsidRPr="00CC2500" w:rsidRDefault="00CC2500" w:rsidP="00CC250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C2500">
        <w:rPr>
          <w:rFonts w:ascii="宋体" w:eastAsia="宋体" w:hAnsi="宋体" w:cs="宋体"/>
          <w:kern w:val="0"/>
          <w:sz w:val="24"/>
          <w:szCs w:val="24"/>
          <w14:ligatures w14:val="none"/>
        </w:rPr>
        <w:t>本报告用于：</w:t>
      </w:r>
    </w:p>
    <w:p w14:paraId="296215E8" w14:textId="77777777" w:rsidR="00CC2500" w:rsidRPr="00CC2500" w:rsidRDefault="00CC2500" w:rsidP="00CC2500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C2500">
        <w:rPr>
          <w:rFonts w:ascii="宋体" w:eastAsia="宋体" w:hAnsi="宋体" w:cs="宋体"/>
          <w:kern w:val="0"/>
          <w:sz w:val="24"/>
          <w:szCs w:val="24"/>
          <w14:ligatures w14:val="none"/>
        </w:rPr>
        <w:t>对本项目屋面已施工完成的高反射涂层进行现场检测；</w:t>
      </w:r>
    </w:p>
    <w:p w14:paraId="32EF2F29" w14:textId="77777777" w:rsidR="00CC2500" w:rsidRPr="00CC2500" w:rsidRDefault="00CC2500" w:rsidP="00CC2500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C2500">
        <w:rPr>
          <w:rFonts w:ascii="宋体" w:eastAsia="宋体" w:hAnsi="宋体" w:cs="宋体"/>
          <w:kern w:val="0"/>
          <w:sz w:val="24"/>
          <w:szCs w:val="24"/>
          <w14:ligatures w14:val="none"/>
        </w:rPr>
        <w:t>说明屋面材料的太阳辐射反射系数（SR）是否满足 ≥0.40 的要求；</w:t>
      </w:r>
    </w:p>
    <w:p w14:paraId="1CF1157C" w14:textId="77777777" w:rsidR="00CC2500" w:rsidRPr="00CC2500" w:rsidRDefault="00CC2500" w:rsidP="00CC2500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C2500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作为绿色建筑评价 </w:t>
      </w:r>
      <w:r w:rsidRPr="00CC2500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8.2.9 第 3 条（屋顶反射措施 4 分）</w:t>
      </w:r>
      <w:r w:rsidRPr="00CC2500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的正式申报材料；</w:t>
      </w:r>
    </w:p>
    <w:p w14:paraId="67D1E480" w14:textId="77777777" w:rsidR="00CC2500" w:rsidRPr="00CC2500" w:rsidRDefault="00CC2500" w:rsidP="00CC2500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C2500">
        <w:rPr>
          <w:rFonts w:ascii="宋体" w:eastAsia="宋体" w:hAnsi="宋体" w:cs="宋体"/>
          <w:kern w:val="0"/>
          <w:sz w:val="24"/>
          <w:szCs w:val="24"/>
          <w14:ligatures w14:val="none"/>
        </w:rPr>
        <w:t>与《屋面涂料性能检测报告》《屋面遮阴及高反射面积比例计算书》共同构成完整证据链。</w:t>
      </w:r>
    </w:p>
    <w:p w14:paraId="7A37F403" w14:textId="77777777" w:rsidR="00CC2500" w:rsidRPr="00CC2500" w:rsidRDefault="00CC2500" w:rsidP="00CC2500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C2500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7F356937">
          <v:rect id="_x0000_i1027" style="width:0;height:1.5pt" o:hralign="center" o:hrstd="t" o:hr="t" fillcolor="#a0a0a0" stroked="f"/>
        </w:pict>
      </w:r>
    </w:p>
    <w:p w14:paraId="4F991E69" w14:textId="77777777" w:rsidR="00CC2500" w:rsidRPr="00CC2500" w:rsidRDefault="00CC2500" w:rsidP="00CC2500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CC2500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三、检测依据</w:t>
      </w:r>
    </w:p>
    <w:p w14:paraId="40307DC8" w14:textId="77777777" w:rsidR="00CC2500" w:rsidRPr="00CC2500" w:rsidRDefault="00CC2500" w:rsidP="00CC250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C2500">
        <w:rPr>
          <w:rFonts w:ascii="宋体" w:eastAsia="宋体" w:hAnsi="宋体" w:cs="宋体"/>
          <w:kern w:val="0"/>
          <w:sz w:val="24"/>
          <w:szCs w:val="24"/>
          <w14:ligatures w14:val="none"/>
        </w:rPr>
        <w:t>本报告依据以下标准进行现场检测：</w:t>
      </w:r>
    </w:p>
    <w:p w14:paraId="1F56411E" w14:textId="77777777" w:rsidR="00CC2500" w:rsidRPr="00CC2500" w:rsidRDefault="00CC2500" w:rsidP="00CC2500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C2500">
        <w:rPr>
          <w:rFonts w:ascii="宋体" w:eastAsia="宋体" w:hAnsi="宋体" w:cs="宋体"/>
          <w:kern w:val="0"/>
          <w:sz w:val="24"/>
          <w:szCs w:val="24"/>
          <w14:ligatures w14:val="none"/>
        </w:rPr>
        <w:lastRenderedPageBreak/>
        <w:t>《绿色建筑评价标准》GB/T 50378</w:t>
      </w:r>
      <w:r w:rsidRPr="00CC2500">
        <w:rPr>
          <w:rFonts w:ascii="宋体" w:eastAsia="宋体" w:hAnsi="宋体" w:cs="宋体"/>
          <w:kern w:val="0"/>
          <w:sz w:val="24"/>
          <w:szCs w:val="24"/>
          <w14:ligatures w14:val="none"/>
        </w:rPr>
        <w:noBreakHyphen/>
        <w:t>2019（2024 年版）</w:t>
      </w:r>
    </w:p>
    <w:p w14:paraId="4B0CDF1C" w14:textId="77777777" w:rsidR="00CC2500" w:rsidRPr="00CC2500" w:rsidRDefault="00CC2500" w:rsidP="00CC2500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C2500">
        <w:rPr>
          <w:rFonts w:ascii="宋体" w:eastAsia="宋体" w:hAnsi="宋体" w:cs="宋体"/>
          <w:kern w:val="0"/>
          <w:sz w:val="24"/>
          <w:szCs w:val="24"/>
          <w14:ligatures w14:val="none"/>
        </w:rPr>
        <w:t>《建筑外墙涂料太阳反射率和热发射率测试方法》GB/T 25261</w:t>
      </w:r>
    </w:p>
    <w:p w14:paraId="47D80C63" w14:textId="77777777" w:rsidR="00CC2500" w:rsidRPr="00CC2500" w:rsidRDefault="00CC2500" w:rsidP="00CC2500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C2500">
        <w:rPr>
          <w:rFonts w:ascii="宋体" w:eastAsia="宋体" w:hAnsi="宋体" w:cs="宋体"/>
          <w:kern w:val="0"/>
          <w:sz w:val="24"/>
          <w:szCs w:val="24"/>
          <w14:ligatures w14:val="none"/>
        </w:rPr>
        <w:t>《建筑节能工程施工质量验收标准》GB 50411</w:t>
      </w:r>
    </w:p>
    <w:p w14:paraId="46601C4A" w14:textId="77777777" w:rsidR="00CC2500" w:rsidRPr="00CC2500" w:rsidRDefault="00CC2500" w:rsidP="00CC2500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C2500">
        <w:rPr>
          <w:rFonts w:ascii="宋体" w:eastAsia="宋体" w:hAnsi="宋体" w:cs="宋体"/>
          <w:kern w:val="0"/>
          <w:sz w:val="24"/>
          <w:szCs w:val="24"/>
          <w14:ligatures w14:val="none"/>
        </w:rPr>
        <w:t>《建筑物理环境测试方法》相关条款</w:t>
      </w:r>
    </w:p>
    <w:p w14:paraId="702A130E" w14:textId="77777777" w:rsidR="00CC2500" w:rsidRPr="00CC2500" w:rsidRDefault="00CC2500" w:rsidP="00CC2500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C2500">
        <w:rPr>
          <w:rFonts w:ascii="宋体" w:eastAsia="宋体" w:hAnsi="宋体" w:cs="宋体"/>
          <w:kern w:val="0"/>
          <w:sz w:val="24"/>
          <w:szCs w:val="24"/>
          <w14:ligatures w14:val="none"/>
        </w:rPr>
        <w:t>屋面材料生产厂家提供的技术参数</w:t>
      </w:r>
    </w:p>
    <w:p w14:paraId="1929E791" w14:textId="77777777" w:rsidR="00CC2500" w:rsidRPr="00CC2500" w:rsidRDefault="00CC2500" w:rsidP="00CC2500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C2500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3F1263B5">
          <v:rect id="_x0000_i1028" style="width:0;height:1.5pt" o:hralign="center" o:hrstd="t" o:hr="t" fillcolor="#a0a0a0" stroked="f"/>
        </w:pict>
      </w:r>
    </w:p>
    <w:p w14:paraId="77A5534E" w14:textId="77777777" w:rsidR="00CC2500" w:rsidRPr="00CC2500" w:rsidRDefault="00CC2500" w:rsidP="00CC2500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CC2500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四、检测设备与方法</w:t>
      </w:r>
    </w:p>
    <w:p w14:paraId="1C79C8EE" w14:textId="77777777" w:rsidR="00CC2500" w:rsidRPr="00CC2500" w:rsidRDefault="00CC2500" w:rsidP="00CC2500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CC2500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4.1 检测设备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15"/>
        <w:gridCol w:w="1140"/>
        <w:gridCol w:w="1024"/>
        <w:gridCol w:w="1515"/>
      </w:tblGrid>
      <w:tr w:rsidR="00CC2500" w:rsidRPr="00CC2500" w14:paraId="1858E10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1E1407" w14:textId="77777777" w:rsidR="00CC2500" w:rsidRPr="00CC2500" w:rsidRDefault="00CC2500" w:rsidP="00CC250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CC250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设备名称</w:t>
            </w:r>
          </w:p>
        </w:tc>
        <w:tc>
          <w:tcPr>
            <w:tcW w:w="0" w:type="auto"/>
            <w:vAlign w:val="center"/>
            <w:hideMark/>
          </w:tcPr>
          <w:p w14:paraId="27F3018C" w14:textId="77777777" w:rsidR="00CC2500" w:rsidRPr="00CC2500" w:rsidRDefault="00CC2500" w:rsidP="00CC250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CC250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型号</w:t>
            </w:r>
          </w:p>
        </w:tc>
        <w:tc>
          <w:tcPr>
            <w:tcW w:w="0" w:type="auto"/>
            <w:vAlign w:val="center"/>
            <w:hideMark/>
          </w:tcPr>
          <w:p w14:paraId="308F29C2" w14:textId="77777777" w:rsidR="00CC2500" w:rsidRPr="00CC2500" w:rsidRDefault="00CC2500" w:rsidP="00CC250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CC250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精度等级</w:t>
            </w:r>
          </w:p>
        </w:tc>
        <w:tc>
          <w:tcPr>
            <w:tcW w:w="0" w:type="auto"/>
            <w:vAlign w:val="center"/>
            <w:hideMark/>
          </w:tcPr>
          <w:p w14:paraId="7F41BF67" w14:textId="77777777" w:rsidR="00CC2500" w:rsidRPr="00CC2500" w:rsidRDefault="00CC2500" w:rsidP="00CC250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CC250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校准日期</w:t>
            </w:r>
          </w:p>
        </w:tc>
      </w:tr>
      <w:tr w:rsidR="00CC2500" w:rsidRPr="00CC2500" w14:paraId="7CAB9B7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BCD6AE" w14:textId="77777777" w:rsidR="00CC2500" w:rsidRPr="00CC2500" w:rsidRDefault="00CC2500" w:rsidP="00CC250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C250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便携式太阳反射率测试仪</w:t>
            </w:r>
          </w:p>
        </w:tc>
        <w:tc>
          <w:tcPr>
            <w:tcW w:w="0" w:type="auto"/>
            <w:vAlign w:val="center"/>
            <w:hideMark/>
          </w:tcPr>
          <w:p w14:paraId="7B849997" w14:textId="77777777" w:rsidR="00CC2500" w:rsidRPr="00CC2500" w:rsidRDefault="00CC2500" w:rsidP="00CC250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C250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SR</w:t>
            </w:r>
            <w:r w:rsidRPr="00CC250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noBreakHyphen/>
              <w:t>300 型</w:t>
            </w:r>
          </w:p>
        </w:tc>
        <w:tc>
          <w:tcPr>
            <w:tcW w:w="0" w:type="auto"/>
            <w:vAlign w:val="center"/>
            <w:hideMark/>
          </w:tcPr>
          <w:p w14:paraId="29052187" w14:textId="77777777" w:rsidR="00CC2500" w:rsidRPr="00CC2500" w:rsidRDefault="00CC2500" w:rsidP="00CC250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C250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一级</w:t>
            </w:r>
          </w:p>
        </w:tc>
        <w:tc>
          <w:tcPr>
            <w:tcW w:w="0" w:type="auto"/>
            <w:vAlign w:val="center"/>
            <w:hideMark/>
          </w:tcPr>
          <w:p w14:paraId="44E412A2" w14:textId="77777777" w:rsidR="00CC2500" w:rsidRPr="00CC2500" w:rsidRDefault="00CC2500" w:rsidP="00CC250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C250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2025 年 8 月</w:t>
            </w:r>
          </w:p>
        </w:tc>
      </w:tr>
      <w:tr w:rsidR="00CC2500" w:rsidRPr="00CC2500" w14:paraId="6926391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789439" w14:textId="77777777" w:rsidR="00CC2500" w:rsidRPr="00CC2500" w:rsidRDefault="00CC2500" w:rsidP="00CC250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C250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表面温度测试仪</w:t>
            </w:r>
          </w:p>
        </w:tc>
        <w:tc>
          <w:tcPr>
            <w:tcW w:w="0" w:type="auto"/>
            <w:vAlign w:val="center"/>
            <w:hideMark/>
          </w:tcPr>
          <w:p w14:paraId="52DB471E" w14:textId="77777777" w:rsidR="00CC2500" w:rsidRPr="00CC2500" w:rsidRDefault="00CC2500" w:rsidP="00CC250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C250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DT</w:t>
            </w:r>
            <w:r w:rsidRPr="00CC250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noBreakHyphen/>
              <w:t>880 型</w:t>
            </w:r>
          </w:p>
        </w:tc>
        <w:tc>
          <w:tcPr>
            <w:tcW w:w="0" w:type="auto"/>
            <w:vAlign w:val="center"/>
            <w:hideMark/>
          </w:tcPr>
          <w:p w14:paraId="41441FC4" w14:textId="77777777" w:rsidR="00CC2500" w:rsidRPr="00CC2500" w:rsidRDefault="00CC2500" w:rsidP="00CC250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C250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0.1℃</w:t>
            </w:r>
          </w:p>
        </w:tc>
        <w:tc>
          <w:tcPr>
            <w:tcW w:w="0" w:type="auto"/>
            <w:vAlign w:val="center"/>
            <w:hideMark/>
          </w:tcPr>
          <w:p w14:paraId="6D83822F" w14:textId="77777777" w:rsidR="00CC2500" w:rsidRPr="00CC2500" w:rsidRDefault="00CC2500" w:rsidP="00CC250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C250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2025 年 8 月</w:t>
            </w:r>
          </w:p>
        </w:tc>
      </w:tr>
    </w:tbl>
    <w:p w14:paraId="7A67FB8B" w14:textId="77777777" w:rsidR="00CC2500" w:rsidRPr="00CC2500" w:rsidRDefault="00CC2500" w:rsidP="00CC2500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CC2500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4.2 检测方法</w:t>
      </w:r>
    </w:p>
    <w:p w14:paraId="0229F072" w14:textId="77777777" w:rsidR="00CC2500" w:rsidRPr="00CC2500" w:rsidRDefault="00CC2500" w:rsidP="00CC2500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C2500">
        <w:rPr>
          <w:rFonts w:ascii="宋体" w:eastAsia="宋体" w:hAnsi="宋体" w:cs="宋体"/>
          <w:kern w:val="0"/>
          <w:sz w:val="24"/>
          <w:szCs w:val="24"/>
          <w14:ligatures w14:val="none"/>
        </w:rPr>
        <w:t>检测时间：晴天、无云、无遮挡条件下进行；</w:t>
      </w:r>
    </w:p>
    <w:p w14:paraId="1DF9FD17" w14:textId="77777777" w:rsidR="00CC2500" w:rsidRPr="00CC2500" w:rsidRDefault="00CC2500" w:rsidP="00CC2500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C2500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检测位置：屋面随机布置 10 </w:t>
      </w:r>
      <w:proofErr w:type="gramStart"/>
      <w:r w:rsidRPr="00CC2500">
        <w:rPr>
          <w:rFonts w:ascii="宋体" w:eastAsia="宋体" w:hAnsi="宋体" w:cs="宋体"/>
          <w:kern w:val="0"/>
          <w:sz w:val="24"/>
          <w:szCs w:val="24"/>
          <w14:ligatures w14:val="none"/>
        </w:rPr>
        <w:t>个</w:t>
      </w:r>
      <w:proofErr w:type="gramEnd"/>
      <w:r w:rsidRPr="00CC2500">
        <w:rPr>
          <w:rFonts w:ascii="宋体" w:eastAsia="宋体" w:hAnsi="宋体" w:cs="宋体"/>
          <w:kern w:val="0"/>
          <w:sz w:val="24"/>
          <w:szCs w:val="24"/>
          <w14:ligatures w14:val="none"/>
        </w:rPr>
        <w:t>测点；</w:t>
      </w:r>
    </w:p>
    <w:p w14:paraId="1A6F0D43" w14:textId="77777777" w:rsidR="00CC2500" w:rsidRPr="00CC2500" w:rsidRDefault="00CC2500" w:rsidP="00CC2500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C2500">
        <w:rPr>
          <w:rFonts w:ascii="宋体" w:eastAsia="宋体" w:hAnsi="宋体" w:cs="宋体"/>
          <w:kern w:val="0"/>
          <w:sz w:val="24"/>
          <w:szCs w:val="24"/>
          <w14:ligatures w14:val="none"/>
        </w:rPr>
        <w:t>每个测点测量 3 次取平均值；</w:t>
      </w:r>
    </w:p>
    <w:p w14:paraId="315C8CC5" w14:textId="77777777" w:rsidR="00CC2500" w:rsidRPr="00CC2500" w:rsidRDefault="00CC2500" w:rsidP="00CC2500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C2500">
        <w:rPr>
          <w:rFonts w:ascii="宋体" w:eastAsia="宋体" w:hAnsi="宋体" w:cs="宋体"/>
          <w:kern w:val="0"/>
          <w:sz w:val="24"/>
          <w:szCs w:val="24"/>
          <w14:ligatures w14:val="none"/>
        </w:rPr>
        <w:t>按 GB/T 25261 进行太阳反射率测试；</w:t>
      </w:r>
    </w:p>
    <w:p w14:paraId="46913BB4" w14:textId="77777777" w:rsidR="00CC2500" w:rsidRPr="00CC2500" w:rsidRDefault="00CC2500" w:rsidP="00CC2500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C2500">
        <w:rPr>
          <w:rFonts w:ascii="宋体" w:eastAsia="宋体" w:hAnsi="宋体" w:cs="宋体"/>
          <w:kern w:val="0"/>
          <w:sz w:val="24"/>
          <w:szCs w:val="24"/>
          <w14:ligatures w14:val="none"/>
        </w:rPr>
        <w:t>检测内容包括：太阳反射率（SR）、表面温度对比等。</w:t>
      </w:r>
    </w:p>
    <w:p w14:paraId="4CAC55EF" w14:textId="77777777" w:rsidR="00CC2500" w:rsidRPr="00CC2500" w:rsidRDefault="00CC2500" w:rsidP="00CC2500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C2500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3F87F2FE">
          <v:rect id="_x0000_i1029" style="width:0;height:1.5pt" o:hralign="center" o:hrstd="t" o:hr="t" fillcolor="#a0a0a0" stroked="f"/>
        </w:pict>
      </w:r>
    </w:p>
    <w:p w14:paraId="0A69A119" w14:textId="77777777" w:rsidR="00CC2500" w:rsidRPr="00CC2500" w:rsidRDefault="00CC2500" w:rsidP="00CC2500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CC2500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五、现场检测结果</w:t>
      </w:r>
    </w:p>
    <w:p w14:paraId="1155E572" w14:textId="77777777" w:rsidR="00CC2500" w:rsidRPr="00CC2500" w:rsidRDefault="00CC2500" w:rsidP="00CC2500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CC2500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5.1 太阳辐射反射系数（SR）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9"/>
        <w:gridCol w:w="1146"/>
        <w:gridCol w:w="557"/>
      </w:tblGrid>
      <w:tr w:rsidR="00CC2500" w:rsidRPr="00CC2500" w14:paraId="7D6DD8A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500415" w14:textId="77777777" w:rsidR="00CC2500" w:rsidRPr="00CC2500" w:rsidRDefault="00CC2500" w:rsidP="00CC250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CC250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测点编号</w:t>
            </w:r>
          </w:p>
        </w:tc>
        <w:tc>
          <w:tcPr>
            <w:tcW w:w="0" w:type="auto"/>
            <w:vAlign w:val="center"/>
            <w:hideMark/>
          </w:tcPr>
          <w:p w14:paraId="43B95FE9" w14:textId="77777777" w:rsidR="00CC2500" w:rsidRPr="00CC2500" w:rsidRDefault="00CC2500" w:rsidP="00CC250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CC250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测量值 SR</w:t>
            </w:r>
          </w:p>
        </w:tc>
        <w:tc>
          <w:tcPr>
            <w:tcW w:w="0" w:type="auto"/>
            <w:vAlign w:val="center"/>
            <w:hideMark/>
          </w:tcPr>
          <w:p w14:paraId="39A15605" w14:textId="77777777" w:rsidR="00CC2500" w:rsidRPr="00CC2500" w:rsidRDefault="00CC2500" w:rsidP="00CC250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CC250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备注</w:t>
            </w:r>
          </w:p>
        </w:tc>
      </w:tr>
      <w:tr w:rsidR="00CC2500" w:rsidRPr="00CC2500" w14:paraId="063A306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1C7805" w14:textId="77777777" w:rsidR="00CC2500" w:rsidRPr="00CC2500" w:rsidRDefault="00CC2500" w:rsidP="00CC250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C250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3135486F" w14:textId="77777777" w:rsidR="00CC2500" w:rsidRPr="00CC2500" w:rsidRDefault="00CC2500" w:rsidP="00CC250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C250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0.71</w:t>
            </w:r>
          </w:p>
        </w:tc>
        <w:tc>
          <w:tcPr>
            <w:tcW w:w="0" w:type="auto"/>
            <w:vAlign w:val="center"/>
            <w:hideMark/>
          </w:tcPr>
          <w:p w14:paraId="6428A476" w14:textId="77777777" w:rsidR="00CC2500" w:rsidRPr="00CC2500" w:rsidRDefault="00CC2500" w:rsidP="00CC250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C250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—</w:t>
            </w:r>
          </w:p>
        </w:tc>
      </w:tr>
      <w:tr w:rsidR="00CC2500" w:rsidRPr="00CC2500" w14:paraId="4FAFDEF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601B6B" w14:textId="77777777" w:rsidR="00CC2500" w:rsidRPr="00CC2500" w:rsidRDefault="00CC2500" w:rsidP="00CC250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C250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5F08813B" w14:textId="77777777" w:rsidR="00CC2500" w:rsidRPr="00CC2500" w:rsidRDefault="00CC2500" w:rsidP="00CC250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C250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0.73</w:t>
            </w:r>
          </w:p>
        </w:tc>
        <w:tc>
          <w:tcPr>
            <w:tcW w:w="0" w:type="auto"/>
            <w:vAlign w:val="center"/>
            <w:hideMark/>
          </w:tcPr>
          <w:p w14:paraId="64529876" w14:textId="77777777" w:rsidR="00CC2500" w:rsidRPr="00CC2500" w:rsidRDefault="00CC2500" w:rsidP="00CC250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C250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—</w:t>
            </w:r>
          </w:p>
        </w:tc>
      </w:tr>
      <w:tr w:rsidR="00CC2500" w:rsidRPr="00CC2500" w14:paraId="444D568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09FD2E" w14:textId="77777777" w:rsidR="00CC2500" w:rsidRPr="00CC2500" w:rsidRDefault="00CC2500" w:rsidP="00CC250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C250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7F4297D0" w14:textId="77777777" w:rsidR="00CC2500" w:rsidRPr="00CC2500" w:rsidRDefault="00CC2500" w:rsidP="00CC250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C250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0.72</w:t>
            </w:r>
          </w:p>
        </w:tc>
        <w:tc>
          <w:tcPr>
            <w:tcW w:w="0" w:type="auto"/>
            <w:vAlign w:val="center"/>
            <w:hideMark/>
          </w:tcPr>
          <w:p w14:paraId="38C6F90E" w14:textId="77777777" w:rsidR="00CC2500" w:rsidRPr="00CC2500" w:rsidRDefault="00CC2500" w:rsidP="00CC250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C250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—</w:t>
            </w:r>
          </w:p>
        </w:tc>
      </w:tr>
      <w:tr w:rsidR="00CC2500" w:rsidRPr="00CC2500" w14:paraId="32B3549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FDDEC5" w14:textId="77777777" w:rsidR="00CC2500" w:rsidRPr="00CC2500" w:rsidRDefault="00CC2500" w:rsidP="00CC250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C250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57582852" w14:textId="77777777" w:rsidR="00CC2500" w:rsidRPr="00CC2500" w:rsidRDefault="00CC2500" w:rsidP="00CC250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C250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0.70</w:t>
            </w:r>
          </w:p>
        </w:tc>
        <w:tc>
          <w:tcPr>
            <w:tcW w:w="0" w:type="auto"/>
            <w:vAlign w:val="center"/>
            <w:hideMark/>
          </w:tcPr>
          <w:p w14:paraId="6C0FBC2F" w14:textId="77777777" w:rsidR="00CC2500" w:rsidRPr="00CC2500" w:rsidRDefault="00CC2500" w:rsidP="00CC250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C250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—</w:t>
            </w:r>
          </w:p>
        </w:tc>
      </w:tr>
      <w:tr w:rsidR="00CC2500" w:rsidRPr="00CC2500" w14:paraId="75EA279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C09533" w14:textId="77777777" w:rsidR="00CC2500" w:rsidRPr="00CC2500" w:rsidRDefault="00CC2500" w:rsidP="00CC250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C250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0B287A6E" w14:textId="77777777" w:rsidR="00CC2500" w:rsidRPr="00CC2500" w:rsidRDefault="00CC2500" w:rsidP="00CC250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C250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0.74</w:t>
            </w:r>
          </w:p>
        </w:tc>
        <w:tc>
          <w:tcPr>
            <w:tcW w:w="0" w:type="auto"/>
            <w:vAlign w:val="center"/>
            <w:hideMark/>
          </w:tcPr>
          <w:p w14:paraId="2AED8A94" w14:textId="77777777" w:rsidR="00CC2500" w:rsidRPr="00CC2500" w:rsidRDefault="00CC2500" w:rsidP="00CC250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C250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—</w:t>
            </w:r>
          </w:p>
        </w:tc>
      </w:tr>
      <w:tr w:rsidR="00CC2500" w:rsidRPr="00CC2500" w14:paraId="5F6D562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FD5479" w14:textId="77777777" w:rsidR="00CC2500" w:rsidRPr="00CC2500" w:rsidRDefault="00CC2500" w:rsidP="00CC250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C250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3B9E7B9A" w14:textId="77777777" w:rsidR="00CC2500" w:rsidRPr="00CC2500" w:rsidRDefault="00CC2500" w:rsidP="00CC250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C250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0.72</w:t>
            </w:r>
          </w:p>
        </w:tc>
        <w:tc>
          <w:tcPr>
            <w:tcW w:w="0" w:type="auto"/>
            <w:vAlign w:val="center"/>
            <w:hideMark/>
          </w:tcPr>
          <w:p w14:paraId="49F88E06" w14:textId="77777777" w:rsidR="00CC2500" w:rsidRPr="00CC2500" w:rsidRDefault="00CC2500" w:rsidP="00CC250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C250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—</w:t>
            </w:r>
          </w:p>
        </w:tc>
      </w:tr>
      <w:tr w:rsidR="00CC2500" w:rsidRPr="00CC2500" w14:paraId="4E95460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8F8F3C" w14:textId="77777777" w:rsidR="00CC2500" w:rsidRPr="00CC2500" w:rsidRDefault="00CC2500" w:rsidP="00CC250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C250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1E769B95" w14:textId="77777777" w:rsidR="00CC2500" w:rsidRPr="00CC2500" w:rsidRDefault="00CC2500" w:rsidP="00CC250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C250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0.71</w:t>
            </w:r>
          </w:p>
        </w:tc>
        <w:tc>
          <w:tcPr>
            <w:tcW w:w="0" w:type="auto"/>
            <w:vAlign w:val="center"/>
            <w:hideMark/>
          </w:tcPr>
          <w:p w14:paraId="473B721B" w14:textId="77777777" w:rsidR="00CC2500" w:rsidRPr="00CC2500" w:rsidRDefault="00CC2500" w:rsidP="00CC250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C250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—</w:t>
            </w:r>
          </w:p>
        </w:tc>
      </w:tr>
      <w:tr w:rsidR="00CC2500" w:rsidRPr="00CC2500" w14:paraId="20F02C6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AC05A2" w14:textId="77777777" w:rsidR="00CC2500" w:rsidRPr="00CC2500" w:rsidRDefault="00CC2500" w:rsidP="00CC250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C250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lastRenderedPageBreak/>
              <w:t>8</w:t>
            </w:r>
          </w:p>
        </w:tc>
        <w:tc>
          <w:tcPr>
            <w:tcW w:w="0" w:type="auto"/>
            <w:vAlign w:val="center"/>
            <w:hideMark/>
          </w:tcPr>
          <w:p w14:paraId="1560ED33" w14:textId="77777777" w:rsidR="00CC2500" w:rsidRPr="00CC2500" w:rsidRDefault="00CC2500" w:rsidP="00CC250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C250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0.73</w:t>
            </w:r>
          </w:p>
        </w:tc>
        <w:tc>
          <w:tcPr>
            <w:tcW w:w="0" w:type="auto"/>
            <w:vAlign w:val="center"/>
            <w:hideMark/>
          </w:tcPr>
          <w:p w14:paraId="42786CBB" w14:textId="77777777" w:rsidR="00CC2500" w:rsidRPr="00CC2500" w:rsidRDefault="00CC2500" w:rsidP="00CC250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C250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—</w:t>
            </w:r>
          </w:p>
        </w:tc>
      </w:tr>
      <w:tr w:rsidR="00CC2500" w:rsidRPr="00CC2500" w14:paraId="4AC2694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E46FE4" w14:textId="77777777" w:rsidR="00CC2500" w:rsidRPr="00CC2500" w:rsidRDefault="00CC2500" w:rsidP="00CC250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C250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2EA55D10" w14:textId="77777777" w:rsidR="00CC2500" w:rsidRPr="00CC2500" w:rsidRDefault="00CC2500" w:rsidP="00CC250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C250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0.72</w:t>
            </w:r>
          </w:p>
        </w:tc>
        <w:tc>
          <w:tcPr>
            <w:tcW w:w="0" w:type="auto"/>
            <w:vAlign w:val="center"/>
            <w:hideMark/>
          </w:tcPr>
          <w:p w14:paraId="18F0037C" w14:textId="77777777" w:rsidR="00CC2500" w:rsidRPr="00CC2500" w:rsidRDefault="00CC2500" w:rsidP="00CC250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C250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—</w:t>
            </w:r>
          </w:p>
        </w:tc>
      </w:tr>
      <w:tr w:rsidR="00CC2500" w:rsidRPr="00CC2500" w14:paraId="7EE0933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4D188B" w14:textId="77777777" w:rsidR="00CC2500" w:rsidRPr="00CC2500" w:rsidRDefault="00CC2500" w:rsidP="00CC250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C250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6BB340DE" w14:textId="77777777" w:rsidR="00CC2500" w:rsidRPr="00CC2500" w:rsidRDefault="00CC2500" w:rsidP="00CC250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C250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0.71</w:t>
            </w:r>
          </w:p>
        </w:tc>
        <w:tc>
          <w:tcPr>
            <w:tcW w:w="0" w:type="auto"/>
            <w:vAlign w:val="center"/>
            <w:hideMark/>
          </w:tcPr>
          <w:p w14:paraId="56CC8393" w14:textId="77777777" w:rsidR="00CC2500" w:rsidRPr="00CC2500" w:rsidRDefault="00CC2500" w:rsidP="00CC250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C250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—</w:t>
            </w:r>
          </w:p>
        </w:tc>
      </w:tr>
    </w:tbl>
    <w:p w14:paraId="087C85A4" w14:textId="77777777" w:rsidR="00CC2500" w:rsidRPr="00CC2500" w:rsidRDefault="00CC2500" w:rsidP="00CC250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C2500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平均值 SR = 0.72</w:t>
      </w:r>
    </w:p>
    <w:p w14:paraId="2C1FA458" w14:textId="77777777" w:rsidR="00CC2500" w:rsidRPr="00CC2500" w:rsidRDefault="00CC2500" w:rsidP="00CC2500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CC2500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判定：</w:t>
      </w:r>
    </w:p>
    <w:p w14:paraId="54F08D8C" w14:textId="77777777" w:rsidR="00CC2500" w:rsidRPr="00CC2500" w:rsidRDefault="00CC2500" w:rsidP="00CC250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C2500">
        <w:rPr>
          <w:rFonts w:ascii="宋体" w:eastAsia="宋体" w:hAnsi="宋体" w:cs="宋体"/>
          <w:kern w:val="0"/>
          <w:sz w:val="24"/>
          <w:szCs w:val="24"/>
          <w14:ligatures w14:val="none"/>
        </w:rPr>
        <w:t>[ 0.72 ≥ 0.40 \quad → \quad \text{满足 8.2.9</w:t>
      </w:r>
      <w:r w:rsidRPr="00CC2500">
        <w:rPr>
          <w:rFonts w:ascii="宋体" w:eastAsia="宋体" w:hAnsi="宋体" w:cs="宋体"/>
          <w:kern w:val="0"/>
          <w:sz w:val="24"/>
          <w:szCs w:val="24"/>
          <w14:ligatures w14:val="none"/>
        </w:rPr>
        <w:noBreakHyphen/>
        <w:t>3 要求} ]</w:t>
      </w:r>
    </w:p>
    <w:p w14:paraId="2B731BF0" w14:textId="77777777" w:rsidR="00CC2500" w:rsidRPr="00CC2500" w:rsidRDefault="00CC2500" w:rsidP="00CC2500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CC2500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5.2 屋面表面温度对比（辅助说明）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5"/>
        <w:gridCol w:w="2470"/>
        <w:gridCol w:w="2229"/>
        <w:gridCol w:w="1280"/>
      </w:tblGrid>
      <w:tr w:rsidR="00CC2500" w:rsidRPr="00CC2500" w14:paraId="01C809B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038520" w14:textId="77777777" w:rsidR="00CC2500" w:rsidRPr="00CC2500" w:rsidRDefault="00CC2500" w:rsidP="00CC250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CC250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测点</w:t>
            </w:r>
          </w:p>
        </w:tc>
        <w:tc>
          <w:tcPr>
            <w:tcW w:w="0" w:type="auto"/>
            <w:vAlign w:val="center"/>
            <w:hideMark/>
          </w:tcPr>
          <w:p w14:paraId="74170CA4" w14:textId="77777777" w:rsidR="00CC2500" w:rsidRPr="00CC2500" w:rsidRDefault="00CC2500" w:rsidP="00CC250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CC250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高反射屋面温度（℃）</w:t>
            </w:r>
          </w:p>
        </w:tc>
        <w:tc>
          <w:tcPr>
            <w:tcW w:w="0" w:type="auto"/>
            <w:vAlign w:val="center"/>
            <w:hideMark/>
          </w:tcPr>
          <w:p w14:paraId="334CDEB3" w14:textId="77777777" w:rsidR="00CC2500" w:rsidRPr="00CC2500" w:rsidRDefault="00CC2500" w:rsidP="00CC250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CC250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普通屋面温度（℃）</w:t>
            </w:r>
          </w:p>
        </w:tc>
        <w:tc>
          <w:tcPr>
            <w:tcW w:w="0" w:type="auto"/>
            <w:vAlign w:val="center"/>
            <w:hideMark/>
          </w:tcPr>
          <w:p w14:paraId="27083AE4" w14:textId="77777777" w:rsidR="00CC2500" w:rsidRPr="00CC2500" w:rsidRDefault="00CC2500" w:rsidP="00CC250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CC250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温差（℃）</w:t>
            </w:r>
          </w:p>
        </w:tc>
      </w:tr>
      <w:tr w:rsidR="00CC2500" w:rsidRPr="00CC2500" w14:paraId="0714B4D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29262A" w14:textId="77777777" w:rsidR="00CC2500" w:rsidRPr="00CC2500" w:rsidRDefault="00CC2500" w:rsidP="00CC250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C250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平均值</w:t>
            </w:r>
          </w:p>
        </w:tc>
        <w:tc>
          <w:tcPr>
            <w:tcW w:w="0" w:type="auto"/>
            <w:vAlign w:val="center"/>
            <w:hideMark/>
          </w:tcPr>
          <w:p w14:paraId="2FAA090E" w14:textId="77777777" w:rsidR="00CC2500" w:rsidRPr="00CC2500" w:rsidRDefault="00CC2500" w:rsidP="00CC250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C250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34.6</w:t>
            </w:r>
          </w:p>
        </w:tc>
        <w:tc>
          <w:tcPr>
            <w:tcW w:w="0" w:type="auto"/>
            <w:vAlign w:val="center"/>
            <w:hideMark/>
          </w:tcPr>
          <w:p w14:paraId="292A28F1" w14:textId="77777777" w:rsidR="00CC2500" w:rsidRPr="00CC2500" w:rsidRDefault="00CC2500" w:rsidP="00CC250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C250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48.2</w:t>
            </w:r>
          </w:p>
        </w:tc>
        <w:tc>
          <w:tcPr>
            <w:tcW w:w="0" w:type="auto"/>
            <w:vAlign w:val="center"/>
            <w:hideMark/>
          </w:tcPr>
          <w:p w14:paraId="51716AA2" w14:textId="77777777" w:rsidR="00CC2500" w:rsidRPr="00CC2500" w:rsidRDefault="00CC2500" w:rsidP="00CC250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C250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13.6</w:t>
            </w:r>
          </w:p>
        </w:tc>
      </w:tr>
    </w:tbl>
    <w:p w14:paraId="4069D2AD" w14:textId="77777777" w:rsidR="00CC2500" w:rsidRPr="00CC2500" w:rsidRDefault="00CC2500" w:rsidP="00CC250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C2500">
        <w:rPr>
          <w:rFonts w:ascii="宋体" w:eastAsia="宋体" w:hAnsi="宋体" w:cs="宋体"/>
          <w:kern w:val="0"/>
          <w:sz w:val="24"/>
          <w:szCs w:val="24"/>
          <w14:ligatures w14:val="none"/>
        </w:rPr>
        <w:t>高反射屋面显著降低表面温度，进一步证明其反射性能有效。</w:t>
      </w:r>
    </w:p>
    <w:p w14:paraId="36C41063" w14:textId="77777777" w:rsidR="00CC2500" w:rsidRPr="00CC2500" w:rsidRDefault="00CC2500" w:rsidP="00CC2500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C2500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5D81C4C0">
          <v:rect id="_x0000_i1030" style="width:0;height:1.5pt" o:hralign="center" o:hrstd="t" o:hr="t" fillcolor="#a0a0a0" stroked="f"/>
        </w:pict>
      </w:r>
    </w:p>
    <w:p w14:paraId="1AB58221" w14:textId="77777777" w:rsidR="00CC2500" w:rsidRPr="00CC2500" w:rsidRDefault="00CC2500" w:rsidP="00CC2500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CC2500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六、综合评价</w:t>
      </w:r>
    </w:p>
    <w:p w14:paraId="404DEF80" w14:textId="77777777" w:rsidR="00CC2500" w:rsidRPr="00CC2500" w:rsidRDefault="00CC2500" w:rsidP="00CC250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C2500">
        <w:rPr>
          <w:rFonts w:ascii="宋体" w:eastAsia="宋体" w:hAnsi="宋体" w:cs="宋体"/>
          <w:kern w:val="0"/>
          <w:sz w:val="24"/>
          <w:szCs w:val="24"/>
          <w14:ligatures w14:val="none"/>
        </w:rPr>
        <w:t>根据现场检测结果：</w:t>
      </w:r>
    </w:p>
    <w:p w14:paraId="08E9CE3B" w14:textId="77777777" w:rsidR="00CC2500" w:rsidRPr="00CC2500" w:rsidRDefault="00CC2500" w:rsidP="00CC2500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C2500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屋面太阳辐射反射系数 </w:t>
      </w:r>
      <w:r w:rsidRPr="00CC2500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SR = 0.72 ≥ 0.40</w:t>
      </w:r>
      <w:r w:rsidRPr="00CC2500">
        <w:rPr>
          <w:rFonts w:ascii="宋体" w:eastAsia="宋体" w:hAnsi="宋体" w:cs="宋体"/>
          <w:kern w:val="0"/>
          <w:sz w:val="24"/>
          <w:szCs w:val="24"/>
          <w14:ligatures w14:val="none"/>
        </w:rPr>
        <w:t>，满足绿色建筑 8.2.9</w:t>
      </w:r>
      <w:r w:rsidRPr="00CC2500">
        <w:rPr>
          <w:rFonts w:ascii="宋体" w:eastAsia="宋体" w:hAnsi="宋体" w:cs="宋体"/>
          <w:kern w:val="0"/>
          <w:sz w:val="24"/>
          <w:szCs w:val="24"/>
          <w14:ligatures w14:val="none"/>
        </w:rPr>
        <w:noBreakHyphen/>
        <w:t>3 要求；</w:t>
      </w:r>
    </w:p>
    <w:p w14:paraId="0C9960EA" w14:textId="77777777" w:rsidR="00CC2500" w:rsidRPr="00CC2500" w:rsidRDefault="00CC2500" w:rsidP="00CC2500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C2500">
        <w:rPr>
          <w:rFonts w:ascii="宋体" w:eastAsia="宋体" w:hAnsi="宋体" w:cs="宋体"/>
          <w:kern w:val="0"/>
          <w:sz w:val="24"/>
          <w:szCs w:val="24"/>
          <w14:ligatures w14:val="none"/>
        </w:rPr>
        <w:t>屋面表面温度显著低于普通屋面，具备良好的热岛削减效果；</w:t>
      </w:r>
    </w:p>
    <w:p w14:paraId="73279C50" w14:textId="77777777" w:rsidR="00CC2500" w:rsidRPr="00CC2500" w:rsidRDefault="00CC2500" w:rsidP="00CC2500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C2500">
        <w:rPr>
          <w:rFonts w:ascii="宋体" w:eastAsia="宋体" w:hAnsi="宋体" w:cs="宋体"/>
          <w:kern w:val="0"/>
          <w:sz w:val="24"/>
          <w:szCs w:val="24"/>
          <w14:ligatures w14:val="none"/>
        </w:rPr>
        <w:t>可作为本项目屋面高反射材料的现场检测依据；</w:t>
      </w:r>
    </w:p>
    <w:p w14:paraId="51A4A8D1" w14:textId="77777777" w:rsidR="00CC2500" w:rsidRPr="00CC2500" w:rsidRDefault="00CC2500" w:rsidP="00CC2500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C2500">
        <w:rPr>
          <w:rFonts w:ascii="宋体" w:eastAsia="宋体" w:hAnsi="宋体" w:cs="宋体"/>
          <w:kern w:val="0"/>
          <w:sz w:val="24"/>
          <w:szCs w:val="24"/>
          <w14:ligatures w14:val="none"/>
        </w:rPr>
        <w:t>可作为绿色建筑二星级申报的正式材料。</w:t>
      </w:r>
    </w:p>
    <w:p w14:paraId="34ED283A" w14:textId="77777777" w:rsidR="00CC2500" w:rsidRPr="00CC2500" w:rsidRDefault="00CC2500" w:rsidP="00CC250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C2500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结论：本项目屋面高反射涂层现场检测结果满足 8.2.9</w:t>
      </w:r>
      <w:r w:rsidRPr="00CC2500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noBreakHyphen/>
        <w:t>3 条款要求。</w:t>
      </w:r>
    </w:p>
    <w:p w14:paraId="092D0BCB" w14:textId="77777777" w:rsidR="00CC2500" w:rsidRPr="00CC2500" w:rsidRDefault="00CC2500" w:rsidP="00CC2500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C2500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5665E8B8">
          <v:rect id="_x0000_i1031" style="width:0;height:1.5pt" o:hralign="center" o:hrstd="t" o:hr="t" fillcolor="#a0a0a0" stroked="f"/>
        </w:pict>
      </w:r>
    </w:p>
    <w:p w14:paraId="202A329B" w14:textId="77777777" w:rsidR="00CC2500" w:rsidRPr="00CC2500" w:rsidRDefault="00CC2500" w:rsidP="00CC2500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CC2500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七、附件目录</w:t>
      </w:r>
    </w:p>
    <w:p w14:paraId="0DE41F35" w14:textId="77777777" w:rsidR="00CC2500" w:rsidRPr="00CC2500" w:rsidRDefault="00CC2500" w:rsidP="00CC2500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C2500">
        <w:rPr>
          <w:rFonts w:ascii="宋体" w:eastAsia="宋体" w:hAnsi="宋体" w:cs="宋体"/>
          <w:kern w:val="0"/>
          <w:sz w:val="24"/>
          <w:szCs w:val="24"/>
          <w14:ligatures w14:val="none"/>
        </w:rPr>
        <w:t>现场检测照片</w:t>
      </w:r>
    </w:p>
    <w:p w14:paraId="038DDEE4" w14:textId="77777777" w:rsidR="00CC2500" w:rsidRPr="00CC2500" w:rsidRDefault="00CC2500" w:rsidP="00CC2500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C2500">
        <w:rPr>
          <w:rFonts w:ascii="宋体" w:eastAsia="宋体" w:hAnsi="宋体" w:cs="宋体"/>
          <w:kern w:val="0"/>
          <w:sz w:val="24"/>
          <w:szCs w:val="24"/>
          <w14:ligatures w14:val="none"/>
        </w:rPr>
        <w:t>检测仪器校准证书</w:t>
      </w:r>
    </w:p>
    <w:p w14:paraId="74AC91DD" w14:textId="77777777" w:rsidR="00CC2500" w:rsidRPr="00CC2500" w:rsidRDefault="00CC2500" w:rsidP="00CC2500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C2500">
        <w:rPr>
          <w:rFonts w:ascii="宋体" w:eastAsia="宋体" w:hAnsi="宋体" w:cs="宋体"/>
          <w:kern w:val="0"/>
          <w:sz w:val="24"/>
          <w:szCs w:val="24"/>
          <w14:ligatures w14:val="none"/>
        </w:rPr>
        <w:t>屋面材料技术参数表</w:t>
      </w:r>
    </w:p>
    <w:p w14:paraId="1B64BE9A" w14:textId="77777777" w:rsidR="00CC2500" w:rsidRPr="00CC2500" w:rsidRDefault="00CC2500" w:rsidP="00CC2500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C2500">
        <w:rPr>
          <w:rFonts w:ascii="宋体" w:eastAsia="宋体" w:hAnsi="宋体" w:cs="宋体"/>
          <w:kern w:val="0"/>
          <w:sz w:val="24"/>
          <w:szCs w:val="24"/>
          <w14:ligatures w14:val="none"/>
        </w:rPr>
        <w:t>检测原始记录表</w:t>
      </w:r>
    </w:p>
    <w:p w14:paraId="02F0E268" w14:textId="77777777" w:rsidR="00CC2500" w:rsidRPr="00CC2500" w:rsidRDefault="00CC2500" w:rsidP="00CC2500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C2500">
        <w:rPr>
          <w:rFonts w:ascii="宋体" w:eastAsia="宋体" w:hAnsi="宋体" w:cs="宋体"/>
          <w:kern w:val="0"/>
          <w:sz w:val="24"/>
          <w:szCs w:val="24"/>
          <w14:ligatures w14:val="none"/>
        </w:rPr>
        <w:t>屋面平面图</w:t>
      </w:r>
    </w:p>
    <w:p w14:paraId="6E2A55B1" w14:textId="77777777" w:rsidR="00CC2500" w:rsidRPr="00CC2500" w:rsidRDefault="00CC2500" w:rsidP="00CC2500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C2500">
        <w:rPr>
          <w:rFonts w:ascii="宋体" w:eastAsia="宋体" w:hAnsi="宋体" w:cs="宋体"/>
          <w:kern w:val="0"/>
          <w:sz w:val="24"/>
          <w:szCs w:val="24"/>
          <w14:ligatures w14:val="none"/>
        </w:rPr>
        <w:lastRenderedPageBreak/>
        <w:pict w14:anchorId="1E9DB50F">
          <v:rect id="_x0000_i1032" style="width:0;height:1.5pt" o:hralign="center" o:hrstd="t" o:hr="t" fillcolor="#a0a0a0" stroked="f"/>
        </w:pict>
      </w:r>
    </w:p>
    <w:p w14:paraId="6926640E" w14:textId="77777777" w:rsidR="00CC2500" w:rsidRPr="00CC2500" w:rsidRDefault="00CC2500" w:rsidP="00CC2500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CC2500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八、签字与盖章</w:t>
      </w:r>
    </w:p>
    <w:p w14:paraId="00D96E7E" w14:textId="77777777" w:rsidR="00CC2500" w:rsidRPr="00CC2500" w:rsidRDefault="00CC2500" w:rsidP="00CC2500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CC2500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建设单位（盖章）：</w:t>
      </w:r>
    </w:p>
    <w:p w14:paraId="30707F7D" w14:textId="77777777" w:rsidR="00CC2500" w:rsidRPr="00CC2500" w:rsidRDefault="00CC2500" w:rsidP="00CC250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C2500">
        <w:rPr>
          <w:rFonts w:ascii="宋体" w:eastAsia="宋体" w:hAnsi="宋体" w:cs="宋体"/>
          <w:kern w:val="0"/>
          <w:sz w:val="24"/>
          <w:szCs w:val="24"/>
          <w14:ligatures w14:val="none"/>
        </w:rPr>
        <w:t>负责人：________________</w:t>
      </w:r>
      <w:r w:rsidRPr="00CC2500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  <w:t>日期：2025 年 9 月</w:t>
      </w:r>
    </w:p>
    <w:p w14:paraId="66D79C3A" w14:textId="77777777" w:rsidR="00CC2500" w:rsidRPr="00CC2500" w:rsidRDefault="00CC2500" w:rsidP="00CC2500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CC2500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检测单位（盖章）：</w:t>
      </w:r>
    </w:p>
    <w:p w14:paraId="78913CCA" w14:textId="77777777" w:rsidR="00CC2500" w:rsidRPr="00CC2500" w:rsidRDefault="00CC2500" w:rsidP="00CC250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C2500">
        <w:rPr>
          <w:rFonts w:ascii="宋体" w:eastAsia="宋体" w:hAnsi="宋体" w:cs="宋体"/>
          <w:kern w:val="0"/>
          <w:sz w:val="24"/>
          <w:szCs w:val="24"/>
          <w14:ligatures w14:val="none"/>
        </w:rPr>
        <w:t>负责人：________________</w:t>
      </w:r>
      <w:r w:rsidRPr="00CC2500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  <w:t>日期：2025 年 9 月</w:t>
      </w:r>
    </w:p>
    <w:p w14:paraId="76D60020" w14:textId="77777777" w:rsidR="00CC2500" w:rsidRPr="00CC2500" w:rsidRDefault="00CC2500" w:rsidP="00CC2500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CC2500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监理单位（盖章）：</w:t>
      </w:r>
    </w:p>
    <w:p w14:paraId="0ACFB773" w14:textId="77777777" w:rsidR="00CC2500" w:rsidRPr="00CC2500" w:rsidRDefault="00CC2500" w:rsidP="00CC250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C2500">
        <w:rPr>
          <w:rFonts w:ascii="宋体" w:eastAsia="宋体" w:hAnsi="宋体" w:cs="宋体"/>
          <w:kern w:val="0"/>
          <w:sz w:val="24"/>
          <w:szCs w:val="24"/>
          <w14:ligatures w14:val="none"/>
        </w:rPr>
        <w:t>负责人：________________</w:t>
      </w:r>
      <w:r w:rsidRPr="00CC2500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  <w:t>日期：2025 年 9 月</w:t>
      </w:r>
    </w:p>
    <w:p w14:paraId="5DBD78F0" w14:textId="77777777" w:rsidR="00CC2500" w:rsidRPr="00CC2500" w:rsidRDefault="00CC2500" w:rsidP="00CC2500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C2500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2337CE9A">
          <v:rect id="_x0000_i1033" style="width:0;height:1.5pt" o:hralign="center" o:hrstd="t" o:hr="t" fillcolor="#a0a0a0" stroked="f"/>
        </w:pict>
      </w:r>
    </w:p>
    <w:p w14:paraId="48D577F0" w14:textId="77777777" w:rsidR="00CC2500" w:rsidRPr="00CC2500" w:rsidRDefault="00CC2500" w:rsidP="00CC250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C2500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编制人：郭启明</w:t>
      </w:r>
      <w:r w:rsidRPr="00CC2500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CC2500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审核人：</w:t>
      </w:r>
      <w:r w:rsidRPr="00CC2500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CC2500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批准人：</w:t>
      </w:r>
      <w:r w:rsidRPr="00CC2500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CC2500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日期：2025 年 9 月</w:t>
      </w:r>
    </w:p>
    <w:p w14:paraId="38F867CC" w14:textId="77777777" w:rsidR="00156CF0" w:rsidRPr="00CC2500" w:rsidRDefault="00156CF0">
      <w:pPr>
        <w:rPr>
          <w:rFonts w:hint="eastAsia"/>
        </w:rPr>
      </w:pPr>
    </w:p>
    <w:sectPr w:rsidR="00156CF0" w:rsidRPr="00CC25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C95489"/>
    <w:multiLevelType w:val="multilevel"/>
    <w:tmpl w:val="CA62C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EAC6EFF"/>
    <w:multiLevelType w:val="multilevel"/>
    <w:tmpl w:val="D26CFF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13B1D87"/>
    <w:multiLevelType w:val="multilevel"/>
    <w:tmpl w:val="F0661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7016740"/>
    <w:multiLevelType w:val="multilevel"/>
    <w:tmpl w:val="98C2EE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37D42A8"/>
    <w:multiLevelType w:val="multilevel"/>
    <w:tmpl w:val="AF4C9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665556B"/>
    <w:multiLevelType w:val="multilevel"/>
    <w:tmpl w:val="AEA44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2621057">
    <w:abstractNumId w:val="5"/>
  </w:num>
  <w:num w:numId="2" w16cid:durableId="1477188458">
    <w:abstractNumId w:val="2"/>
  </w:num>
  <w:num w:numId="3" w16cid:durableId="1078870027">
    <w:abstractNumId w:val="3"/>
  </w:num>
  <w:num w:numId="4" w16cid:durableId="1300961926">
    <w:abstractNumId w:val="0"/>
  </w:num>
  <w:num w:numId="5" w16cid:durableId="787089616">
    <w:abstractNumId w:val="4"/>
  </w:num>
  <w:num w:numId="6" w16cid:durableId="7291555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500"/>
    <w:rsid w:val="000E4DA2"/>
    <w:rsid w:val="00156CF0"/>
    <w:rsid w:val="0034542C"/>
    <w:rsid w:val="00CC2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6A8D92"/>
  <w15:chartTrackingRefBased/>
  <w15:docId w15:val="{AD417E7B-05AE-494C-BECE-DDD69A464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C250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25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25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250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250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2500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2500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2500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2500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250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C25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C25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C250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C2500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C250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C250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C250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C250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C250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C25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250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C25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250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C25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250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C250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C25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C250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C25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232</Words>
  <Characters>1326</Characters>
  <Application>Microsoft Office Word</Application>
  <DocSecurity>0</DocSecurity>
  <Lines>11</Lines>
  <Paragraphs>3</Paragraphs>
  <ScaleCrop>false</ScaleCrop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QIMING GUO</dc:creator>
  <cp:keywords/>
  <dc:description/>
  <cp:lastModifiedBy>QIMING GUO</cp:lastModifiedBy>
  <cp:revision>1</cp:revision>
  <dcterms:created xsi:type="dcterms:W3CDTF">2026-03-23T08:58:00Z</dcterms:created>
  <dcterms:modified xsi:type="dcterms:W3CDTF">2026-03-23T08:59:00Z</dcterms:modified>
</cp:coreProperties>
</file>