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DDB7" w14:textId="77777777" w:rsidR="00484043" w:rsidRPr="00484043" w:rsidRDefault="00484043" w:rsidP="00484043">
      <w:pPr>
        <w:widowControl/>
        <w:spacing w:before="100" w:beforeAutospacing="1" w:after="100" w:afterAutospacing="1"/>
        <w:jc w:val="left"/>
        <w:outlineLvl w:val="0"/>
        <w:rPr>
          <w:rFonts w:ascii="宋体" w:eastAsia="宋体" w:hAnsi="宋体" w:cs="宋体"/>
          <w:b/>
          <w:bCs/>
          <w:kern w:val="36"/>
          <w:sz w:val="48"/>
          <w:szCs w:val="48"/>
          <w14:ligatures w14:val="none"/>
        </w:rPr>
      </w:pPr>
      <w:r w:rsidRPr="00484043">
        <w:rPr>
          <w:rFonts w:ascii="宋体" w:eastAsia="宋体" w:hAnsi="宋体" w:cs="宋体"/>
          <w:b/>
          <w:bCs/>
          <w:kern w:val="36"/>
          <w:sz w:val="48"/>
          <w:szCs w:val="48"/>
          <w14:ligatures w14:val="none"/>
        </w:rPr>
        <w:t>工程材料决算清单（满足 5.2.2）</w:t>
      </w:r>
    </w:p>
    <w:p w14:paraId="68F0771E"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一、编制依据</w:t>
      </w:r>
    </w:p>
    <w:p w14:paraId="6C16983B" w14:textId="77777777" w:rsidR="00484043" w:rsidRPr="00484043" w:rsidRDefault="00484043" w:rsidP="0048404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《绿色建筑评价标准》GB/T 50378-2019（2024年版）</w:t>
      </w:r>
    </w:p>
    <w:p w14:paraId="39DB0F0A" w14:textId="77777777" w:rsidR="00484043" w:rsidRPr="00484043" w:rsidRDefault="00484043" w:rsidP="0048404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5.2.2 条：选用的装饰装修材料满足国家现行绿色产品评价标准中对有害物质限量的要求，</w:t>
      </w:r>
      <w:proofErr w:type="gramStart"/>
      <w:r w:rsidRPr="00484043">
        <w:rPr>
          <w:rFonts w:ascii="宋体" w:eastAsia="宋体" w:hAnsi="宋体" w:cs="宋体"/>
          <w:kern w:val="0"/>
          <w:sz w:val="24"/>
          <w:szCs w:val="24"/>
          <w14:ligatures w14:val="none"/>
        </w:rPr>
        <w:t>评价总分值</w:t>
      </w:r>
      <w:proofErr w:type="gramEnd"/>
      <w:r w:rsidRPr="00484043">
        <w:rPr>
          <w:rFonts w:ascii="宋体" w:eastAsia="宋体" w:hAnsi="宋体" w:cs="宋体"/>
          <w:kern w:val="0"/>
          <w:sz w:val="24"/>
          <w:szCs w:val="24"/>
          <w14:ligatures w14:val="none"/>
        </w:rPr>
        <w:t xml:space="preserve"> 8 分；选用满足要求的装饰装修材料达到 </w:t>
      </w:r>
      <w:r w:rsidRPr="00484043">
        <w:rPr>
          <w:rFonts w:ascii="宋体" w:eastAsia="宋体" w:hAnsi="宋体" w:cs="宋体"/>
          <w:b/>
          <w:bCs/>
          <w:kern w:val="0"/>
          <w:sz w:val="24"/>
          <w:szCs w:val="24"/>
          <w14:ligatures w14:val="none"/>
        </w:rPr>
        <w:t>3 类及以上得 5 分</w:t>
      </w:r>
      <w:r w:rsidRPr="00484043">
        <w:rPr>
          <w:rFonts w:ascii="宋体" w:eastAsia="宋体" w:hAnsi="宋体" w:cs="宋体"/>
          <w:kern w:val="0"/>
          <w:sz w:val="24"/>
          <w:szCs w:val="24"/>
          <w14:ligatures w14:val="none"/>
        </w:rPr>
        <w:t xml:space="preserve">，达到 </w:t>
      </w:r>
      <w:r w:rsidRPr="00484043">
        <w:rPr>
          <w:rFonts w:ascii="宋体" w:eastAsia="宋体" w:hAnsi="宋体" w:cs="宋体"/>
          <w:b/>
          <w:bCs/>
          <w:kern w:val="0"/>
          <w:sz w:val="24"/>
          <w:szCs w:val="24"/>
          <w14:ligatures w14:val="none"/>
        </w:rPr>
        <w:t>5 类及以上得 8 分</w:t>
      </w:r>
      <w:r w:rsidRPr="00484043">
        <w:rPr>
          <w:rFonts w:ascii="宋体" w:eastAsia="宋体" w:hAnsi="宋体" w:cs="宋体"/>
          <w:kern w:val="0"/>
          <w:sz w:val="24"/>
          <w:szCs w:val="24"/>
          <w14:ligatures w14:val="none"/>
        </w:rPr>
        <w:t>。</w:t>
      </w:r>
    </w:p>
    <w:p w14:paraId="23DCB300" w14:textId="77777777" w:rsidR="00484043" w:rsidRPr="00484043" w:rsidRDefault="00484043" w:rsidP="0048404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项目施工图、材料设备清单、采购合同及现场</w:t>
      </w:r>
      <w:proofErr w:type="gramStart"/>
      <w:r w:rsidRPr="00484043">
        <w:rPr>
          <w:rFonts w:ascii="宋体" w:eastAsia="宋体" w:hAnsi="宋体" w:cs="宋体"/>
          <w:kern w:val="0"/>
          <w:sz w:val="24"/>
          <w:szCs w:val="24"/>
          <w14:ligatures w14:val="none"/>
        </w:rPr>
        <w:t>材料台</w:t>
      </w:r>
      <w:proofErr w:type="gramEnd"/>
      <w:r w:rsidRPr="00484043">
        <w:rPr>
          <w:rFonts w:ascii="宋体" w:eastAsia="宋体" w:hAnsi="宋体" w:cs="宋体"/>
          <w:kern w:val="0"/>
          <w:sz w:val="24"/>
          <w:szCs w:val="24"/>
          <w14:ligatures w14:val="none"/>
        </w:rPr>
        <w:t>账</w:t>
      </w:r>
    </w:p>
    <w:p w14:paraId="64CBBB99" w14:textId="77777777" w:rsidR="00484043" w:rsidRPr="00484043" w:rsidRDefault="00484043" w:rsidP="00484043">
      <w:pPr>
        <w:widowControl/>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pict w14:anchorId="201CEF94">
          <v:rect id="_x0000_i1025" style="width:0;height:1.5pt" o:hralign="center" o:hrstd="t" o:hr="t" fillcolor="#a0a0a0" stroked="f"/>
        </w:pict>
      </w:r>
    </w:p>
    <w:p w14:paraId="76E8CA0D"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二、项目概况</w:t>
      </w:r>
    </w:p>
    <w:p w14:paraId="5B9C3D05" w14:textId="77777777" w:rsidR="00484043" w:rsidRPr="00484043" w:rsidRDefault="00484043" w:rsidP="0048404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b/>
          <w:bCs/>
          <w:kern w:val="0"/>
          <w:sz w:val="24"/>
          <w:szCs w:val="24"/>
          <w14:ligatures w14:val="none"/>
        </w:rPr>
        <w:t>工程名称：</w:t>
      </w:r>
      <w:r w:rsidRPr="00484043">
        <w:rPr>
          <w:rFonts w:ascii="宋体" w:eastAsia="宋体" w:hAnsi="宋体" w:cs="宋体"/>
          <w:kern w:val="0"/>
          <w:sz w:val="24"/>
          <w:szCs w:val="24"/>
          <w14:ligatures w14:val="none"/>
        </w:rPr>
        <w:t>（自动填入真实项目名称）</w:t>
      </w:r>
    </w:p>
    <w:p w14:paraId="13DDE307" w14:textId="77777777" w:rsidR="00484043" w:rsidRPr="00484043" w:rsidRDefault="00484043" w:rsidP="0048404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b/>
          <w:bCs/>
          <w:kern w:val="0"/>
          <w:sz w:val="24"/>
          <w:szCs w:val="24"/>
          <w14:ligatures w14:val="none"/>
        </w:rPr>
        <w:t>工程地点：</w:t>
      </w:r>
      <w:r w:rsidRPr="00484043">
        <w:rPr>
          <w:rFonts w:ascii="宋体" w:eastAsia="宋体" w:hAnsi="宋体" w:cs="宋体"/>
          <w:kern w:val="0"/>
          <w:sz w:val="24"/>
          <w:szCs w:val="24"/>
          <w14:ligatures w14:val="none"/>
        </w:rPr>
        <w:t>（自动填入真实项目地点）</w:t>
      </w:r>
    </w:p>
    <w:p w14:paraId="425B40D6" w14:textId="77777777" w:rsidR="00484043" w:rsidRPr="00484043" w:rsidRDefault="00484043" w:rsidP="0048404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b/>
          <w:bCs/>
          <w:kern w:val="0"/>
          <w:sz w:val="24"/>
          <w:szCs w:val="24"/>
          <w14:ligatures w14:val="none"/>
        </w:rPr>
        <w:t>建设单位：</w:t>
      </w:r>
      <w:r w:rsidRPr="00484043">
        <w:rPr>
          <w:rFonts w:ascii="宋体" w:eastAsia="宋体" w:hAnsi="宋体" w:cs="宋体"/>
          <w:kern w:val="0"/>
          <w:sz w:val="24"/>
          <w:szCs w:val="24"/>
          <w14:ligatures w14:val="none"/>
        </w:rPr>
        <w:t>（自动填入）</w:t>
      </w:r>
    </w:p>
    <w:p w14:paraId="41D31B8C" w14:textId="77777777" w:rsidR="00484043" w:rsidRPr="00484043" w:rsidRDefault="00484043" w:rsidP="0048404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b/>
          <w:bCs/>
          <w:kern w:val="0"/>
          <w:sz w:val="24"/>
          <w:szCs w:val="24"/>
          <w14:ligatures w14:val="none"/>
        </w:rPr>
        <w:t>设计单位：</w:t>
      </w:r>
      <w:r w:rsidRPr="00484043">
        <w:rPr>
          <w:rFonts w:ascii="宋体" w:eastAsia="宋体" w:hAnsi="宋体" w:cs="宋体"/>
          <w:kern w:val="0"/>
          <w:sz w:val="24"/>
          <w:szCs w:val="24"/>
          <w14:ligatures w14:val="none"/>
        </w:rPr>
        <w:t>（自动填入）</w:t>
      </w:r>
    </w:p>
    <w:p w14:paraId="5AD4A07A" w14:textId="77777777" w:rsidR="00484043" w:rsidRPr="00484043" w:rsidRDefault="00484043" w:rsidP="0048404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**报告日期：**2025 年 9 月—2026 年（按项目统一要求）</w:t>
      </w:r>
    </w:p>
    <w:p w14:paraId="2A1D4143" w14:textId="77777777" w:rsidR="00484043" w:rsidRPr="00484043" w:rsidRDefault="00484043" w:rsidP="00484043">
      <w:pPr>
        <w:widowControl/>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pict w14:anchorId="111FBEE2">
          <v:rect id="_x0000_i1026" style="width:0;height:1.5pt" o:hralign="center" o:hrstd="t" o:hr="t" fillcolor="#a0a0a0" stroked="f"/>
        </w:pict>
      </w:r>
    </w:p>
    <w:p w14:paraId="3F5D721E"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三、绿色产品评价标准对应材料类别</w:t>
      </w:r>
    </w:p>
    <w:p w14:paraId="7EEFCD6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本项目装饰装修材料按绿色产品评价标准，涉及以下类别：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
        <w:gridCol w:w="2528"/>
        <w:gridCol w:w="2528"/>
        <w:gridCol w:w="762"/>
        <w:gridCol w:w="2018"/>
      </w:tblGrid>
      <w:tr w:rsidR="00484043" w:rsidRPr="00484043" w14:paraId="6D2A32A2" w14:textId="77777777">
        <w:trPr>
          <w:tblCellSpacing w:w="15" w:type="dxa"/>
        </w:trPr>
        <w:tc>
          <w:tcPr>
            <w:tcW w:w="0" w:type="auto"/>
            <w:vAlign w:val="center"/>
            <w:hideMark/>
          </w:tcPr>
          <w:p w14:paraId="50A6CBF8"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序号</w:t>
            </w:r>
          </w:p>
        </w:tc>
        <w:tc>
          <w:tcPr>
            <w:tcW w:w="0" w:type="auto"/>
            <w:vAlign w:val="center"/>
            <w:hideMark/>
          </w:tcPr>
          <w:p w14:paraId="29EBB8BF"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材料类别</w:t>
            </w:r>
          </w:p>
        </w:tc>
        <w:tc>
          <w:tcPr>
            <w:tcW w:w="0" w:type="auto"/>
            <w:vAlign w:val="center"/>
            <w:hideMark/>
          </w:tcPr>
          <w:p w14:paraId="531B2E15"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绿色产品评价标准</w:t>
            </w:r>
          </w:p>
        </w:tc>
        <w:tc>
          <w:tcPr>
            <w:tcW w:w="0" w:type="auto"/>
            <w:vAlign w:val="center"/>
            <w:hideMark/>
          </w:tcPr>
          <w:p w14:paraId="54C3CC65"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是否满足</w:t>
            </w:r>
          </w:p>
        </w:tc>
        <w:tc>
          <w:tcPr>
            <w:tcW w:w="0" w:type="auto"/>
            <w:vAlign w:val="center"/>
            <w:hideMark/>
          </w:tcPr>
          <w:p w14:paraId="768526B0"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6B06ED4D" w14:textId="77777777">
        <w:trPr>
          <w:tblCellSpacing w:w="15" w:type="dxa"/>
        </w:trPr>
        <w:tc>
          <w:tcPr>
            <w:tcW w:w="0" w:type="auto"/>
            <w:vAlign w:val="center"/>
            <w:hideMark/>
          </w:tcPr>
          <w:p w14:paraId="06E5651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1</w:t>
            </w:r>
          </w:p>
        </w:tc>
        <w:tc>
          <w:tcPr>
            <w:tcW w:w="0" w:type="auto"/>
            <w:vAlign w:val="center"/>
            <w:hideMark/>
          </w:tcPr>
          <w:p w14:paraId="29630C87"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内墙涂料</w:t>
            </w:r>
          </w:p>
        </w:tc>
        <w:tc>
          <w:tcPr>
            <w:tcW w:w="0" w:type="auto"/>
            <w:vAlign w:val="center"/>
            <w:hideMark/>
          </w:tcPr>
          <w:p w14:paraId="57E4583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绿色建材产品认证（涂料类）</w:t>
            </w:r>
          </w:p>
        </w:tc>
        <w:tc>
          <w:tcPr>
            <w:tcW w:w="0" w:type="auto"/>
            <w:vAlign w:val="center"/>
            <w:hideMark/>
          </w:tcPr>
          <w:p w14:paraId="6E19AA5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满足</w:t>
            </w:r>
          </w:p>
        </w:tc>
        <w:tc>
          <w:tcPr>
            <w:tcW w:w="0" w:type="auto"/>
            <w:vAlign w:val="center"/>
            <w:hideMark/>
          </w:tcPr>
          <w:p w14:paraId="69A7F24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低 VOC、低甲醛</w:t>
            </w:r>
          </w:p>
        </w:tc>
      </w:tr>
      <w:tr w:rsidR="00484043" w:rsidRPr="00484043" w14:paraId="08B0693B" w14:textId="77777777">
        <w:trPr>
          <w:tblCellSpacing w:w="15" w:type="dxa"/>
        </w:trPr>
        <w:tc>
          <w:tcPr>
            <w:tcW w:w="0" w:type="auto"/>
            <w:vAlign w:val="center"/>
            <w:hideMark/>
          </w:tcPr>
          <w:p w14:paraId="03CA9CCF"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2</w:t>
            </w:r>
          </w:p>
        </w:tc>
        <w:tc>
          <w:tcPr>
            <w:tcW w:w="0" w:type="auto"/>
            <w:vAlign w:val="center"/>
            <w:hideMark/>
          </w:tcPr>
          <w:p w14:paraId="0EEE722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地面材料（石塑地板、PVC 地板）</w:t>
            </w:r>
          </w:p>
        </w:tc>
        <w:tc>
          <w:tcPr>
            <w:tcW w:w="0" w:type="auto"/>
            <w:vAlign w:val="center"/>
            <w:hideMark/>
          </w:tcPr>
          <w:p w14:paraId="6C9E7B3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绿色建材产品认证（地材类）</w:t>
            </w:r>
          </w:p>
        </w:tc>
        <w:tc>
          <w:tcPr>
            <w:tcW w:w="0" w:type="auto"/>
            <w:vAlign w:val="center"/>
            <w:hideMark/>
          </w:tcPr>
          <w:p w14:paraId="16EAC607"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满足</w:t>
            </w:r>
          </w:p>
        </w:tc>
        <w:tc>
          <w:tcPr>
            <w:tcW w:w="0" w:type="auto"/>
            <w:vAlign w:val="center"/>
            <w:hideMark/>
          </w:tcPr>
          <w:p w14:paraId="47BBBF8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TVOC、邻苯限量满足要求</w:t>
            </w:r>
          </w:p>
        </w:tc>
      </w:tr>
      <w:tr w:rsidR="00484043" w:rsidRPr="00484043" w14:paraId="197B6EF9" w14:textId="77777777">
        <w:trPr>
          <w:tblCellSpacing w:w="15" w:type="dxa"/>
        </w:trPr>
        <w:tc>
          <w:tcPr>
            <w:tcW w:w="0" w:type="auto"/>
            <w:vAlign w:val="center"/>
            <w:hideMark/>
          </w:tcPr>
          <w:p w14:paraId="72C1AA36"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3</w:t>
            </w:r>
          </w:p>
        </w:tc>
        <w:tc>
          <w:tcPr>
            <w:tcW w:w="0" w:type="auto"/>
            <w:vAlign w:val="center"/>
            <w:hideMark/>
          </w:tcPr>
          <w:p w14:paraId="0AABD926"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木质饰面板、家具板材</w:t>
            </w:r>
          </w:p>
        </w:tc>
        <w:tc>
          <w:tcPr>
            <w:tcW w:w="0" w:type="auto"/>
            <w:vAlign w:val="center"/>
            <w:hideMark/>
          </w:tcPr>
          <w:p w14:paraId="7DB64045"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绿色建材产品认证（木质板材类）</w:t>
            </w:r>
          </w:p>
        </w:tc>
        <w:tc>
          <w:tcPr>
            <w:tcW w:w="0" w:type="auto"/>
            <w:vAlign w:val="center"/>
            <w:hideMark/>
          </w:tcPr>
          <w:p w14:paraId="53CCA37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满足</w:t>
            </w:r>
          </w:p>
        </w:tc>
        <w:tc>
          <w:tcPr>
            <w:tcW w:w="0" w:type="auto"/>
            <w:vAlign w:val="center"/>
            <w:hideMark/>
          </w:tcPr>
          <w:p w14:paraId="6CA88ECE"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甲醛释放量 E1/F4 星级</w:t>
            </w:r>
          </w:p>
        </w:tc>
      </w:tr>
      <w:tr w:rsidR="00484043" w:rsidRPr="00484043" w14:paraId="5D674F86" w14:textId="77777777">
        <w:trPr>
          <w:tblCellSpacing w:w="15" w:type="dxa"/>
        </w:trPr>
        <w:tc>
          <w:tcPr>
            <w:tcW w:w="0" w:type="auto"/>
            <w:vAlign w:val="center"/>
            <w:hideMark/>
          </w:tcPr>
          <w:p w14:paraId="2F5CFCEE"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4</w:t>
            </w:r>
          </w:p>
        </w:tc>
        <w:tc>
          <w:tcPr>
            <w:tcW w:w="0" w:type="auto"/>
            <w:vAlign w:val="center"/>
            <w:hideMark/>
          </w:tcPr>
          <w:p w14:paraId="1D601253"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防水涂料</w:t>
            </w:r>
          </w:p>
        </w:tc>
        <w:tc>
          <w:tcPr>
            <w:tcW w:w="0" w:type="auto"/>
            <w:vAlign w:val="center"/>
            <w:hideMark/>
          </w:tcPr>
          <w:p w14:paraId="09ABC828"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绿色建材产品认证（防水材料类）</w:t>
            </w:r>
          </w:p>
        </w:tc>
        <w:tc>
          <w:tcPr>
            <w:tcW w:w="0" w:type="auto"/>
            <w:vAlign w:val="center"/>
            <w:hideMark/>
          </w:tcPr>
          <w:p w14:paraId="1E2A5D6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满足</w:t>
            </w:r>
          </w:p>
        </w:tc>
        <w:tc>
          <w:tcPr>
            <w:tcW w:w="0" w:type="auto"/>
            <w:vAlign w:val="center"/>
            <w:hideMark/>
          </w:tcPr>
          <w:p w14:paraId="5A4D2A94"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有害物质限量达标</w:t>
            </w:r>
          </w:p>
        </w:tc>
      </w:tr>
      <w:tr w:rsidR="00484043" w:rsidRPr="00484043" w14:paraId="73A57495" w14:textId="77777777">
        <w:trPr>
          <w:tblCellSpacing w:w="15" w:type="dxa"/>
        </w:trPr>
        <w:tc>
          <w:tcPr>
            <w:tcW w:w="0" w:type="auto"/>
            <w:vAlign w:val="center"/>
            <w:hideMark/>
          </w:tcPr>
          <w:p w14:paraId="5F62A6C3"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5</w:t>
            </w:r>
          </w:p>
        </w:tc>
        <w:tc>
          <w:tcPr>
            <w:tcW w:w="0" w:type="auto"/>
            <w:vAlign w:val="center"/>
            <w:hideMark/>
          </w:tcPr>
          <w:p w14:paraId="66A473EF"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橱柜、家具</w:t>
            </w:r>
          </w:p>
        </w:tc>
        <w:tc>
          <w:tcPr>
            <w:tcW w:w="0" w:type="auto"/>
            <w:vAlign w:val="center"/>
            <w:hideMark/>
          </w:tcPr>
          <w:p w14:paraId="4E0083A5"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绿色产品评价标准（家具类）</w:t>
            </w:r>
          </w:p>
        </w:tc>
        <w:tc>
          <w:tcPr>
            <w:tcW w:w="0" w:type="auto"/>
            <w:vAlign w:val="center"/>
            <w:hideMark/>
          </w:tcPr>
          <w:p w14:paraId="04C73965"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满足</w:t>
            </w:r>
          </w:p>
        </w:tc>
        <w:tc>
          <w:tcPr>
            <w:tcW w:w="0" w:type="auto"/>
            <w:vAlign w:val="center"/>
            <w:hideMark/>
          </w:tcPr>
          <w:p w14:paraId="69F1931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甲醛、苯系物限量满足</w:t>
            </w:r>
          </w:p>
        </w:tc>
      </w:tr>
    </w:tbl>
    <w:p w14:paraId="2D76690C"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b/>
          <w:bCs/>
          <w:kern w:val="0"/>
          <w:sz w:val="24"/>
          <w:szCs w:val="24"/>
          <w14:ligatures w14:val="none"/>
        </w:rPr>
        <w:t>本项目满足绿色产品类别 ≥ 5 类，可得 8 分。</w:t>
      </w:r>
    </w:p>
    <w:p w14:paraId="32A8C102" w14:textId="77777777" w:rsidR="00484043" w:rsidRPr="00484043" w:rsidRDefault="00484043" w:rsidP="00484043">
      <w:pPr>
        <w:widowControl/>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lastRenderedPageBreak/>
        <w:pict w14:anchorId="09EAADD6">
          <v:rect id="_x0000_i1027" style="width:0;height:1.5pt" o:hralign="center" o:hrstd="t" o:hr="t" fillcolor="#a0a0a0" stroked="f"/>
        </w:pict>
      </w:r>
    </w:p>
    <w:p w14:paraId="0F0146CA"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四、工程材料决算清单（按真实项目数据自动填入）</w:t>
      </w:r>
    </w:p>
    <w:p w14:paraId="3F057DC9" w14:textId="77777777" w:rsidR="00484043" w:rsidRPr="00484043" w:rsidRDefault="00484043" w:rsidP="00484043">
      <w:pPr>
        <w:widowControl/>
        <w:spacing w:before="100" w:beforeAutospacing="1" w:after="100" w:afterAutospacing="1"/>
        <w:jc w:val="left"/>
        <w:outlineLvl w:val="2"/>
        <w:rPr>
          <w:rFonts w:ascii="宋体" w:eastAsia="宋体" w:hAnsi="宋体" w:cs="宋体"/>
          <w:b/>
          <w:bCs/>
          <w:kern w:val="0"/>
          <w:sz w:val="27"/>
          <w:szCs w:val="27"/>
          <w14:ligatures w14:val="none"/>
        </w:rPr>
      </w:pPr>
      <w:r w:rsidRPr="00484043">
        <w:rPr>
          <w:rFonts w:ascii="宋体" w:eastAsia="宋体" w:hAnsi="宋体" w:cs="宋体"/>
          <w:b/>
          <w:bCs/>
          <w:kern w:val="0"/>
          <w:sz w:val="27"/>
          <w:szCs w:val="27"/>
          <w14:ligatures w14:val="none"/>
        </w:rPr>
        <w:t>1. 内墙涂料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0"/>
        <w:gridCol w:w="646"/>
        <w:gridCol w:w="1453"/>
        <w:gridCol w:w="1472"/>
        <w:gridCol w:w="1472"/>
        <w:gridCol w:w="1472"/>
        <w:gridCol w:w="781"/>
      </w:tblGrid>
      <w:tr w:rsidR="00484043" w:rsidRPr="00484043" w14:paraId="24C3A2CB" w14:textId="77777777">
        <w:trPr>
          <w:tblCellSpacing w:w="15" w:type="dxa"/>
        </w:trPr>
        <w:tc>
          <w:tcPr>
            <w:tcW w:w="0" w:type="auto"/>
            <w:vAlign w:val="center"/>
            <w:hideMark/>
          </w:tcPr>
          <w:p w14:paraId="50B77005"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材料名称</w:t>
            </w:r>
          </w:p>
        </w:tc>
        <w:tc>
          <w:tcPr>
            <w:tcW w:w="0" w:type="auto"/>
            <w:vAlign w:val="center"/>
            <w:hideMark/>
          </w:tcPr>
          <w:p w14:paraId="28514E27"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型号</w:t>
            </w:r>
          </w:p>
        </w:tc>
        <w:tc>
          <w:tcPr>
            <w:tcW w:w="0" w:type="auto"/>
            <w:vAlign w:val="center"/>
            <w:hideMark/>
          </w:tcPr>
          <w:p w14:paraId="522FFBF1"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绿色认证</w:t>
            </w:r>
          </w:p>
        </w:tc>
        <w:tc>
          <w:tcPr>
            <w:tcW w:w="0" w:type="auto"/>
            <w:vAlign w:val="center"/>
            <w:hideMark/>
          </w:tcPr>
          <w:p w14:paraId="15E13B39"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用量（m²）</w:t>
            </w:r>
          </w:p>
        </w:tc>
        <w:tc>
          <w:tcPr>
            <w:tcW w:w="0" w:type="auto"/>
            <w:vAlign w:val="center"/>
            <w:hideMark/>
          </w:tcPr>
          <w:p w14:paraId="7CA9B80B"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单价（元）</w:t>
            </w:r>
          </w:p>
        </w:tc>
        <w:tc>
          <w:tcPr>
            <w:tcW w:w="0" w:type="auto"/>
            <w:vAlign w:val="center"/>
            <w:hideMark/>
          </w:tcPr>
          <w:p w14:paraId="160682FF"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合价（元）</w:t>
            </w:r>
          </w:p>
        </w:tc>
        <w:tc>
          <w:tcPr>
            <w:tcW w:w="0" w:type="auto"/>
            <w:vAlign w:val="center"/>
            <w:hideMark/>
          </w:tcPr>
          <w:p w14:paraId="12DC3400"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09A2517A" w14:textId="77777777">
        <w:trPr>
          <w:tblCellSpacing w:w="15" w:type="dxa"/>
        </w:trPr>
        <w:tc>
          <w:tcPr>
            <w:tcW w:w="0" w:type="auto"/>
            <w:vAlign w:val="center"/>
            <w:hideMark/>
          </w:tcPr>
          <w:p w14:paraId="00490178"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面漆</w:t>
            </w:r>
          </w:p>
        </w:tc>
        <w:tc>
          <w:tcPr>
            <w:tcW w:w="0" w:type="auto"/>
            <w:vAlign w:val="center"/>
            <w:hideMark/>
          </w:tcPr>
          <w:p w14:paraId="0BCA0328"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 级</w:t>
            </w:r>
          </w:p>
        </w:tc>
        <w:tc>
          <w:tcPr>
            <w:tcW w:w="0" w:type="auto"/>
            <w:vAlign w:val="center"/>
            <w:hideMark/>
          </w:tcPr>
          <w:p w14:paraId="5FE7CF9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绿色建材认证</w:t>
            </w:r>
          </w:p>
        </w:tc>
        <w:tc>
          <w:tcPr>
            <w:tcW w:w="0" w:type="auto"/>
            <w:vAlign w:val="center"/>
            <w:hideMark/>
          </w:tcPr>
          <w:p w14:paraId="5B142665"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2F11CAF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58A4D44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4671750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低 VOC</w:t>
            </w:r>
          </w:p>
        </w:tc>
      </w:tr>
    </w:tbl>
    <w:p w14:paraId="331C6BF2" w14:textId="77777777" w:rsidR="00484043" w:rsidRPr="00484043" w:rsidRDefault="00484043" w:rsidP="00484043">
      <w:pPr>
        <w:widowControl/>
        <w:spacing w:before="100" w:beforeAutospacing="1" w:after="100" w:afterAutospacing="1"/>
        <w:jc w:val="left"/>
        <w:outlineLvl w:val="2"/>
        <w:rPr>
          <w:rFonts w:ascii="宋体" w:eastAsia="宋体" w:hAnsi="宋体" w:cs="宋体"/>
          <w:b/>
          <w:bCs/>
          <w:kern w:val="0"/>
          <w:sz w:val="27"/>
          <w:szCs w:val="27"/>
          <w14:ligatures w14:val="none"/>
        </w:rPr>
      </w:pPr>
      <w:r w:rsidRPr="00484043">
        <w:rPr>
          <w:rFonts w:ascii="宋体" w:eastAsia="宋体" w:hAnsi="宋体" w:cs="宋体"/>
          <w:b/>
          <w:bCs/>
          <w:kern w:val="0"/>
          <w:sz w:val="27"/>
          <w:szCs w:val="27"/>
          <w14:ligatures w14:val="none"/>
        </w:rPr>
        <w:t>2. 地面材料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gridCol w:w="620"/>
        <w:gridCol w:w="1366"/>
        <w:gridCol w:w="1420"/>
        <w:gridCol w:w="1420"/>
        <w:gridCol w:w="1420"/>
        <w:gridCol w:w="1088"/>
      </w:tblGrid>
      <w:tr w:rsidR="00484043" w:rsidRPr="00484043" w14:paraId="5A38C680" w14:textId="77777777">
        <w:trPr>
          <w:tblCellSpacing w:w="15" w:type="dxa"/>
        </w:trPr>
        <w:tc>
          <w:tcPr>
            <w:tcW w:w="0" w:type="auto"/>
            <w:vAlign w:val="center"/>
            <w:hideMark/>
          </w:tcPr>
          <w:p w14:paraId="6465E659"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材料名称</w:t>
            </w:r>
          </w:p>
        </w:tc>
        <w:tc>
          <w:tcPr>
            <w:tcW w:w="0" w:type="auto"/>
            <w:vAlign w:val="center"/>
            <w:hideMark/>
          </w:tcPr>
          <w:p w14:paraId="3442D074"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型号</w:t>
            </w:r>
          </w:p>
        </w:tc>
        <w:tc>
          <w:tcPr>
            <w:tcW w:w="0" w:type="auto"/>
            <w:vAlign w:val="center"/>
            <w:hideMark/>
          </w:tcPr>
          <w:p w14:paraId="0243D01B"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绿色认证</w:t>
            </w:r>
          </w:p>
        </w:tc>
        <w:tc>
          <w:tcPr>
            <w:tcW w:w="0" w:type="auto"/>
            <w:vAlign w:val="center"/>
            <w:hideMark/>
          </w:tcPr>
          <w:p w14:paraId="7E9346BD"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用量（m²）</w:t>
            </w:r>
          </w:p>
        </w:tc>
        <w:tc>
          <w:tcPr>
            <w:tcW w:w="0" w:type="auto"/>
            <w:vAlign w:val="center"/>
            <w:hideMark/>
          </w:tcPr>
          <w:p w14:paraId="730DC3EF"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单价（元）</w:t>
            </w:r>
          </w:p>
        </w:tc>
        <w:tc>
          <w:tcPr>
            <w:tcW w:w="0" w:type="auto"/>
            <w:vAlign w:val="center"/>
            <w:hideMark/>
          </w:tcPr>
          <w:p w14:paraId="7222A1BB"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合价（元）</w:t>
            </w:r>
          </w:p>
        </w:tc>
        <w:tc>
          <w:tcPr>
            <w:tcW w:w="0" w:type="auto"/>
            <w:vAlign w:val="center"/>
            <w:hideMark/>
          </w:tcPr>
          <w:p w14:paraId="35A37127"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36E05877" w14:textId="77777777">
        <w:trPr>
          <w:tblCellSpacing w:w="15" w:type="dxa"/>
        </w:trPr>
        <w:tc>
          <w:tcPr>
            <w:tcW w:w="0" w:type="auto"/>
            <w:vAlign w:val="center"/>
            <w:hideMark/>
          </w:tcPr>
          <w:p w14:paraId="4F23F477"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石塑地板</w:t>
            </w:r>
          </w:p>
        </w:tc>
        <w:tc>
          <w:tcPr>
            <w:tcW w:w="0" w:type="auto"/>
            <w:vAlign w:val="center"/>
            <w:hideMark/>
          </w:tcPr>
          <w:p w14:paraId="31665C83"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F3 级</w:t>
            </w:r>
          </w:p>
        </w:tc>
        <w:tc>
          <w:tcPr>
            <w:tcW w:w="0" w:type="auto"/>
            <w:vAlign w:val="center"/>
            <w:hideMark/>
          </w:tcPr>
          <w:p w14:paraId="3EF7DAE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绿色建材认证</w:t>
            </w:r>
          </w:p>
        </w:tc>
        <w:tc>
          <w:tcPr>
            <w:tcW w:w="0" w:type="auto"/>
            <w:vAlign w:val="center"/>
            <w:hideMark/>
          </w:tcPr>
          <w:p w14:paraId="45962E3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2D78648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EB45EE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68A902E1"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TVOC 达标</w:t>
            </w:r>
          </w:p>
        </w:tc>
      </w:tr>
      <w:tr w:rsidR="00484043" w:rsidRPr="00484043" w14:paraId="41C0719A" w14:textId="77777777">
        <w:trPr>
          <w:tblCellSpacing w:w="15" w:type="dxa"/>
        </w:trPr>
        <w:tc>
          <w:tcPr>
            <w:tcW w:w="0" w:type="auto"/>
            <w:vAlign w:val="center"/>
            <w:hideMark/>
          </w:tcPr>
          <w:p w14:paraId="57AEA831"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PVC 地板</w:t>
            </w:r>
          </w:p>
        </w:tc>
        <w:tc>
          <w:tcPr>
            <w:tcW w:w="0" w:type="auto"/>
            <w:vAlign w:val="center"/>
            <w:hideMark/>
          </w:tcPr>
          <w:p w14:paraId="62774D45"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F3 级</w:t>
            </w:r>
          </w:p>
        </w:tc>
        <w:tc>
          <w:tcPr>
            <w:tcW w:w="0" w:type="auto"/>
            <w:vAlign w:val="center"/>
            <w:hideMark/>
          </w:tcPr>
          <w:p w14:paraId="15DC385F"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绿色建材认证</w:t>
            </w:r>
          </w:p>
        </w:tc>
        <w:tc>
          <w:tcPr>
            <w:tcW w:w="0" w:type="auto"/>
            <w:vAlign w:val="center"/>
            <w:hideMark/>
          </w:tcPr>
          <w:p w14:paraId="3C6B41FE"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9CF90E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2AF7C444"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E313B64" w14:textId="77777777" w:rsidR="00484043" w:rsidRPr="00484043" w:rsidRDefault="00484043" w:rsidP="00484043">
            <w:pPr>
              <w:widowControl/>
              <w:jc w:val="left"/>
              <w:rPr>
                <w:rFonts w:ascii="宋体" w:eastAsia="宋体" w:hAnsi="宋体" w:cs="宋体"/>
                <w:kern w:val="0"/>
                <w:sz w:val="24"/>
                <w:szCs w:val="24"/>
                <w14:ligatures w14:val="none"/>
              </w:rPr>
            </w:pPr>
          </w:p>
        </w:tc>
      </w:tr>
    </w:tbl>
    <w:p w14:paraId="0ED2E79B" w14:textId="77777777" w:rsidR="00484043" w:rsidRPr="00484043" w:rsidRDefault="00484043" w:rsidP="00484043">
      <w:pPr>
        <w:widowControl/>
        <w:spacing w:before="100" w:beforeAutospacing="1" w:after="100" w:afterAutospacing="1"/>
        <w:jc w:val="left"/>
        <w:outlineLvl w:val="2"/>
        <w:rPr>
          <w:rFonts w:ascii="宋体" w:eastAsia="宋体" w:hAnsi="宋体" w:cs="宋体"/>
          <w:b/>
          <w:bCs/>
          <w:kern w:val="0"/>
          <w:sz w:val="27"/>
          <w:szCs w:val="27"/>
          <w14:ligatures w14:val="none"/>
        </w:rPr>
      </w:pPr>
      <w:r w:rsidRPr="00484043">
        <w:rPr>
          <w:rFonts w:ascii="宋体" w:eastAsia="宋体" w:hAnsi="宋体" w:cs="宋体"/>
          <w:b/>
          <w:bCs/>
          <w:kern w:val="0"/>
          <w:sz w:val="27"/>
          <w:szCs w:val="27"/>
          <w14:ligatures w14:val="none"/>
        </w:rPr>
        <w:t>3. 木质饰面板 / 家具板材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3"/>
        <w:gridCol w:w="928"/>
        <w:gridCol w:w="1192"/>
        <w:gridCol w:w="1316"/>
        <w:gridCol w:w="1316"/>
        <w:gridCol w:w="1316"/>
        <w:gridCol w:w="1385"/>
      </w:tblGrid>
      <w:tr w:rsidR="00484043" w:rsidRPr="00484043" w14:paraId="6E4F4896" w14:textId="77777777">
        <w:trPr>
          <w:tblCellSpacing w:w="15" w:type="dxa"/>
        </w:trPr>
        <w:tc>
          <w:tcPr>
            <w:tcW w:w="0" w:type="auto"/>
            <w:vAlign w:val="center"/>
            <w:hideMark/>
          </w:tcPr>
          <w:p w14:paraId="4C0BE3CC"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材料名称</w:t>
            </w:r>
          </w:p>
        </w:tc>
        <w:tc>
          <w:tcPr>
            <w:tcW w:w="0" w:type="auto"/>
            <w:vAlign w:val="center"/>
            <w:hideMark/>
          </w:tcPr>
          <w:p w14:paraId="7F2EF5AD"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型号</w:t>
            </w:r>
          </w:p>
        </w:tc>
        <w:tc>
          <w:tcPr>
            <w:tcW w:w="0" w:type="auto"/>
            <w:vAlign w:val="center"/>
            <w:hideMark/>
          </w:tcPr>
          <w:p w14:paraId="4793F59E"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绿色认证</w:t>
            </w:r>
          </w:p>
        </w:tc>
        <w:tc>
          <w:tcPr>
            <w:tcW w:w="0" w:type="auto"/>
            <w:vAlign w:val="center"/>
            <w:hideMark/>
          </w:tcPr>
          <w:p w14:paraId="12428D56"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用量（m²）</w:t>
            </w:r>
          </w:p>
        </w:tc>
        <w:tc>
          <w:tcPr>
            <w:tcW w:w="0" w:type="auto"/>
            <w:vAlign w:val="center"/>
            <w:hideMark/>
          </w:tcPr>
          <w:p w14:paraId="1E34D50A"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单价（元）</w:t>
            </w:r>
          </w:p>
        </w:tc>
        <w:tc>
          <w:tcPr>
            <w:tcW w:w="0" w:type="auto"/>
            <w:vAlign w:val="center"/>
            <w:hideMark/>
          </w:tcPr>
          <w:p w14:paraId="6BDDAE55"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合价（元）</w:t>
            </w:r>
          </w:p>
        </w:tc>
        <w:tc>
          <w:tcPr>
            <w:tcW w:w="0" w:type="auto"/>
            <w:vAlign w:val="center"/>
            <w:hideMark/>
          </w:tcPr>
          <w:p w14:paraId="3275DA95"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397F11C3" w14:textId="77777777">
        <w:trPr>
          <w:tblCellSpacing w:w="15" w:type="dxa"/>
        </w:trPr>
        <w:tc>
          <w:tcPr>
            <w:tcW w:w="0" w:type="auto"/>
            <w:vAlign w:val="center"/>
            <w:hideMark/>
          </w:tcPr>
          <w:p w14:paraId="72A0A71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饰面板</w:t>
            </w:r>
          </w:p>
        </w:tc>
        <w:tc>
          <w:tcPr>
            <w:tcW w:w="0" w:type="auto"/>
            <w:vAlign w:val="center"/>
            <w:hideMark/>
          </w:tcPr>
          <w:p w14:paraId="1837F0DC"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 级</w:t>
            </w:r>
          </w:p>
        </w:tc>
        <w:tc>
          <w:tcPr>
            <w:tcW w:w="0" w:type="auto"/>
            <w:vAlign w:val="center"/>
            <w:hideMark/>
          </w:tcPr>
          <w:p w14:paraId="351FDBFF"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绿色建材认证</w:t>
            </w:r>
          </w:p>
        </w:tc>
        <w:tc>
          <w:tcPr>
            <w:tcW w:w="0" w:type="auto"/>
            <w:vAlign w:val="center"/>
            <w:hideMark/>
          </w:tcPr>
          <w:p w14:paraId="2247A8B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321F6D16"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AA8B636"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356331E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甲醛释放量达标</w:t>
            </w:r>
          </w:p>
        </w:tc>
      </w:tr>
      <w:tr w:rsidR="00484043" w:rsidRPr="00484043" w14:paraId="66C1A94A" w14:textId="77777777">
        <w:trPr>
          <w:tblCellSpacing w:w="15" w:type="dxa"/>
        </w:trPr>
        <w:tc>
          <w:tcPr>
            <w:tcW w:w="0" w:type="auto"/>
            <w:vAlign w:val="center"/>
            <w:hideMark/>
          </w:tcPr>
          <w:p w14:paraId="5AD9365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桌椅家具</w:t>
            </w:r>
          </w:p>
        </w:tc>
        <w:tc>
          <w:tcPr>
            <w:tcW w:w="0" w:type="auto"/>
            <w:vAlign w:val="center"/>
            <w:hideMark/>
          </w:tcPr>
          <w:p w14:paraId="5A05780C"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F1/F2 级</w:t>
            </w:r>
          </w:p>
        </w:tc>
        <w:tc>
          <w:tcPr>
            <w:tcW w:w="0" w:type="auto"/>
            <w:vAlign w:val="center"/>
            <w:hideMark/>
          </w:tcPr>
          <w:p w14:paraId="1EDB4E29"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绿色产品认证</w:t>
            </w:r>
          </w:p>
        </w:tc>
        <w:tc>
          <w:tcPr>
            <w:tcW w:w="0" w:type="auto"/>
            <w:vAlign w:val="center"/>
            <w:hideMark/>
          </w:tcPr>
          <w:p w14:paraId="5E5240A7"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148724A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1F9505C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330BCCEF" w14:textId="77777777" w:rsidR="00484043" w:rsidRPr="00484043" w:rsidRDefault="00484043" w:rsidP="00484043">
            <w:pPr>
              <w:widowControl/>
              <w:jc w:val="left"/>
              <w:rPr>
                <w:rFonts w:ascii="宋体" w:eastAsia="宋体" w:hAnsi="宋体" w:cs="宋体"/>
                <w:kern w:val="0"/>
                <w:sz w:val="24"/>
                <w:szCs w:val="24"/>
                <w14:ligatures w14:val="none"/>
              </w:rPr>
            </w:pPr>
          </w:p>
        </w:tc>
      </w:tr>
    </w:tbl>
    <w:p w14:paraId="2E886C20" w14:textId="77777777" w:rsidR="00484043" w:rsidRPr="00484043" w:rsidRDefault="00484043" w:rsidP="00484043">
      <w:pPr>
        <w:widowControl/>
        <w:spacing w:before="100" w:beforeAutospacing="1" w:after="100" w:afterAutospacing="1"/>
        <w:jc w:val="left"/>
        <w:outlineLvl w:val="2"/>
        <w:rPr>
          <w:rFonts w:ascii="宋体" w:eastAsia="宋体" w:hAnsi="宋体" w:cs="宋体"/>
          <w:b/>
          <w:bCs/>
          <w:kern w:val="0"/>
          <w:sz w:val="27"/>
          <w:szCs w:val="27"/>
          <w14:ligatures w14:val="none"/>
        </w:rPr>
      </w:pPr>
      <w:r w:rsidRPr="00484043">
        <w:rPr>
          <w:rFonts w:ascii="宋体" w:eastAsia="宋体" w:hAnsi="宋体" w:cs="宋体"/>
          <w:b/>
          <w:bCs/>
          <w:kern w:val="0"/>
          <w:sz w:val="27"/>
          <w:szCs w:val="27"/>
          <w14:ligatures w14:val="none"/>
        </w:rPr>
        <w:t>4. 防水材料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660"/>
        <w:gridCol w:w="1500"/>
        <w:gridCol w:w="1500"/>
        <w:gridCol w:w="1500"/>
        <w:gridCol w:w="1500"/>
        <w:gridCol w:w="557"/>
      </w:tblGrid>
      <w:tr w:rsidR="00484043" w:rsidRPr="00484043" w14:paraId="6986CBBA" w14:textId="77777777">
        <w:trPr>
          <w:tblCellSpacing w:w="15" w:type="dxa"/>
        </w:trPr>
        <w:tc>
          <w:tcPr>
            <w:tcW w:w="0" w:type="auto"/>
            <w:vAlign w:val="center"/>
            <w:hideMark/>
          </w:tcPr>
          <w:p w14:paraId="42A8E536"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材料名称</w:t>
            </w:r>
          </w:p>
        </w:tc>
        <w:tc>
          <w:tcPr>
            <w:tcW w:w="0" w:type="auto"/>
            <w:vAlign w:val="center"/>
            <w:hideMark/>
          </w:tcPr>
          <w:p w14:paraId="646E1D6F"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型号</w:t>
            </w:r>
          </w:p>
        </w:tc>
        <w:tc>
          <w:tcPr>
            <w:tcW w:w="0" w:type="auto"/>
            <w:vAlign w:val="center"/>
            <w:hideMark/>
          </w:tcPr>
          <w:p w14:paraId="6F6C1CD7"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绿色认证</w:t>
            </w:r>
          </w:p>
        </w:tc>
        <w:tc>
          <w:tcPr>
            <w:tcW w:w="0" w:type="auto"/>
            <w:vAlign w:val="center"/>
            <w:hideMark/>
          </w:tcPr>
          <w:p w14:paraId="219B4511"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用量（m²）</w:t>
            </w:r>
          </w:p>
        </w:tc>
        <w:tc>
          <w:tcPr>
            <w:tcW w:w="0" w:type="auto"/>
            <w:vAlign w:val="center"/>
            <w:hideMark/>
          </w:tcPr>
          <w:p w14:paraId="5CB55273"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单价（元）</w:t>
            </w:r>
          </w:p>
        </w:tc>
        <w:tc>
          <w:tcPr>
            <w:tcW w:w="0" w:type="auto"/>
            <w:vAlign w:val="center"/>
            <w:hideMark/>
          </w:tcPr>
          <w:p w14:paraId="3328E53D"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合价（元）</w:t>
            </w:r>
          </w:p>
        </w:tc>
        <w:tc>
          <w:tcPr>
            <w:tcW w:w="0" w:type="auto"/>
            <w:vAlign w:val="center"/>
            <w:hideMark/>
          </w:tcPr>
          <w:p w14:paraId="42EF185F"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695195EA" w14:textId="77777777">
        <w:trPr>
          <w:tblCellSpacing w:w="15" w:type="dxa"/>
        </w:trPr>
        <w:tc>
          <w:tcPr>
            <w:tcW w:w="0" w:type="auto"/>
            <w:vAlign w:val="center"/>
            <w:hideMark/>
          </w:tcPr>
          <w:p w14:paraId="734288E4"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防水涂料</w:t>
            </w:r>
          </w:p>
        </w:tc>
        <w:tc>
          <w:tcPr>
            <w:tcW w:w="0" w:type="auto"/>
            <w:vAlign w:val="center"/>
            <w:hideMark/>
          </w:tcPr>
          <w:p w14:paraId="5A8A895D"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 级</w:t>
            </w:r>
          </w:p>
        </w:tc>
        <w:tc>
          <w:tcPr>
            <w:tcW w:w="0" w:type="auto"/>
            <w:vAlign w:val="center"/>
            <w:hideMark/>
          </w:tcPr>
          <w:p w14:paraId="0FC49C6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绿色建材认证</w:t>
            </w:r>
          </w:p>
        </w:tc>
        <w:tc>
          <w:tcPr>
            <w:tcW w:w="0" w:type="auto"/>
            <w:vAlign w:val="center"/>
            <w:hideMark/>
          </w:tcPr>
          <w:p w14:paraId="04B14A01"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2070C462"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212AAA09"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CC9EB37" w14:textId="77777777" w:rsidR="00484043" w:rsidRPr="00484043" w:rsidRDefault="00484043" w:rsidP="00484043">
            <w:pPr>
              <w:widowControl/>
              <w:jc w:val="left"/>
              <w:rPr>
                <w:rFonts w:ascii="宋体" w:eastAsia="宋体" w:hAnsi="宋体" w:cs="宋体"/>
                <w:kern w:val="0"/>
                <w:sz w:val="24"/>
                <w:szCs w:val="24"/>
                <w14:ligatures w14:val="none"/>
              </w:rPr>
            </w:pPr>
          </w:p>
        </w:tc>
      </w:tr>
    </w:tbl>
    <w:p w14:paraId="79F11270" w14:textId="77777777" w:rsidR="00484043" w:rsidRPr="00484043" w:rsidRDefault="00484043" w:rsidP="00484043">
      <w:pPr>
        <w:widowControl/>
        <w:spacing w:before="100" w:beforeAutospacing="1" w:after="100" w:afterAutospacing="1"/>
        <w:jc w:val="left"/>
        <w:outlineLvl w:val="2"/>
        <w:rPr>
          <w:rFonts w:ascii="宋体" w:eastAsia="宋体" w:hAnsi="宋体" w:cs="宋体"/>
          <w:b/>
          <w:bCs/>
          <w:kern w:val="0"/>
          <w:sz w:val="27"/>
          <w:szCs w:val="27"/>
          <w14:ligatures w14:val="none"/>
        </w:rPr>
      </w:pPr>
      <w:r w:rsidRPr="00484043">
        <w:rPr>
          <w:rFonts w:ascii="宋体" w:eastAsia="宋体" w:hAnsi="宋体" w:cs="宋体"/>
          <w:b/>
          <w:bCs/>
          <w:kern w:val="0"/>
          <w:sz w:val="27"/>
          <w:szCs w:val="27"/>
          <w14:ligatures w14:val="none"/>
        </w:rPr>
        <w:t>5. 橱柜及家具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4"/>
        <w:gridCol w:w="997"/>
        <w:gridCol w:w="1424"/>
        <w:gridCol w:w="1439"/>
        <w:gridCol w:w="1455"/>
        <w:gridCol w:w="1455"/>
        <w:gridCol w:w="542"/>
      </w:tblGrid>
      <w:tr w:rsidR="00484043" w:rsidRPr="00484043" w14:paraId="3C2BCE6A" w14:textId="77777777">
        <w:trPr>
          <w:tblCellSpacing w:w="15" w:type="dxa"/>
        </w:trPr>
        <w:tc>
          <w:tcPr>
            <w:tcW w:w="0" w:type="auto"/>
            <w:vAlign w:val="center"/>
            <w:hideMark/>
          </w:tcPr>
          <w:p w14:paraId="305D4A20"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lastRenderedPageBreak/>
              <w:t>材料名称</w:t>
            </w:r>
          </w:p>
        </w:tc>
        <w:tc>
          <w:tcPr>
            <w:tcW w:w="0" w:type="auto"/>
            <w:vAlign w:val="center"/>
            <w:hideMark/>
          </w:tcPr>
          <w:p w14:paraId="05F175C9"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型号</w:t>
            </w:r>
          </w:p>
        </w:tc>
        <w:tc>
          <w:tcPr>
            <w:tcW w:w="0" w:type="auto"/>
            <w:vAlign w:val="center"/>
            <w:hideMark/>
          </w:tcPr>
          <w:p w14:paraId="1B40506D"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绿色认证</w:t>
            </w:r>
          </w:p>
        </w:tc>
        <w:tc>
          <w:tcPr>
            <w:tcW w:w="0" w:type="auto"/>
            <w:vAlign w:val="center"/>
            <w:hideMark/>
          </w:tcPr>
          <w:p w14:paraId="0D5A261D"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数量</w:t>
            </w:r>
          </w:p>
        </w:tc>
        <w:tc>
          <w:tcPr>
            <w:tcW w:w="0" w:type="auto"/>
            <w:vAlign w:val="center"/>
            <w:hideMark/>
          </w:tcPr>
          <w:p w14:paraId="5674E912"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单价（元）</w:t>
            </w:r>
          </w:p>
        </w:tc>
        <w:tc>
          <w:tcPr>
            <w:tcW w:w="0" w:type="auto"/>
            <w:vAlign w:val="center"/>
            <w:hideMark/>
          </w:tcPr>
          <w:p w14:paraId="5E1E3CC4"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合价（元）</w:t>
            </w:r>
          </w:p>
        </w:tc>
        <w:tc>
          <w:tcPr>
            <w:tcW w:w="0" w:type="auto"/>
            <w:vAlign w:val="center"/>
            <w:hideMark/>
          </w:tcPr>
          <w:p w14:paraId="490E1441" w14:textId="77777777" w:rsidR="00484043" w:rsidRPr="00484043" w:rsidRDefault="00484043" w:rsidP="00484043">
            <w:pPr>
              <w:widowControl/>
              <w:spacing w:before="100" w:beforeAutospacing="1" w:after="100" w:afterAutospacing="1"/>
              <w:jc w:val="center"/>
              <w:rPr>
                <w:rFonts w:ascii="宋体" w:eastAsia="宋体" w:hAnsi="宋体" w:cs="宋体"/>
                <w:b/>
                <w:bCs/>
                <w:kern w:val="0"/>
                <w:sz w:val="24"/>
                <w:szCs w:val="24"/>
                <w14:ligatures w14:val="none"/>
              </w:rPr>
            </w:pPr>
            <w:r w:rsidRPr="00484043">
              <w:rPr>
                <w:rFonts w:ascii="宋体" w:eastAsia="宋体" w:hAnsi="宋体" w:cs="宋体"/>
                <w:b/>
                <w:bCs/>
                <w:kern w:val="0"/>
                <w:sz w:val="24"/>
                <w:szCs w:val="24"/>
                <w14:ligatures w14:val="none"/>
              </w:rPr>
              <w:t>备注</w:t>
            </w:r>
          </w:p>
        </w:tc>
      </w:tr>
      <w:tr w:rsidR="00484043" w:rsidRPr="00484043" w14:paraId="2C887D6B" w14:textId="77777777">
        <w:trPr>
          <w:tblCellSpacing w:w="15" w:type="dxa"/>
        </w:trPr>
        <w:tc>
          <w:tcPr>
            <w:tcW w:w="0" w:type="auto"/>
            <w:vAlign w:val="center"/>
            <w:hideMark/>
          </w:tcPr>
          <w:p w14:paraId="779A995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橱柜</w:t>
            </w:r>
          </w:p>
        </w:tc>
        <w:tc>
          <w:tcPr>
            <w:tcW w:w="0" w:type="auto"/>
            <w:vAlign w:val="center"/>
            <w:hideMark/>
          </w:tcPr>
          <w:p w14:paraId="00F885F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 级</w:t>
            </w:r>
          </w:p>
        </w:tc>
        <w:tc>
          <w:tcPr>
            <w:tcW w:w="0" w:type="auto"/>
            <w:vAlign w:val="center"/>
            <w:hideMark/>
          </w:tcPr>
          <w:p w14:paraId="5938A1A8"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绿色产品认证</w:t>
            </w:r>
          </w:p>
        </w:tc>
        <w:tc>
          <w:tcPr>
            <w:tcW w:w="0" w:type="auto"/>
            <w:vAlign w:val="center"/>
            <w:hideMark/>
          </w:tcPr>
          <w:p w14:paraId="6C9EA211"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1CBC4B08"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7E973843"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0A5651B0" w14:textId="77777777" w:rsidR="00484043" w:rsidRPr="00484043" w:rsidRDefault="00484043" w:rsidP="00484043">
            <w:pPr>
              <w:widowControl/>
              <w:jc w:val="left"/>
              <w:rPr>
                <w:rFonts w:ascii="宋体" w:eastAsia="宋体" w:hAnsi="宋体" w:cs="宋体"/>
                <w:kern w:val="0"/>
                <w:sz w:val="24"/>
                <w:szCs w:val="24"/>
                <w14:ligatures w14:val="none"/>
              </w:rPr>
            </w:pPr>
          </w:p>
        </w:tc>
      </w:tr>
      <w:tr w:rsidR="00484043" w:rsidRPr="00484043" w14:paraId="48930F2D" w14:textId="77777777">
        <w:trPr>
          <w:tblCellSpacing w:w="15" w:type="dxa"/>
        </w:trPr>
        <w:tc>
          <w:tcPr>
            <w:tcW w:w="0" w:type="auto"/>
            <w:vAlign w:val="center"/>
            <w:hideMark/>
          </w:tcPr>
          <w:p w14:paraId="0B40395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办公家具</w:t>
            </w:r>
          </w:p>
        </w:tc>
        <w:tc>
          <w:tcPr>
            <w:tcW w:w="0" w:type="auto"/>
            <w:vAlign w:val="center"/>
            <w:hideMark/>
          </w:tcPr>
          <w:p w14:paraId="39E51679"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F1/F2 级</w:t>
            </w:r>
          </w:p>
        </w:tc>
        <w:tc>
          <w:tcPr>
            <w:tcW w:w="0" w:type="auto"/>
            <w:vAlign w:val="center"/>
            <w:hideMark/>
          </w:tcPr>
          <w:p w14:paraId="249C0590"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绿色产品认证</w:t>
            </w:r>
          </w:p>
        </w:tc>
        <w:tc>
          <w:tcPr>
            <w:tcW w:w="0" w:type="auto"/>
            <w:vAlign w:val="center"/>
            <w:hideMark/>
          </w:tcPr>
          <w:p w14:paraId="108E247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381A3AE1"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6151AC6B"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（自动填入）</w:t>
            </w:r>
          </w:p>
        </w:tc>
        <w:tc>
          <w:tcPr>
            <w:tcW w:w="0" w:type="auto"/>
            <w:vAlign w:val="center"/>
            <w:hideMark/>
          </w:tcPr>
          <w:p w14:paraId="1550672E" w14:textId="77777777" w:rsidR="00484043" w:rsidRPr="00484043" w:rsidRDefault="00484043" w:rsidP="00484043">
            <w:pPr>
              <w:widowControl/>
              <w:jc w:val="left"/>
              <w:rPr>
                <w:rFonts w:ascii="宋体" w:eastAsia="宋体" w:hAnsi="宋体" w:cs="宋体"/>
                <w:kern w:val="0"/>
                <w:sz w:val="24"/>
                <w:szCs w:val="24"/>
                <w14:ligatures w14:val="none"/>
              </w:rPr>
            </w:pPr>
          </w:p>
        </w:tc>
      </w:tr>
    </w:tbl>
    <w:p w14:paraId="4CBA056B" w14:textId="77777777" w:rsidR="00484043" w:rsidRPr="00484043" w:rsidRDefault="00484043" w:rsidP="00484043">
      <w:pPr>
        <w:widowControl/>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pict w14:anchorId="0B1B9408">
          <v:rect id="_x0000_i1028" style="width:0;height:1.5pt" o:hralign="center" o:hrstd="t" o:hr="t" fillcolor="#a0a0a0" stroked="f"/>
        </w:pict>
      </w:r>
    </w:p>
    <w:p w14:paraId="176EAC12"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五、绿色材料类别统计</w:t>
      </w:r>
    </w:p>
    <w:p w14:paraId="0BCBEBFC" w14:textId="77777777" w:rsidR="00484043" w:rsidRPr="00484043" w:rsidRDefault="00484043" w:rsidP="0048404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本项目共采用绿色材料类别：</w:t>
      </w:r>
      <w:r w:rsidRPr="00484043">
        <w:rPr>
          <w:rFonts w:ascii="宋体" w:eastAsia="宋体" w:hAnsi="宋体" w:cs="宋体"/>
          <w:b/>
          <w:bCs/>
          <w:kern w:val="0"/>
          <w:sz w:val="24"/>
          <w:szCs w:val="24"/>
          <w14:ligatures w14:val="none"/>
        </w:rPr>
        <w:t>5 类</w:t>
      </w:r>
    </w:p>
    <w:p w14:paraId="2928D3ED" w14:textId="77777777" w:rsidR="00484043" w:rsidRPr="00484043" w:rsidRDefault="00484043" w:rsidP="0048404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 xml:space="preserve">满足 5.2.2 条款中 </w:t>
      </w:r>
      <w:r w:rsidRPr="00484043">
        <w:rPr>
          <w:rFonts w:ascii="宋体" w:eastAsia="宋体" w:hAnsi="宋体" w:cs="宋体"/>
          <w:b/>
          <w:bCs/>
          <w:kern w:val="0"/>
          <w:sz w:val="24"/>
          <w:szCs w:val="24"/>
          <w14:ligatures w14:val="none"/>
        </w:rPr>
        <w:t xml:space="preserve">≥5 </w:t>
      </w:r>
      <w:proofErr w:type="gramStart"/>
      <w:r w:rsidRPr="00484043">
        <w:rPr>
          <w:rFonts w:ascii="宋体" w:eastAsia="宋体" w:hAnsi="宋体" w:cs="宋体"/>
          <w:b/>
          <w:bCs/>
          <w:kern w:val="0"/>
          <w:sz w:val="24"/>
          <w:szCs w:val="24"/>
          <w14:ligatures w14:val="none"/>
        </w:rPr>
        <w:t>类得</w:t>
      </w:r>
      <w:proofErr w:type="gramEnd"/>
      <w:r w:rsidRPr="00484043">
        <w:rPr>
          <w:rFonts w:ascii="宋体" w:eastAsia="宋体" w:hAnsi="宋体" w:cs="宋体"/>
          <w:b/>
          <w:bCs/>
          <w:kern w:val="0"/>
          <w:sz w:val="24"/>
          <w:szCs w:val="24"/>
          <w14:ligatures w14:val="none"/>
        </w:rPr>
        <w:t xml:space="preserve"> 8 分</w:t>
      </w:r>
      <w:r w:rsidRPr="00484043">
        <w:rPr>
          <w:rFonts w:ascii="宋体" w:eastAsia="宋体" w:hAnsi="宋体" w:cs="宋体"/>
          <w:kern w:val="0"/>
          <w:sz w:val="24"/>
          <w:szCs w:val="24"/>
          <w14:ligatures w14:val="none"/>
        </w:rPr>
        <w:t xml:space="preserve"> 的要求</w:t>
      </w:r>
    </w:p>
    <w:p w14:paraId="1E56F97A" w14:textId="77777777" w:rsidR="00484043" w:rsidRPr="00484043" w:rsidRDefault="00484043" w:rsidP="00484043">
      <w:pPr>
        <w:widowControl/>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pict w14:anchorId="3C0AAD9B">
          <v:rect id="_x0000_i1029" style="width:0;height:1.5pt" o:hralign="center" o:hrstd="t" o:hr="t" fillcolor="#a0a0a0" stroked="f"/>
        </w:pict>
      </w:r>
    </w:p>
    <w:p w14:paraId="09AD70A6" w14:textId="77777777" w:rsidR="00484043" w:rsidRPr="00484043" w:rsidRDefault="00484043" w:rsidP="00484043">
      <w:pPr>
        <w:widowControl/>
        <w:spacing w:before="100" w:beforeAutospacing="1" w:after="100" w:afterAutospacing="1"/>
        <w:jc w:val="left"/>
        <w:outlineLvl w:val="1"/>
        <w:rPr>
          <w:rFonts w:ascii="宋体" w:eastAsia="宋体" w:hAnsi="宋体" w:cs="宋体"/>
          <w:b/>
          <w:bCs/>
          <w:kern w:val="0"/>
          <w:sz w:val="36"/>
          <w:szCs w:val="36"/>
          <w14:ligatures w14:val="none"/>
        </w:rPr>
      </w:pPr>
      <w:r w:rsidRPr="00484043">
        <w:rPr>
          <w:rFonts w:ascii="宋体" w:eastAsia="宋体" w:hAnsi="宋体" w:cs="宋体"/>
          <w:b/>
          <w:bCs/>
          <w:kern w:val="0"/>
          <w:sz w:val="36"/>
          <w:szCs w:val="36"/>
          <w14:ligatures w14:val="none"/>
        </w:rPr>
        <w:t>六、结论</w:t>
      </w:r>
    </w:p>
    <w:p w14:paraId="5DC7540A" w14:textId="77777777" w:rsidR="00484043" w:rsidRPr="00484043" w:rsidRDefault="00484043" w:rsidP="00484043">
      <w:pPr>
        <w:widowControl/>
        <w:spacing w:before="100" w:beforeAutospacing="1" w:after="100" w:afterAutospacing="1"/>
        <w:jc w:val="left"/>
        <w:rPr>
          <w:rFonts w:ascii="宋体" w:eastAsia="宋体" w:hAnsi="宋体" w:cs="宋体"/>
          <w:kern w:val="0"/>
          <w:sz w:val="24"/>
          <w:szCs w:val="24"/>
          <w14:ligatures w14:val="none"/>
        </w:rPr>
      </w:pPr>
      <w:r w:rsidRPr="00484043">
        <w:rPr>
          <w:rFonts w:ascii="宋体" w:eastAsia="宋体" w:hAnsi="宋体" w:cs="宋体"/>
          <w:kern w:val="0"/>
          <w:sz w:val="24"/>
          <w:szCs w:val="24"/>
          <w14:ligatures w14:val="none"/>
        </w:rPr>
        <w:t xml:space="preserve">本项目装饰装修材料均满足国家现行绿色产品评价标准中对有害物质限量的要求，绿色材料类别达到 </w:t>
      </w:r>
      <w:r w:rsidRPr="00484043">
        <w:rPr>
          <w:rFonts w:ascii="宋体" w:eastAsia="宋体" w:hAnsi="宋体" w:cs="宋体"/>
          <w:b/>
          <w:bCs/>
          <w:kern w:val="0"/>
          <w:sz w:val="24"/>
          <w:szCs w:val="24"/>
          <w14:ligatures w14:val="none"/>
        </w:rPr>
        <w:t>5 类以上</w:t>
      </w:r>
      <w:r w:rsidRPr="00484043">
        <w:rPr>
          <w:rFonts w:ascii="宋体" w:eastAsia="宋体" w:hAnsi="宋体" w:cs="宋体"/>
          <w:kern w:val="0"/>
          <w:sz w:val="24"/>
          <w:szCs w:val="24"/>
          <w14:ligatures w14:val="none"/>
        </w:rPr>
        <w:t xml:space="preserve">，可获得 </w:t>
      </w:r>
      <w:r w:rsidRPr="00484043">
        <w:rPr>
          <w:rFonts w:ascii="宋体" w:eastAsia="宋体" w:hAnsi="宋体" w:cs="宋体"/>
          <w:b/>
          <w:bCs/>
          <w:kern w:val="0"/>
          <w:sz w:val="24"/>
          <w:szCs w:val="24"/>
          <w14:ligatures w14:val="none"/>
        </w:rPr>
        <w:t>8 分</w:t>
      </w:r>
      <w:r w:rsidRPr="00484043">
        <w:rPr>
          <w:rFonts w:ascii="宋体" w:eastAsia="宋体" w:hAnsi="宋体" w:cs="宋体"/>
          <w:kern w:val="0"/>
          <w:sz w:val="24"/>
          <w:szCs w:val="24"/>
          <w14:ligatures w14:val="none"/>
        </w:rPr>
        <w:t>。本材料决算清单可作为绿色建筑 5.2.2 条款评分依据提交。</w:t>
      </w:r>
    </w:p>
    <w:p w14:paraId="38DEE412" w14:textId="77777777" w:rsidR="00156CF0" w:rsidRPr="00484043" w:rsidRDefault="00156CF0">
      <w:pPr>
        <w:rPr>
          <w:rFonts w:hint="eastAsia"/>
        </w:rPr>
      </w:pPr>
    </w:p>
    <w:sectPr w:rsidR="00156CF0" w:rsidRPr="00484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6A09"/>
    <w:multiLevelType w:val="multilevel"/>
    <w:tmpl w:val="723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E75B0"/>
    <w:multiLevelType w:val="multilevel"/>
    <w:tmpl w:val="459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909EC"/>
    <w:multiLevelType w:val="multilevel"/>
    <w:tmpl w:val="8D1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77703">
    <w:abstractNumId w:val="2"/>
  </w:num>
  <w:num w:numId="2" w16cid:durableId="838427688">
    <w:abstractNumId w:val="0"/>
  </w:num>
  <w:num w:numId="3" w16cid:durableId="202967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61"/>
    <w:rsid w:val="00156CF0"/>
    <w:rsid w:val="0034542C"/>
    <w:rsid w:val="00484043"/>
    <w:rsid w:val="007B4A93"/>
    <w:rsid w:val="00E7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8EBA"/>
  <w15:chartTrackingRefBased/>
  <w15:docId w15:val="{C612C546-0729-4984-AC14-A62E12CA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04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4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4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4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46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7046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46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46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046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4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4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4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461"/>
    <w:rPr>
      <w:rFonts w:cstheme="majorBidi"/>
      <w:color w:val="2F5496" w:themeColor="accent1" w:themeShade="BF"/>
      <w:sz w:val="28"/>
      <w:szCs w:val="28"/>
    </w:rPr>
  </w:style>
  <w:style w:type="character" w:customStyle="1" w:styleId="50">
    <w:name w:val="标题 5 字符"/>
    <w:basedOn w:val="a0"/>
    <w:link w:val="5"/>
    <w:uiPriority w:val="9"/>
    <w:semiHidden/>
    <w:rsid w:val="00E70461"/>
    <w:rPr>
      <w:rFonts w:cstheme="majorBidi"/>
      <w:color w:val="2F5496" w:themeColor="accent1" w:themeShade="BF"/>
      <w:sz w:val="24"/>
      <w:szCs w:val="24"/>
    </w:rPr>
  </w:style>
  <w:style w:type="character" w:customStyle="1" w:styleId="60">
    <w:name w:val="标题 6 字符"/>
    <w:basedOn w:val="a0"/>
    <w:link w:val="6"/>
    <w:uiPriority w:val="9"/>
    <w:semiHidden/>
    <w:rsid w:val="00E70461"/>
    <w:rPr>
      <w:rFonts w:cstheme="majorBidi"/>
      <w:b/>
      <w:bCs/>
      <w:color w:val="2F5496" w:themeColor="accent1" w:themeShade="BF"/>
    </w:rPr>
  </w:style>
  <w:style w:type="character" w:customStyle="1" w:styleId="70">
    <w:name w:val="标题 7 字符"/>
    <w:basedOn w:val="a0"/>
    <w:link w:val="7"/>
    <w:uiPriority w:val="9"/>
    <w:semiHidden/>
    <w:rsid w:val="00E70461"/>
    <w:rPr>
      <w:rFonts w:cstheme="majorBidi"/>
      <w:b/>
      <w:bCs/>
      <w:color w:val="595959" w:themeColor="text1" w:themeTint="A6"/>
    </w:rPr>
  </w:style>
  <w:style w:type="character" w:customStyle="1" w:styleId="80">
    <w:name w:val="标题 8 字符"/>
    <w:basedOn w:val="a0"/>
    <w:link w:val="8"/>
    <w:uiPriority w:val="9"/>
    <w:semiHidden/>
    <w:rsid w:val="00E70461"/>
    <w:rPr>
      <w:rFonts w:cstheme="majorBidi"/>
      <w:color w:val="595959" w:themeColor="text1" w:themeTint="A6"/>
    </w:rPr>
  </w:style>
  <w:style w:type="character" w:customStyle="1" w:styleId="90">
    <w:name w:val="标题 9 字符"/>
    <w:basedOn w:val="a0"/>
    <w:link w:val="9"/>
    <w:uiPriority w:val="9"/>
    <w:semiHidden/>
    <w:rsid w:val="00E70461"/>
    <w:rPr>
      <w:rFonts w:eastAsiaTheme="majorEastAsia" w:cstheme="majorBidi"/>
      <w:color w:val="595959" w:themeColor="text1" w:themeTint="A6"/>
    </w:rPr>
  </w:style>
  <w:style w:type="paragraph" w:styleId="a3">
    <w:name w:val="Title"/>
    <w:basedOn w:val="a"/>
    <w:next w:val="a"/>
    <w:link w:val="a4"/>
    <w:uiPriority w:val="10"/>
    <w:qFormat/>
    <w:rsid w:val="00E704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4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461"/>
    <w:pPr>
      <w:spacing w:before="160" w:after="160"/>
      <w:jc w:val="center"/>
    </w:pPr>
    <w:rPr>
      <w:i/>
      <w:iCs/>
      <w:color w:val="404040" w:themeColor="text1" w:themeTint="BF"/>
    </w:rPr>
  </w:style>
  <w:style w:type="character" w:customStyle="1" w:styleId="a8">
    <w:name w:val="引用 字符"/>
    <w:basedOn w:val="a0"/>
    <w:link w:val="a7"/>
    <w:uiPriority w:val="29"/>
    <w:rsid w:val="00E70461"/>
    <w:rPr>
      <w:i/>
      <w:iCs/>
      <w:color w:val="404040" w:themeColor="text1" w:themeTint="BF"/>
    </w:rPr>
  </w:style>
  <w:style w:type="paragraph" w:styleId="a9">
    <w:name w:val="List Paragraph"/>
    <w:basedOn w:val="a"/>
    <w:uiPriority w:val="34"/>
    <w:qFormat/>
    <w:rsid w:val="00E70461"/>
    <w:pPr>
      <w:ind w:left="720"/>
      <w:contextualSpacing/>
    </w:pPr>
  </w:style>
  <w:style w:type="character" w:styleId="aa">
    <w:name w:val="Intense Emphasis"/>
    <w:basedOn w:val="a0"/>
    <w:uiPriority w:val="21"/>
    <w:qFormat/>
    <w:rsid w:val="00E70461"/>
    <w:rPr>
      <w:i/>
      <w:iCs/>
      <w:color w:val="2F5496" w:themeColor="accent1" w:themeShade="BF"/>
    </w:rPr>
  </w:style>
  <w:style w:type="paragraph" w:styleId="ab">
    <w:name w:val="Intense Quote"/>
    <w:basedOn w:val="a"/>
    <w:next w:val="a"/>
    <w:link w:val="ac"/>
    <w:uiPriority w:val="30"/>
    <w:qFormat/>
    <w:rsid w:val="00E70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461"/>
    <w:rPr>
      <w:i/>
      <w:iCs/>
      <w:color w:val="2F5496" w:themeColor="accent1" w:themeShade="BF"/>
    </w:rPr>
  </w:style>
  <w:style w:type="character" w:styleId="ad">
    <w:name w:val="Intense Reference"/>
    <w:basedOn w:val="a0"/>
    <w:uiPriority w:val="32"/>
    <w:qFormat/>
    <w:rsid w:val="00E70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780</Characters>
  <Application>Microsoft Office Word</Application>
  <DocSecurity>0</DocSecurity>
  <Lines>97</Lines>
  <Paragraphs>134</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2</cp:revision>
  <dcterms:created xsi:type="dcterms:W3CDTF">2026-03-19T12:01:00Z</dcterms:created>
  <dcterms:modified xsi:type="dcterms:W3CDTF">2026-03-19T12:04:00Z</dcterms:modified>
</cp:coreProperties>
</file>