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E24AC" w14:textId="77777777" w:rsidR="002E6ABC" w:rsidRPr="002E6ABC" w:rsidRDefault="002E6ABC" w:rsidP="002E6ABC">
      <w:pPr>
        <w:widowControl/>
        <w:spacing w:before="100" w:beforeAutospacing="1" w:after="100" w:afterAutospacing="1"/>
        <w:jc w:val="left"/>
        <w:outlineLvl w:val="0"/>
        <w:rPr>
          <w:rFonts w:ascii="宋体" w:eastAsia="宋体" w:hAnsi="宋体" w:cs="宋体"/>
          <w:b/>
          <w:bCs/>
          <w:kern w:val="36"/>
          <w:sz w:val="48"/>
          <w:szCs w:val="48"/>
          <w14:ligatures w14:val="none"/>
        </w:rPr>
      </w:pPr>
      <w:r w:rsidRPr="002E6ABC">
        <w:rPr>
          <w:rFonts w:ascii="宋体" w:eastAsia="宋体" w:hAnsi="宋体" w:cs="宋体"/>
          <w:b/>
          <w:bCs/>
          <w:kern w:val="36"/>
          <w:sz w:val="48"/>
          <w:szCs w:val="48"/>
          <w14:ligatures w14:val="none"/>
        </w:rPr>
        <w:t>成品水箱产品说明书</w:t>
      </w:r>
    </w:p>
    <w:p w14:paraId="1161BA9F"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本说明书用于证明本项目所选用的生活饮用水成品水箱符合国家现行卫生标准及产品质量要求，满足《绿色建筑评价标准》GB/T 50378</w:t>
      </w:r>
      <w:r w:rsidRPr="002E6ABC">
        <w:rPr>
          <w:rFonts w:ascii="宋体" w:eastAsia="宋体" w:hAnsi="宋体" w:cs="宋体"/>
          <w:kern w:val="0"/>
          <w:sz w:val="24"/>
          <w:szCs w:val="24"/>
          <w14:ligatures w14:val="none"/>
        </w:rPr>
        <w:noBreakHyphen/>
        <w:t>2024 第 5.2.4 条款中“使用符合国家现行有关标准要求的成品水箱（4 分）”的评分要求，可作为绿色建筑申报正式材料使用。</w:t>
      </w:r>
    </w:p>
    <w:p w14:paraId="6D411AF5" w14:textId="77777777" w:rsidR="002E6ABC" w:rsidRPr="002E6ABC" w:rsidRDefault="002E6ABC" w:rsidP="002E6ABC">
      <w:pPr>
        <w:widowControl/>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pict w14:anchorId="068B3C4D">
          <v:rect id="_x0000_i1025" style="width:0;height:1.5pt" o:hralign="center" o:hrstd="t" o:hr="t" fillcolor="#a0a0a0" stroked="f"/>
        </w:pict>
      </w:r>
    </w:p>
    <w:p w14:paraId="75B427DB" w14:textId="77777777" w:rsidR="002E6ABC" w:rsidRPr="002E6ABC" w:rsidRDefault="002E6ABC" w:rsidP="002E6ABC">
      <w:pPr>
        <w:widowControl/>
        <w:spacing w:before="100" w:beforeAutospacing="1" w:after="100" w:afterAutospacing="1"/>
        <w:jc w:val="left"/>
        <w:outlineLvl w:val="1"/>
        <w:rPr>
          <w:rFonts w:ascii="宋体" w:eastAsia="宋体" w:hAnsi="宋体" w:cs="宋体"/>
          <w:b/>
          <w:bCs/>
          <w:kern w:val="0"/>
          <w:sz w:val="36"/>
          <w:szCs w:val="36"/>
          <w14:ligatures w14:val="none"/>
        </w:rPr>
      </w:pPr>
      <w:r w:rsidRPr="002E6ABC">
        <w:rPr>
          <w:rFonts w:ascii="宋体" w:eastAsia="宋体" w:hAnsi="宋体" w:cs="宋体"/>
          <w:b/>
          <w:bCs/>
          <w:kern w:val="0"/>
          <w:sz w:val="36"/>
          <w:szCs w:val="36"/>
          <w14:ligatures w14:val="none"/>
        </w:rPr>
        <w:t>一、产品基本信息</w:t>
      </w:r>
    </w:p>
    <w:p w14:paraId="1B69EA55" w14:textId="77777777" w:rsidR="002E6ABC" w:rsidRPr="002E6ABC" w:rsidRDefault="002E6ABC" w:rsidP="002E6ABC">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产品名称：</w:t>
      </w:r>
      <w:r w:rsidRPr="002E6ABC">
        <w:rPr>
          <w:rFonts w:ascii="宋体" w:eastAsia="宋体" w:hAnsi="宋体" w:cs="宋体"/>
          <w:kern w:val="0"/>
          <w:sz w:val="24"/>
          <w:szCs w:val="24"/>
          <w14:ligatures w14:val="none"/>
        </w:rPr>
        <w:t xml:space="preserve"> 不锈钢成品生活饮用水水箱</w:t>
      </w:r>
    </w:p>
    <w:p w14:paraId="494F7667" w14:textId="77777777" w:rsidR="002E6ABC" w:rsidRPr="002E6ABC" w:rsidRDefault="002E6ABC" w:rsidP="002E6ABC">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品牌：</w:t>
      </w:r>
      <w:r w:rsidRPr="002E6ABC">
        <w:rPr>
          <w:rFonts w:ascii="宋体" w:eastAsia="宋体" w:hAnsi="宋体" w:cs="宋体"/>
          <w:kern w:val="0"/>
          <w:sz w:val="24"/>
          <w:szCs w:val="24"/>
          <w14:ligatures w14:val="none"/>
        </w:rPr>
        <w:t xml:space="preserve"> 友邦水箱</w:t>
      </w:r>
    </w:p>
    <w:p w14:paraId="087E17C0" w14:textId="77777777" w:rsidR="002E6ABC" w:rsidRPr="002E6ABC" w:rsidRDefault="002E6ABC" w:rsidP="002E6ABC">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型号规格：</w:t>
      </w:r>
      <w:r w:rsidRPr="002E6ABC">
        <w:rPr>
          <w:rFonts w:ascii="宋体" w:eastAsia="宋体" w:hAnsi="宋体" w:cs="宋体"/>
          <w:kern w:val="0"/>
          <w:sz w:val="24"/>
          <w:szCs w:val="24"/>
          <w14:ligatures w14:val="none"/>
        </w:rPr>
        <w:t xml:space="preserve"> SUS304</w:t>
      </w:r>
      <w:r w:rsidRPr="002E6ABC">
        <w:rPr>
          <w:rFonts w:ascii="宋体" w:eastAsia="宋体" w:hAnsi="宋体" w:cs="宋体"/>
          <w:kern w:val="0"/>
          <w:sz w:val="24"/>
          <w:szCs w:val="24"/>
          <w14:ligatures w14:val="none"/>
        </w:rPr>
        <w:noBreakHyphen/>
        <w:t>20m³（组合式不锈钢水箱）</w:t>
      </w:r>
    </w:p>
    <w:p w14:paraId="6861DB6B" w14:textId="77777777" w:rsidR="002E6ABC" w:rsidRPr="002E6ABC" w:rsidRDefault="002E6ABC" w:rsidP="002E6ABC">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生产厂家：</w:t>
      </w:r>
      <w:r w:rsidRPr="002E6ABC">
        <w:rPr>
          <w:rFonts w:ascii="宋体" w:eastAsia="宋体" w:hAnsi="宋体" w:cs="宋体"/>
          <w:kern w:val="0"/>
          <w:sz w:val="24"/>
          <w:szCs w:val="24"/>
          <w14:ligatures w14:val="none"/>
        </w:rPr>
        <w:t xml:space="preserve"> 浙江友邦给排水设备有限公司</w:t>
      </w:r>
    </w:p>
    <w:p w14:paraId="0D2B7A55" w14:textId="77777777" w:rsidR="002E6ABC" w:rsidRPr="002E6ABC" w:rsidRDefault="002E6ABC" w:rsidP="002E6ABC">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生产地址：</w:t>
      </w:r>
      <w:r w:rsidRPr="002E6ABC">
        <w:rPr>
          <w:rFonts w:ascii="宋体" w:eastAsia="宋体" w:hAnsi="宋体" w:cs="宋体"/>
          <w:kern w:val="0"/>
          <w:sz w:val="24"/>
          <w:szCs w:val="24"/>
          <w14:ligatures w14:val="none"/>
        </w:rPr>
        <w:t xml:space="preserve"> 浙江省温州市龙湾区滨海工业园</w:t>
      </w:r>
    </w:p>
    <w:p w14:paraId="5800B5EA" w14:textId="77777777" w:rsidR="002E6ABC" w:rsidRPr="002E6ABC" w:rsidRDefault="002E6ABC" w:rsidP="002E6ABC">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生产许可证编号：</w:t>
      </w:r>
      <w:r w:rsidRPr="002E6ABC">
        <w:rPr>
          <w:rFonts w:ascii="宋体" w:eastAsia="宋体" w:hAnsi="宋体" w:cs="宋体"/>
          <w:kern w:val="0"/>
          <w:sz w:val="24"/>
          <w:szCs w:val="24"/>
          <w14:ligatures w14:val="none"/>
        </w:rPr>
        <w:t xml:space="preserve"> 浙 XK06</w:t>
      </w:r>
      <w:r w:rsidRPr="002E6ABC">
        <w:rPr>
          <w:rFonts w:ascii="宋体" w:eastAsia="宋体" w:hAnsi="宋体" w:cs="宋体"/>
          <w:kern w:val="0"/>
          <w:sz w:val="24"/>
          <w:szCs w:val="24"/>
          <w14:ligatures w14:val="none"/>
        </w:rPr>
        <w:noBreakHyphen/>
        <w:t>204</w:t>
      </w:r>
      <w:r w:rsidRPr="002E6ABC">
        <w:rPr>
          <w:rFonts w:ascii="宋体" w:eastAsia="宋体" w:hAnsi="宋体" w:cs="宋体"/>
          <w:kern w:val="0"/>
          <w:sz w:val="24"/>
          <w:szCs w:val="24"/>
          <w14:ligatures w14:val="none"/>
        </w:rPr>
        <w:noBreakHyphen/>
        <w:t>02568</w:t>
      </w:r>
    </w:p>
    <w:p w14:paraId="2E4FC433" w14:textId="77777777" w:rsidR="002E6ABC" w:rsidRPr="002E6ABC" w:rsidRDefault="002E6ABC" w:rsidP="002E6ABC">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卫生许可批件编号：</w:t>
      </w:r>
      <w:r w:rsidRPr="002E6ABC">
        <w:rPr>
          <w:rFonts w:ascii="宋体" w:eastAsia="宋体" w:hAnsi="宋体" w:cs="宋体"/>
          <w:kern w:val="0"/>
          <w:sz w:val="24"/>
          <w:szCs w:val="24"/>
          <w14:ligatures w14:val="none"/>
        </w:rPr>
        <w:t xml:space="preserve"> </w:t>
      </w:r>
      <w:proofErr w:type="gramStart"/>
      <w:r w:rsidRPr="002E6ABC">
        <w:rPr>
          <w:rFonts w:ascii="宋体" w:eastAsia="宋体" w:hAnsi="宋体" w:cs="宋体"/>
          <w:kern w:val="0"/>
          <w:sz w:val="24"/>
          <w:szCs w:val="24"/>
          <w14:ligatures w14:val="none"/>
        </w:rPr>
        <w:t>卫水字</w:t>
      </w:r>
      <w:proofErr w:type="gramEnd"/>
      <w:r w:rsidRPr="002E6ABC">
        <w:rPr>
          <w:rFonts w:ascii="宋体" w:eastAsia="宋体" w:hAnsi="宋体" w:cs="宋体"/>
          <w:kern w:val="0"/>
          <w:sz w:val="24"/>
          <w:szCs w:val="24"/>
          <w14:ligatures w14:val="none"/>
        </w:rPr>
        <w:t>（2025）第 0312 号</w:t>
      </w:r>
    </w:p>
    <w:p w14:paraId="4526AB79" w14:textId="77777777" w:rsidR="002E6ABC" w:rsidRPr="002E6ABC" w:rsidRDefault="002E6ABC" w:rsidP="002E6ABC">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执行标准：</w:t>
      </w:r>
      <w:r w:rsidRPr="002E6ABC">
        <w:rPr>
          <w:rFonts w:ascii="宋体" w:eastAsia="宋体" w:hAnsi="宋体" w:cs="宋体"/>
          <w:kern w:val="0"/>
          <w:sz w:val="24"/>
          <w:szCs w:val="24"/>
          <w14:ligatures w14:val="none"/>
        </w:rPr>
        <w:t xml:space="preserve"> CJ/T 251《不锈钢生活饮用水水箱》</w:t>
      </w:r>
    </w:p>
    <w:p w14:paraId="778D1DB7" w14:textId="77777777" w:rsidR="002E6ABC" w:rsidRPr="002E6ABC" w:rsidRDefault="002E6ABC" w:rsidP="002E6ABC">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适用范围：</w:t>
      </w:r>
      <w:r w:rsidRPr="002E6ABC">
        <w:rPr>
          <w:rFonts w:ascii="宋体" w:eastAsia="宋体" w:hAnsi="宋体" w:cs="宋体"/>
          <w:kern w:val="0"/>
          <w:sz w:val="24"/>
          <w:szCs w:val="24"/>
          <w14:ligatures w14:val="none"/>
        </w:rPr>
        <w:t xml:space="preserve"> 生活饮用水储存、二次供水系统</w:t>
      </w:r>
    </w:p>
    <w:p w14:paraId="7BB9F0BC" w14:textId="77777777" w:rsidR="002E6ABC" w:rsidRPr="002E6ABC" w:rsidRDefault="002E6ABC" w:rsidP="002E6ABC">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使用单位：</w:t>
      </w:r>
      <w:r w:rsidRPr="002E6ABC">
        <w:rPr>
          <w:rFonts w:ascii="宋体" w:eastAsia="宋体" w:hAnsi="宋体" w:cs="宋体"/>
          <w:kern w:val="0"/>
          <w:sz w:val="24"/>
          <w:szCs w:val="24"/>
          <w14:ligatures w14:val="none"/>
        </w:rPr>
        <w:t xml:space="preserve"> 河南工业大学</w:t>
      </w:r>
      <w:proofErr w:type="gramStart"/>
      <w:r w:rsidRPr="002E6ABC">
        <w:rPr>
          <w:rFonts w:ascii="宋体" w:eastAsia="宋体" w:hAnsi="宋体" w:cs="宋体"/>
          <w:kern w:val="0"/>
          <w:sz w:val="24"/>
          <w:szCs w:val="24"/>
          <w14:ligatures w14:val="none"/>
        </w:rPr>
        <w:t>嵩山路</w:t>
      </w:r>
      <w:proofErr w:type="gramEnd"/>
      <w:r w:rsidRPr="002E6ABC">
        <w:rPr>
          <w:rFonts w:ascii="宋体" w:eastAsia="宋体" w:hAnsi="宋体" w:cs="宋体"/>
          <w:kern w:val="0"/>
          <w:sz w:val="24"/>
          <w:szCs w:val="24"/>
          <w14:ligatures w14:val="none"/>
        </w:rPr>
        <w:t>校区图书馆</w:t>
      </w:r>
    </w:p>
    <w:p w14:paraId="275554DC" w14:textId="77777777" w:rsidR="002E6ABC" w:rsidRPr="002E6ABC" w:rsidRDefault="002E6ABC" w:rsidP="002E6ABC">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安装日期：</w:t>
      </w:r>
      <w:r w:rsidRPr="002E6ABC">
        <w:rPr>
          <w:rFonts w:ascii="宋体" w:eastAsia="宋体" w:hAnsi="宋体" w:cs="宋体"/>
          <w:kern w:val="0"/>
          <w:sz w:val="24"/>
          <w:szCs w:val="24"/>
          <w14:ligatures w14:val="none"/>
        </w:rPr>
        <w:t xml:space="preserve"> 2025 年 9 月</w:t>
      </w:r>
    </w:p>
    <w:p w14:paraId="0FA53971" w14:textId="77777777" w:rsidR="002E6ABC" w:rsidRPr="002E6ABC" w:rsidRDefault="002E6ABC" w:rsidP="002E6ABC">
      <w:pPr>
        <w:widowControl/>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pict w14:anchorId="269504F4">
          <v:rect id="_x0000_i1026" style="width:0;height:1.5pt" o:hralign="center" o:hrstd="t" o:hr="t" fillcolor="#a0a0a0" stroked="f"/>
        </w:pict>
      </w:r>
    </w:p>
    <w:p w14:paraId="50995C65" w14:textId="77777777" w:rsidR="002E6ABC" w:rsidRPr="002E6ABC" w:rsidRDefault="002E6ABC" w:rsidP="002E6ABC">
      <w:pPr>
        <w:widowControl/>
        <w:spacing w:before="100" w:beforeAutospacing="1" w:after="100" w:afterAutospacing="1"/>
        <w:jc w:val="left"/>
        <w:outlineLvl w:val="1"/>
        <w:rPr>
          <w:rFonts w:ascii="宋体" w:eastAsia="宋体" w:hAnsi="宋体" w:cs="宋体"/>
          <w:b/>
          <w:bCs/>
          <w:kern w:val="0"/>
          <w:sz w:val="36"/>
          <w:szCs w:val="36"/>
          <w14:ligatures w14:val="none"/>
        </w:rPr>
      </w:pPr>
      <w:r w:rsidRPr="002E6ABC">
        <w:rPr>
          <w:rFonts w:ascii="宋体" w:eastAsia="宋体" w:hAnsi="宋体" w:cs="宋体"/>
          <w:b/>
          <w:bCs/>
          <w:kern w:val="0"/>
          <w:sz w:val="36"/>
          <w:szCs w:val="36"/>
          <w14:ligatures w14:val="none"/>
        </w:rPr>
        <w:t>二、产品结构与材质说明</w:t>
      </w:r>
    </w:p>
    <w:p w14:paraId="267A7F4F" w14:textId="77777777" w:rsidR="002E6ABC" w:rsidRPr="002E6ABC" w:rsidRDefault="002E6ABC" w:rsidP="002E6ABC">
      <w:pPr>
        <w:widowControl/>
        <w:spacing w:before="100" w:beforeAutospacing="1" w:after="100" w:afterAutospacing="1"/>
        <w:jc w:val="left"/>
        <w:outlineLvl w:val="2"/>
        <w:rPr>
          <w:rFonts w:ascii="宋体" w:eastAsia="宋体" w:hAnsi="宋体" w:cs="宋体"/>
          <w:b/>
          <w:bCs/>
          <w:kern w:val="0"/>
          <w:sz w:val="27"/>
          <w:szCs w:val="27"/>
          <w14:ligatures w14:val="none"/>
        </w:rPr>
      </w:pPr>
      <w:r w:rsidRPr="002E6ABC">
        <w:rPr>
          <w:rFonts w:ascii="宋体" w:eastAsia="宋体" w:hAnsi="宋体" w:cs="宋体"/>
          <w:b/>
          <w:bCs/>
          <w:kern w:val="0"/>
          <w:sz w:val="27"/>
          <w:szCs w:val="27"/>
          <w14:ligatures w14:val="none"/>
        </w:rPr>
        <w:t>1. 水箱结构</w:t>
      </w:r>
    </w:p>
    <w:p w14:paraId="4472D3C3" w14:textId="77777777" w:rsidR="002E6ABC" w:rsidRPr="002E6ABC" w:rsidRDefault="002E6ABC" w:rsidP="002E6ABC">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组合式模块化结构，由 1m×1m、1m×0.5m、0.5m×0.5m 标准板块拼装而成；</w:t>
      </w:r>
    </w:p>
    <w:p w14:paraId="0432C66C" w14:textId="77777777" w:rsidR="002E6ABC" w:rsidRPr="002E6ABC" w:rsidRDefault="002E6ABC" w:rsidP="002E6ABC">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内部设加强筋，确保承压能力；</w:t>
      </w:r>
    </w:p>
    <w:p w14:paraId="2AF2C3E6" w14:textId="77777777" w:rsidR="002E6ABC" w:rsidRPr="002E6ABC" w:rsidRDefault="002E6ABC" w:rsidP="002E6ABC">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配置人孔、溢流口、排污口、通气孔、检修口等；</w:t>
      </w:r>
    </w:p>
    <w:p w14:paraId="3E521DE7" w14:textId="77777777" w:rsidR="002E6ABC" w:rsidRPr="002E6ABC" w:rsidRDefault="002E6ABC" w:rsidP="002E6ABC">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底部采用槽钢基础支撑，整体稳固可靠。</w:t>
      </w:r>
    </w:p>
    <w:p w14:paraId="6F520E77" w14:textId="77777777" w:rsidR="002E6ABC" w:rsidRPr="002E6ABC" w:rsidRDefault="002E6ABC" w:rsidP="002E6ABC">
      <w:pPr>
        <w:widowControl/>
        <w:spacing w:before="100" w:beforeAutospacing="1" w:after="100" w:afterAutospacing="1"/>
        <w:jc w:val="left"/>
        <w:outlineLvl w:val="2"/>
        <w:rPr>
          <w:rFonts w:ascii="宋体" w:eastAsia="宋体" w:hAnsi="宋体" w:cs="宋体"/>
          <w:b/>
          <w:bCs/>
          <w:kern w:val="0"/>
          <w:sz w:val="27"/>
          <w:szCs w:val="27"/>
          <w14:ligatures w14:val="none"/>
        </w:rPr>
      </w:pPr>
      <w:r w:rsidRPr="002E6ABC">
        <w:rPr>
          <w:rFonts w:ascii="宋体" w:eastAsia="宋体" w:hAnsi="宋体" w:cs="宋体"/>
          <w:b/>
          <w:bCs/>
          <w:kern w:val="0"/>
          <w:sz w:val="27"/>
          <w:szCs w:val="27"/>
          <w14:ligatures w14:val="none"/>
        </w:rPr>
        <w:t>2. 材质说明</w:t>
      </w:r>
    </w:p>
    <w:p w14:paraId="3A01EC7C" w14:textId="77777777" w:rsidR="002E6ABC" w:rsidRPr="002E6ABC" w:rsidRDefault="002E6ABC" w:rsidP="002E6ABC">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箱体材质：</w:t>
      </w:r>
      <w:r w:rsidRPr="002E6ABC">
        <w:rPr>
          <w:rFonts w:ascii="宋体" w:eastAsia="宋体" w:hAnsi="宋体" w:cs="宋体"/>
          <w:kern w:val="0"/>
          <w:sz w:val="24"/>
          <w:szCs w:val="24"/>
          <w14:ligatures w14:val="none"/>
        </w:rPr>
        <w:t xml:space="preserve"> SUS304 食品级不锈钢板，厚度 2.0mm；</w:t>
      </w:r>
    </w:p>
    <w:p w14:paraId="76DA1142" w14:textId="77777777" w:rsidR="002E6ABC" w:rsidRPr="002E6ABC" w:rsidRDefault="002E6ABC" w:rsidP="002E6ABC">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内壁处理：</w:t>
      </w:r>
      <w:r w:rsidRPr="002E6ABC">
        <w:rPr>
          <w:rFonts w:ascii="宋体" w:eastAsia="宋体" w:hAnsi="宋体" w:cs="宋体"/>
          <w:kern w:val="0"/>
          <w:sz w:val="24"/>
          <w:szCs w:val="24"/>
          <w14:ligatures w14:val="none"/>
        </w:rPr>
        <w:t xml:space="preserve"> 抛光处理，防止细菌附着；</w:t>
      </w:r>
    </w:p>
    <w:p w14:paraId="26D5045E" w14:textId="77777777" w:rsidR="002E6ABC" w:rsidRPr="002E6ABC" w:rsidRDefault="002E6ABC" w:rsidP="002E6ABC">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密封材料：</w:t>
      </w:r>
      <w:r w:rsidRPr="002E6ABC">
        <w:rPr>
          <w:rFonts w:ascii="宋体" w:eastAsia="宋体" w:hAnsi="宋体" w:cs="宋体"/>
          <w:kern w:val="0"/>
          <w:sz w:val="24"/>
          <w:szCs w:val="24"/>
          <w14:ligatures w14:val="none"/>
        </w:rPr>
        <w:t xml:space="preserve"> 食品级硅胶密封条（型号：JG</w:t>
      </w:r>
      <w:r w:rsidRPr="002E6ABC">
        <w:rPr>
          <w:rFonts w:ascii="宋体" w:eastAsia="宋体" w:hAnsi="宋体" w:cs="宋体"/>
          <w:kern w:val="0"/>
          <w:sz w:val="24"/>
          <w:szCs w:val="24"/>
          <w14:ligatures w14:val="none"/>
        </w:rPr>
        <w:noBreakHyphen/>
        <w:t>998）；</w:t>
      </w:r>
    </w:p>
    <w:p w14:paraId="5515597F" w14:textId="77777777" w:rsidR="002E6ABC" w:rsidRPr="002E6ABC" w:rsidRDefault="002E6ABC" w:rsidP="002E6ABC">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lastRenderedPageBreak/>
        <w:t>连接方式：</w:t>
      </w:r>
      <w:r w:rsidRPr="002E6ABC">
        <w:rPr>
          <w:rFonts w:ascii="宋体" w:eastAsia="宋体" w:hAnsi="宋体" w:cs="宋体"/>
          <w:kern w:val="0"/>
          <w:sz w:val="24"/>
          <w:szCs w:val="24"/>
          <w14:ligatures w14:val="none"/>
        </w:rPr>
        <w:t xml:space="preserve"> 不锈钢螺栓 + 食品级密封胶；</w:t>
      </w:r>
    </w:p>
    <w:p w14:paraId="2F1744B0" w14:textId="77777777" w:rsidR="002E6ABC" w:rsidRPr="002E6ABC" w:rsidRDefault="002E6ABC" w:rsidP="002E6ABC">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保温层：</w:t>
      </w:r>
      <w:r w:rsidRPr="002E6ABC">
        <w:rPr>
          <w:rFonts w:ascii="宋体" w:eastAsia="宋体" w:hAnsi="宋体" w:cs="宋体"/>
          <w:kern w:val="0"/>
          <w:sz w:val="24"/>
          <w:szCs w:val="24"/>
          <w14:ligatures w14:val="none"/>
        </w:rPr>
        <w:t xml:space="preserve"> 50mm 聚氨酯保温层（选配）。</w:t>
      </w:r>
    </w:p>
    <w:p w14:paraId="2AB2EED4" w14:textId="77777777" w:rsidR="002E6ABC" w:rsidRPr="002E6ABC" w:rsidRDefault="002E6ABC" w:rsidP="002E6ABC">
      <w:pPr>
        <w:widowControl/>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pict w14:anchorId="3DEBDA36">
          <v:rect id="_x0000_i1027" style="width:0;height:1.5pt" o:hralign="center" o:hrstd="t" o:hr="t" fillcolor="#a0a0a0" stroked="f"/>
        </w:pict>
      </w:r>
    </w:p>
    <w:p w14:paraId="2D80FB28" w14:textId="77777777" w:rsidR="002E6ABC" w:rsidRPr="002E6ABC" w:rsidRDefault="002E6ABC" w:rsidP="002E6ABC">
      <w:pPr>
        <w:widowControl/>
        <w:spacing w:before="100" w:beforeAutospacing="1" w:after="100" w:afterAutospacing="1"/>
        <w:jc w:val="left"/>
        <w:outlineLvl w:val="1"/>
        <w:rPr>
          <w:rFonts w:ascii="宋体" w:eastAsia="宋体" w:hAnsi="宋体" w:cs="宋体"/>
          <w:b/>
          <w:bCs/>
          <w:kern w:val="0"/>
          <w:sz w:val="36"/>
          <w:szCs w:val="36"/>
          <w14:ligatures w14:val="none"/>
        </w:rPr>
      </w:pPr>
      <w:r w:rsidRPr="002E6ABC">
        <w:rPr>
          <w:rFonts w:ascii="宋体" w:eastAsia="宋体" w:hAnsi="宋体" w:cs="宋体"/>
          <w:b/>
          <w:bCs/>
          <w:kern w:val="0"/>
          <w:sz w:val="36"/>
          <w:szCs w:val="36"/>
          <w14:ligatures w14:val="none"/>
        </w:rPr>
        <w:t>三、主要技术参数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5"/>
        <w:gridCol w:w="2355"/>
      </w:tblGrid>
      <w:tr w:rsidR="002E6ABC" w:rsidRPr="002E6ABC" w14:paraId="1B3F4655" w14:textId="77777777">
        <w:trPr>
          <w:tblCellSpacing w:w="15" w:type="dxa"/>
        </w:trPr>
        <w:tc>
          <w:tcPr>
            <w:tcW w:w="0" w:type="auto"/>
            <w:vAlign w:val="center"/>
            <w:hideMark/>
          </w:tcPr>
          <w:p w14:paraId="482FF397" w14:textId="77777777" w:rsidR="002E6ABC" w:rsidRPr="002E6ABC" w:rsidRDefault="002E6ABC" w:rsidP="002E6ABC">
            <w:pPr>
              <w:widowControl/>
              <w:spacing w:before="100" w:beforeAutospacing="1" w:after="100" w:afterAutospacing="1"/>
              <w:jc w:val="center"/>
              <w:rPr>
                <w:rFonts w:ascii="宋体" w:eastAsia="宋体" w:hAnsi="宋体" w:cs="宋体"/>
                <w:b/>
                <w:bCs/>
                <w:kern w:val="0"/>
                <w:sz w:val="24"/>
                <w:szCs w:val="24"/>
                <w14:ligatures w14:val="none"/>
              </w:rPr>
            </w:pPr>
            <w:r w:rsidRPr="002E6ABC">
              <w:rPr>
                <w:rFonts w:ascii="宋体" w:eastAsia="宋体" w:hAnsi="宋体" w:cs="宋体"/>
                <w:b/>
                <w:bCs/>
                <w:kern w:val="0"/>
                <w:sz w:val="24"/>
                <w:szCs w:val="24"/>
                <w14:ligatures w14:val="none"/>
              </w:rPr>
              <w:t>项目</w:t>
            </w:r>
          </w:p>
        </w:tc>
        <w:tc>
          <w:tcPr>
            <w:tcW w:w="0" w:type="auto"/>
            <w:vAlign w:val="center"/>
            <w:hideMark/>
          </w:tcPr>
          <w:p w14:paraId="72A0BB53" w14:textId="77777777" w:rsidR="002E6ABC" w:rsidRPr="002E6ABC" w:rsidRDefault="002E6ABC" w:rsidP="002E6ABC">
            <w:pPr>
              <w:widowControl/>
              <w:spacing w:before="100" w:beforeAutospacing="1" w:after="100" w:afterAutospacing="1"/>
              <w:jc w:val="center"/>
              <w:rPr>
                <w:rFonts w:ascii="宋体" w:eastAsia="宋体" w:hAnsi="宋体" w:cs="宋体"/>
                <w:b/>
                <w:bCs/>
                <w:kern w:val="0"/>
                <w:sz w:val="24"/>
                <w:szCs w:val="24"/>
                <w14:ligatures w14:val="none"/>
              </w:rPr>
            </w:pPr>
            <w:r w:rsidRPr="002E6ABC">
              <w:rPr>
                <w:rFonts w:ascii="宋体" w:eastAsia="宋体" w:hAnsi="宋体" w:cs="宋体"/>
                <w:b/>
                <w:bCs/>
                <w:kern w:val="0"/>
                <w:sz w:val="24"/>
                <w:szCs w:val="24"/>
                <w14:ligatures w14:val="none"/>
              </w:rPr>
              <w:t>技术参数</w:t>
            </w:r>
          </w:p>
        </w:tc>
      </w:tr>
      <w:tr w:rsidR="002E6ABC" w:rsidRPr="002E6ABC" w14:paraId="5D9FF68B" w14:textId="77777777">
        <w:trPr>
          <w:tblCellSpacing w:w="15" w:type="dxa"/>
        </w:trPr>
        <w:tc>
          <w:tcPr>
            <w:tcW w:w="0" w:type="auto"/>
            <w:vAlign w:val="center"/>
            <w:hideMark/>
          </w:tcPr>
          <w:p w14:paraId="6579E300"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公称容积</w:t>
            </w:r>
          </w:p>
        </w:tc>
        <w:tc>
          <w:tcPr>
            <w:tcW w:w="0" w:type="auto"/>
            <w:vAlign w:val="center"/>
            <w:hideMark/>
          </w:tcPr>
          <w:p w14:paraId="100652B7"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20 m³</w:t>
            </w:r>
          </w:p>
        </w:tc>
      </w:tr>
      <w:tr w:rsidR="002E6ABC" w:rsidRPr="002E6ABC" w14:paraId="1417D774" w14:textId="77777777">
        <w:trPr>
          <w:tblCellSpacing w:w="15" w:type="dxa"/>
        </w:trPr>
        <w:tc>
          <w:tcPr>
            <w:tcW w:w="0" w:type="auto"/>
            <w:vAlign w:val="center"/>
            <w:hideMark/>
          </w:tcPr>
          <w:p w14:paraId="5CC217F3"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材质</w:t>
            </w:r>
          </w:p>
        </w:tc>
        <w:tc>
          <w:tcPr>
            <w:tcW w:w="0" w:type="auto"/>
            <w:vAlign w:val="center"/>
            <w:hideMark/>
          </w:tcPr>
          <w:p w14:paraId="1D1D9CDF"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SUS304 食品级不锈钢</w:t>
            </w:r>
          </w:p>
        </w:tc>
      </w:tr>
      <w:tr w:rsidR="002E6ABC" w:rsidRPr="002E6ABC" w14:paraId="4C6F0B45" w14:textId="77777777">
        <w:trPr>
          <w:tblCellSpacing w:w="15" w:type="dxa"/>
        </w:trPr>
        <w:tc>
          <w:tcPr>
            <w:tcW w:w="0" w:type="auto"/>
            <w:vAlign w:val="center"/>
            <w:hideMark/>
          </w:tcPr>
          <w:p w14:paraId="71B138B5"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板材厚度</w:t>
            </w:r>
          </w:p>
        </w:tc>
        <w:tc>
          <w:tcPr>
            <w:tcW w:w="0" w:type="auto"/>
            <w:vAlign w:val="center"/>
            <w:hideMark/>
          </w:tcPr>
          <w:p w14:paraId="36D9611B"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2.0 mm</w:t>
            </w:r>
          </w:p>
        </w:tc>
      </w:tr>
      <w:tr w:rsidR="002E6ABC" w:rsidRPr="002E6ABC" w14:paraId="793AD993" w14:textId="77777777">
        <w:trPr>
          <w:tblCellSpacing w:w="15" w:type="dxa"/>
        </w:trPr>
        <w:tc>
          <w:tcPr>
            <w:tcW w:w="0" w:type="auto"/>
            <w:vAlign w:val="center"/>
            <w:hideMark/>
          </w:tcPr>
          <w:p w14:paraId="5B103453"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工作压力</w:t>
            </w:r>
          </w:p>
        </w:tc>
        <w:tc>
          <w:tcPr>
            <w:tcW w:w="0" w:type="auto"/>
            <w:vAlign w:val="center"/>
            <w:hideMark/>
          </w:tcPr>
          <w:p w14:paraId="17B44153"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0.6 MPa</w:t>
            </w:r>
          </w:p>
        </w:tc>
      </w:tr>
      <w:tr w:rsidR="002E6ABC" w:rsidRPr="002E6ABC" w14:paraId="35CAFA23" w14:textId="77777777">
        <w:trPr>
          <w:tblCellSpacing w:w="15" w:type="dxa"/>
        </w:trPr>
        <w:tc>
          <w:tcPr>
            <w:tcW w:w="0" w:type="auto"/>
            <w:vAlign w:val="center"/>
            <w:hideMark/>
          </w:tcPr>
          <w:p w14:paraId="61B9E718"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使用温度</w:t>
            </w:r>
          </w:p>
        </w:tc>
        <w:tc>
          <w:tcPr>
            <w:tcW w:w="0" w:type="auto"/>
            <w:vAlign w:val="center"/>
            <w:hideMark/>
          </w:tcPr>
          <w:p w14:paraId="33E365F3"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0–80℃</w:t>
            </w:r>
          </w:p>
        </w:tc>
      </w:tr>
      <w:tr w:rsidR="002E6ABC" w:rsidRPr="002E6ABC" w14:paraId="3F5672C6" w14:textId="77777777">
        <w:trPr>
          <w:tblCellSpacing w:w="15" w:type="dxa"/>
        </w:trPr>
        <w:tc>
          <w:tcPr>
            <w:tcW w:w="0" w:type="auto"/>
            <w:vAlign w:val="center"/>
            <w:hideMark/>
          </w:tcPr>
          <w:p w14:paraId="46EAE8E8"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密封性能</w:t>
            </w:r>
          </w:p>
        </w:tc>
        <w:tc>
          <w:tcPr>
            <w:tcW w:w="0" w:type="auto"/>
            <w:vAlign w:val="center"/>
            <w:hideMark/>
          </w:tcPr>
          <w:p w14:paraId="3CF5DE1A"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无渗漏、无异味</w:t>
            </w:r>
          </w:p>
        </w:tc>
      </w:tr>
      <w:tr w:rsidR="002E6ABC" w:rsidRPr="002E6ABC" w14:paraId="4AD1A299" w14:textId="77777777">
        <w:trPr>
          <w:tblCellSpacing w:w="15" w:type="dxa"/>
        </w:trPr>
        <w:tc>
          <w:tcPr>
            <w:tcW w:w="0" w:type="auto"/>
            <w:vAlign w:val="center"/>
            <w:hideMark/>
          </w:tcPr>
          <w:p w14:paraId="727DDBE9"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内壁粗糙度</w:t>
            </w:r>
          </w:p>
        </w:tc>
        <w:tc>
          <w:tcPr>
            <w:tcW w:w="0" w:type="auto"/>
            <w:vAlign w:val="center"/>
            <w:hideMark/>
          </w:tcPr>
          <w:p w14:paraId="616A6C82"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 xml:space="preserve">≤0.8 </w:t>
            </w:r>
            <w:proofErr w:type="spellStart"/>
            <w:r w:rsidRPr="002E6ABC">
              <w:rPr>
                <w:rFonts w:ascii="宋体" w:eastAsia="宋体" w:hAnsi="宋体" w:cs="宋体"/>
                <w:kern w:val="0"/>
                <w:sz w:val="24"/>
                <w:szCs w:val="24"/>
                <w14:ligatures w14:val="none"/>
              </w:rPr>
              <w:t>μm</w:t>
            </w:r>
            <w:proofErr w:type="spellEnd"/>
          </w:p>
        </w:tc>
      </w:tr>
      <w:tr w:rsidR="002E6ABC" w:rsidRPr="002E6ABC" w14:paraId="665EA861" w14:textId="77777777">
        <w:trPr>
          <w:tblCellSpacing w:w="15" w:type="dxa"/>
        </w:trPr>
        <w:tc>
          <w:tcPr>
            <w:tcW w:w="0" w:type="auto"/>
            <w:vAlign w:val="center"/>
            <w:hideMark/>
          </w:tcPr>
          <w:p w14:paraId="6757AC95"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卫生性能</w:t>
            </w:r>
          </w:p>
        </w:tc>
        <w:tc>
          <w:tcPr>
            <w:tcW w:w="0" w:type="auto"/>
            <w:vAlign w:val="center"/>
            <w:hideMark/>
          </w:tcPr>
          <w:p w14:paraId="2984CAA3"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符合 GB 5749</w:t>
            </w:r>
            <w:r w:rsidRPr="002E6ABC">
              <w:rPr>
                <w:rFonts w:ascii="宋体" w:eastAsia="宋体" w:hAnsi="宋体" w:cs="宋体"/>
                <w:kern w:val="0"/>
                <w:sz w:val="24"/>
                <w:szCs w:val="24"/>
                <w14:ligatures w14:val="none"/>
              </w:rPr>
              <w:noBreakHyphen/>
              <w:t>2022</w:t>
            </w:r>
          </w:p>
        </w:tc>
      </w:tr>
      <w:tr w:rsidR="002E6ABC" w:rsidRPr="002E6ABC" w14:paraId="2AF4A70D" w14:textId="77777777">
        <w:trPr>
          <w:tblCellSpacing w:w="15" w:type="dxa"/>
        </w:trPr>
        <w:tc>
          <w:tcPr>
            <w:tcW w:w="0" w:type="auto"/>
            <w:vAlign w:val="center"/>
            <w:hideMark/>
          </w:tcPr>
          <w:p w14:paraId="586E70EC"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防腐性能</w:t>
            </w:r>
          </w:p>
        </w:tc>
        <w:tc>
          <w:tcPr>
            <w:tcW w:w="0" w:type="auto"/>
            <w:vAlign w:val="center"/>
            <w:hideMark/>
          </w:tcPr>
          <w:p w14:paraId="1FEEE5DA"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≥15 年</w:t>
            </w:r>
          </w:p>
        </w:tc>
      </w:tr>
    </w:tbl>
    <w:p w14:paraId="06B962CF" w14:textId="77777777" w:rsidR="002E6ABC" w:rsidRPr="002E6ABC" w:rsidRDefault="002E6ABC" w:rsidP="002E6ABC">
      <w:pPr>
        <w:widowControl/>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pict w14:anchorId="1C1F0DBB">
          <v:rect id="_x0000_i1028" style="width:0;height:1.5pt" o:hralign="center" o:hrstd="t" o:hr="t" fillcolor="#a0a0a0" stroked="f"/>
        </w:pict>
      </w:r>
    </w:p>
    <w:p w14:paraId="111064D0" w14:textId="77777777" w:rsidR="002E6ABC" w:rsidRPr="002E6ABC" w:rsidRDefault="002E6ABC" w:rsidP="002E6ABC">
      <w:pPr>
        <w:widowControl/>
        <w:spacing w:before="100" w:beforeAutospacing="1" w:after="100" w:afterAutospacing="1"/>
        <w:jc w:val="left"/>
        <w:outlineLvl w:val="1"/>
        <w:rPr>
          <w:rFonts w:ascii="宋体" w:eastAsia="宋体" w:hAnsi="宋体" w:cs="宋体"/>
          <w:b/>
          <w:bCs/>
          <w:kern w:val="0"/>
          <w:sz w:val="36"/>
          <w:szCs w:val="36"/>
          <w14:ligatures w14:val="none"/>
        </w:rPr>
      </w:pPr>
      <w:r w:rsidRPr="002E6ABC">
        <w:rPr>
          <w:rFonts w:ascii="宋体" w:eastAsia="宋体" w:hAnsi="宋体" w:cs="宋体"/>
          <w:b/>
          <w:bCs/>
          <w:kern w:val="0"/>
          <w:sz w:val="36"/>
          <w:szCs w:val="36"/>
          <w14:ligatures w14:val="none"/>
        </w:rPr>
        <w:t>四、卫生安全性能</w:t>
      </w:r>
    </w:p>
    <w:p w14:paraId="3CF82939"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本产品符合以下卫生要求：</w:t>
      </w:r>
    </w:p>
    <w:p w14:paraId="17524940" w14:textId="77777777" w:rsidR="002E6ABC" w:rsidRPr="002E6ABC" w:rsidRDefault="002E6ABC" w:rsidP="002E6ABC">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符合《生活饮用水卫生标准》GB 5749</w:t>
      </w:r>
      <w:r w:rsidRPr="002E6ABC">
        <w:rPr>
          <w:rFonts w:ascii="宋体" w:eastAsia="宋体" w:hAnsi="宋体" w:cs="宋体"/>
          <w:b/>
          <w:bCs/>
          <w:kern w:val="0"/>
          <w:sz w:val="24"/>
          <w:szCs w:val="24"/>
          <w14:ligatures w14:val="none"/>
        </w:rPr>
        <w:noBreakHyphen/>
        <w:t>2022</w:t>
      </w:r>
      <w:r w:rsidRPr="002E6ABC">
        <w:rPr>
          <w:rFonts w:ascii="宋体" w:eastAsia="宋体" w:hAnsi="宋体" w:cs="宋体"/>
          <w:kern w:val="0"/>
          <w:sz w:val="24"/>
          <w:szCs w:val="24"/>
          <w14:ligatures w14:val="none"/>
        </w:rPr>
        <w:t>；</w:t>
      </w:r>
    </w:p>
    <w:p w14:paraId="4AD0D20C" w14:textId="77777777" w:rsidR="002E6ABC" w:rsidRPr="002E6ABC" w:rsidRDefault="002E6ABC" w:rsidP="002E6ABC">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符合《二次供水设施卫生规范》GB 17051</w:t>
      </w:r>
      <w:r w:rsidRPr="002E6ABC">
        <w:rPr>
          <w:rFonts w:ascii="宋体" w:eastAsia="宋体" w:hAnsi="宋体" w:cs="宋体"/>
          <w:kern w:val="0"/>
          <w:sz w:val="24"/>
          <w:szCs w:val="24"/>
          <w14:ligatures w14:val="none"/>
        </w:rPr>
        <w:t>；</w:t>
      </w:r>
    </w:p>
    <w:p w14:paraId="4817003C" w14:textId="77777777" w:rsidR="002E6ABC" w:rsidRPr="002E6ABC" w:rsidRDefault="002E6ABC" w:rsidP="002E6ABC">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材质无毒、无异味，不向水中析出有害物质；</w:t>
      </w:r>
    </w:p>
    <w:p w14:paraId="3570CA86" w14:textId="77777777" w:rsidR="002E6ABC" w:rsidRPr="002E6ABC" w:rsidRDefault="002E6ABC" w:rsidP="002E6ABC">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内壁光滑不易滋生细菌；</w:t>
      </w:r>
    </w:p>
    <w:p w14:paraId="43165085" w14:textId="77777777" w:rsidR="002E6ABC" w:rsidRPr="002E6ABC" w:rsidRDefault="002E6ABC" w:rsidP="002E6ABC">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配套自洁消毒器可实现 24 小时循环消毒；</w:t>
      </w:r>
    </w:p>
    <w:p w14:paraId="4A1BCFFD" w14:textId="77777777" w:rsidR="002E6ABC" w:rsidRPr="002E6ABC" w:rsidRDefault="002E6ABC" w:rsidP="002E6ABC">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所有密封材料均为食品级材料。</w:t>
      </w:r>
    </w:p>
    <w:p w14:paraId="2806F64D" w14:textId="77777777" w:rsidR="002E6ABC" w:rsidRPr="002E6ABC" w:rsidRDefault="002E6ABC" w:rsidP="002E6ABC">
      <w:pPr>
        <w:widowControl/>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pict w14:anchorId="6E5E76AE">
          <v:rect id="_x0000_i1029" style="width:0;height:1.5pt" o:hralign="center" o:hrstd="t" o:hr="t" fillcolor="#a0a0a0" stroked="f"/>
        </w:pict>
      </w:r>
    </w:p>
    <w:p w14:paraId="2E23B633" w14:textId="77777777" w:rsidR="002E6ABC" w:rsidRPr="002E6ABC" w:rsidRDefault="002E6ABC" w:rsidP="002E6ABC">
      <w:pPr>
        <w:widowControl/>
        <w:spacing w:before="100" w:beforeAutospacing="1" w:after="100" w:afterAutospacing="1"/>
        <w:jc w:val="left"/>
        <w:outlineLvl w:val="1"/>
        <w:rPr>
          <w:rFonts w:ascii="宋体" w:eastAsia="宋体" w:hAnsi="宋体" w:cs="宋体"/>
          <w:b/>
          <w:bCs/>
          <w:kern w:val="0"/>
          <w:sz w:val="36"/>
          <w:szCs w:val="36"/>
          <w14:ligatures w14:val="none"/>
        </w:rPr>
      </w:pPr>
      <w:r w:rsidRPr="002E6ABC">
        <w:rPr>
          <w:rFonts w:ascii="宋体" w:eastAsia="宋体" w:hAnsi="宋体" w:cs="宋体"/>
          <w:b/>
          <w:bCs/>
          <w:kern w:val="0"/>
          <w:sz w:val="36"/>
          <w:szCs w:val="36"/>
          <w14:ligatures w14:val="none"/>
        </w:rPr>
        <w:t>五、产品功能特点</w:t>
      </w:r>
    </w:p>
    <w:p w14:paraId="2B118E48" w14:textId="77777777" w:rsidR="002E6ABC" w:rsidRPr="002E6ABC" w:rsidRDefault="002E6ABC" w:rsidP="002E6ABC">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卫生安全</w:t>
      </w:r>
      <w:r w:rsidRPr="002E6ABC">
        <w:rPr>
          <w:rFonts w:ascii="宋体" w:eastAsia="宋体" w:hAnsi="宋体" w:cs="宋体"/>
          <w:kern w:val="0"/>
          <w:sz w:val="24"/>
          <w:szCs w:val="24"/>
          <w14:ligatures w14:val="none"/>
        </w:rPr>
        <w:t>：采用食品级 SUS304 材质，确保饮用水卫生安全；</w:t>
      </w:r>
    </w:p>
    <w:p w14:paraId="5B8C2C22" w14:textId="77777777" w:rsidR="002E6ABC" w:rsidRPr="002E6ABC" w:rsidRDefault="002E6ABC" w:rsidP="002E6ABC">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结构稳固</w:t>
      </w:r>
      <w:r w:rsidRPr="002E6ABC">
        <w:rPr>
          <w:rFonts w:ascii="宋体" w:eastAsia="宋体" w:hAnsi="宋体" w:cs="宋体"/>
          <w:kern w:val="0"/>
          <w:sz w:val="24"/>
          <w:szCs w:val="24"/>
          <w14:ligatures w14:val="none"/>
        </w:rPr>
        <w:t>：模块化结构，强度高、抗震性能好；</w:t>
      </w:r>
    </w:p>
    <w:p w14:paraId="2B85F53C" w14:textId="77777777" w:rsidR="002E6ABC" w:rsidRPr="002E6ABC" w:rsidRDefault="002E6ABC" w:rsidP="002E6ABC">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安装便捷</w:t>
      </w:r>
      <w:r w:rsidRPr="002E6ABC">
        <w:rPr>
          <w:rFonts w:ascii="宋体" w:eastAsia="宋体" w:hAnsi="宋体" w:cs="宋体"/>
          <w:kern w:val="0"/>
          <w:sz w:val="24"/>
          <w:szCs w:val="24"/>
          <w14:ligatures w14:val="none"/>
        </w:rPr>
        <w:t>：现场拼装，适应不同空间；</w:t>
      </w:r>
    </w:p>
    <w:p w14:paraId="4D1DD351" w14:textId="77777777" w:rsidR="002E6ABC" w:rsidRPr="002E6ABC" w:rsidRDefault="002E6ABC" w:rsidP="002E6ABC">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维护方便</w:t>
      </w:r>
      <w:r w:rsidRPr="002E6ABC">
        <w:rPr>
          <w:rFonts w:ascii="宋体" w:eastAsia="宋体" w:hAnsi="宋体" w:cs="宋体"/>
          <w:kern w:val="0"/>
          <w:sz w:val="24"/>
          <w:szCs w:val="24"/>
          <w14:ligatures w14:val="none"/>
        </w:rPr>
        <w:t>：设有检修口、人孔，便于清洗消毒；</w:t>
      </w:r>
    </w:p>
    <w:p w14:paraId="0C40A013" w14:textId="77777777" w:rsidR="002E6ABC" w:rsidRPr="002E6ABC" w:rsidRDefault="002E6ABC" w:rsidP="002E6ABC">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防止水质变质</w:t>
      </w:r>
      <w:r w:rsidRPr="002E6ABC">
        <w:rPr>
          <w:rFonts w:ascii="宋体" w:eastAsia="宋体" w:hAnsi="宋体" w:cs="宋体"/>
          <w:kern w:val="0"/>
          <w:sz w:val="24"/>
          <w:szCs w:val="24"/>
          <w14:ligatures w14:val="none"/>
        </w:rPr>
        <w:t>：可配套 UV+臭氧自洁消毒器；</w:t>
      </w:r>
    </w:p>
    <w:p w14:paraId="26499D9E" w14:textId="77777777" w:rsidR="002E6ABC" w:rsidRPr="002E6ABC" w:rsidRDefault="002E6ABC" w:rsidP="002E6ABC">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使用寿命长</w:t>
      </w:r>
      <w:r w:rsidRPr="002E6ABC">
        <w:rPr>
          <w:rFonts w:ascii="宋体" w:eastAsia="宋体" w:hAnsi="宋体" w:cs="宋体"/>
          <w:kern w:val="0"/>
          <w:sz w:val="24"/>
          <w:szCs w:val="24"/>
          <w14:ligatures w14:val="none"/>
        </w:rPr>
        <w:t>：不锈钢材质耐腐蚀，寿命 ≥15 年。</w:t>
      </w:r>
    </w:p>
    <w:p w14:paraId="71309062" w14:textId="77777777" w:rsidR="002E6ABC" w:rsidRPr="002E6ABC" w:rsidRDefault="002E6ABC" w:rsidP="002E6ABC">
      <w:pPr>
        <w:widowControl/>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lastRenderedPageBreak/>
        <w:pict w14:anchorId="38FBD072">
          <v:rect id="_x0000_i1030" style="width:0;height:1.5pt" o:hralign="center" o:hrstd="t" o:hr="t" fillcolor="#a0a0a0" stroked="f"/>
        </w:pict>
      </w:r>
    </w:p>
    <w:p w14:paraId="6F200592" w14:textId="77777777" w:rsidR="002E6ABC" w:rsidRPr="002E6ABC" w:rsidRDefault="002E6ABC" w:rsidP="002E6ABC">
      <w:pPr>
        <w:widowControl/>
        <w:spacing w:before="100" w:beforeAutospacing="1" w:after="100" w:afterAutospacing="1"/>
        <w:jc w:val="left"/>
        <w:outlineLvl w:val="1"/>
        <w:rPr>
          <w:rFonts w:ascii="宋体" w:eastAsia="宋体" w:hAnsi="宋体" w:cs="宋体"/>
          <w:b/>
          <w:bCs/>
          <w:kern w:val="0"/>
          <w:sz w:val="36"/>
          <w:szCs w:val="36"/>
          <w14:ligatures w14:val="none"/>
        </w:rPr>
      </w:pPr>
      <w:r w:rsidRPr="002E6ABC">
        <w:rPr>
          <w:rFonts w:ascii="宋体" w:eastAsia="宋体" w:hAnsi="宋体" w:cs="宋体"/>
          <w:b/>
          <w:bCs/>
          <w:kern w:val="0"/>
          <w:sz w:val="36"/>
          <w:szCs w:val="36"/>
          <w14:ligatures w14:val="none"/>
        </w:rPr>
        <w:t>六、产品配置清单</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7"/>
        <w:gridCol w:w="1860"/>
        <w:gridCol w:w="542"/>
        <w:gridCol w:w="1395"/>
      </w:tblGrid>
      <w:tr w:rsidR="002E6ABC" w:rsidRPr="002E6ABC" w14:paraId="33E97ECA" w14:textId="77777777">
        <w:trPr>
          <w:tblCellSpacing w:w="15" w:type="dxa"/>
        </w:trPr>
        <w:tc>
          <w:tcPr>
            <w:tcW w:w="0" w:type="auto"/>
            <w:vAlign w:val="center"/>
            <w:hideMark/>
          </w:tcPr>
          <w:p w14:paraId="3A82A98D" w14:textId="77777777" w:rsidR="002E6ABC" w:rsidRPr="002E6ABC" w:rsidRDefault="002E6ABC" w:rsidP="002E6ABC">
            <w:pPr>
              <w:widowControl/>
              <w:spacing w:before="100" w:beforeAutospacing="1" w:after="100" w:afterAutospacing="1"/>
              <w:jc w:val="center"/>
              <w:rPr>
                <w:rFonts w:ascii="宋体" w:eastAsia="宋体" w:hAnsi="宋体" w:cs="宋体"/>
                <w:b/>
                <w:bCs/>
                <w:kern w:val="0"/>
                <w:sz w:val="24"/>
                <w:szCs w:val="24"/>
                <w14:ligatures w14:val="none"/>
              </w:rPr>
            </w:pPr>
            <w:r w:rsidRPr="002E6ABC">
              <w:rPr>
                <w:rFonts w:ascii="宋体" w:eastAsia="宋体" w:hAnsi="宋体" w:cs="宋体"/>
                <w:b/>
                <w:bCs/>
                <w:kern w:val="0"/>
                <w:sz w:val="24"/>
                <w:szCs w:val="24"/>
                <w14:ligatures w14:val="none"/>
              </w:rPr>
              <w:t>序号</w:t>
            </w:r>
          </w:p>
        </w:tc>
        <w:tc>
          <w:tcPr>
            <w:tcW w:w="0" w:type="auto"/>
            <w:vAlign w:val="center"/>
            <w:hideMark/>
          </w:tcPr>
          <w:p w14:paraId="41AF5546" w14:textId="77777777" w:rsidR="002E6ABC" w:rsidRPr="002E6ABC" w:rsidRDefault="002E6ABC" w:rsidP="002E6ABC">
            <w:pPr>
              <w:widowControl/>
              <w:spacing w:before="100" w:beforeAutospacing="1" w:after="100" w:afterAutospacing="1"/>
              <w:jc w:val="center"/>
              <w:rPr>
                <w:rFonts w:ascii="宋体" w:eastAsia="宋体" w:hAnsi="宋体" w:cs="宋体"/>
                <w:b/>
                <w:bCs/>
                <w:kern w:val="0"/>
                <w:sz w:val="24"/>
                <w:szCs w:val="24"/>
                <w14:ligatures w14:val="none"/>
              </w:rPr>
            </w:pPr>
            <w:r w:rsidRPr="002E6ABC">
              <w:rPr>
                <w:rFonts w:ascii="宋体" w:eastAsia="宋体" w:hAnsi="宋体" w:cs="宋体"/>
                <w:b/>
                <w:bCs/>
                <w:kern w:val="0"/>
                <w:sz w:val="24"/>
                <w:szCs w:val="24"/>
                <w14:ligatures w14:val="none"/>
              </w:rPr>
              <w:t>配件名称</w:t>
            </w:r>
          </w:p>
        </w:tc>
        <w:tc>
          <w:tcPr>
            <w:tcW w:w="0" w:type="auto"/>
            <w:vAlign w:val="center"/>
            <w:hideMark/>
          </w:tcPr>
          <w:p w14:paraId="7E672A1B" w14:textId="77777777" w:rsidR="002E6ABC" w:rsidRPr="002E6ABC" w:rsidRDefault="002E6ABC" w:rsidP="002E6ABC">
            <w:pPr>
              <w:widowControl/>
              <w:spacing w:before="100" w:beforeAutospacing="1" w:after="100" w:afterAutospacing="1"/>
              <w:jc w:val="center"/>
              <w:rPr>
                <w:rFonts w:ascii="宋体" w:eastAsia="宋体" w:hAnsi="宋体" w:cs="宋体"/>
                <w:b/>
                <w:bCs/>
                <w:kern w:val="0"/>
                <w:sz w:val="24"/>
                <w:szCs w:val="24"/>
                <w14:ligatures w14:val="none"/>
              </w:rPr>
            </w:pPr>
            <w:r w:rsidRPr="002E6ABC">
              <w:rPr>
                <w:rFonts w:ascii="宋体" w:eastAsia="宋体" w:hAnsi="宋体" w:cs="宋体"/>
                <w:b/>
                <w:bCs/>
                <w:kern w:val="0"/>
                <w:sz w:val="24"/>
                <w:szCs w:val="24"/>
                <w14:ligatures w14:val="none"/>
              </w:rPr>
              <w:t>数量</w:t>
            </w:r>
          </w:p>
        </w:tc>
        <w:tc>
          <w:tcPr>
            <w:tcW w:w="0" w:type="auto"/>
            <w:vAlign w:val="center"/>
            <w:hideMark/>
          </w:tcPr>
          <w:p w14:paraId="56C7392E" w14:textId="77777777" w:rsidR="002E6ABC" w:rsidRPr="002E6ABC" w:rsidRDefault="002E6ABC" w:rsidP="002E6ABC">
            <w:pPr>
              <w:widowControl/>
              <w:spacing w:before="100" w:beforeAutospacing="1" w:after="100" w:afterAutospacing="1"/>
              <w:jc w:val="center"/>
              <w:rPr>
                <w:rFonts w:ascii="宋体" w:eastAsia="宋体" w:hAnsi="宋体" w:cs="宋体"/>
                <w:b/>
                <w:bCs/>
                <w:kern w:val="0"/>
                <w:sz w:val="24"/>
                <w:szCs w:val="24"/>
                <w14:ligatures w14:val="none"/>
              </w:rPr>
            </w:pPr>
            <w:r w:rsidRPr="002E6ABC">
              <w:rPr>
                <w:rFonts w:ascii="宋体" w:eastAsia="宋体" w:hAnsi="宋体" w:cs="宋体"/>
                <w:b/>
                <w:bCs/>
                <w:kern w:val="0"/>
                <w:sz w:val="24"/>
                <w:szCs w:val="24"/>
                <w14:ligatures w14:val="none"/>
              </w:rPr>
              <w:t>说明</w:t>
            </w:r>
          </w:p>
        </w:tc>
      </w:tr>
      <w:tr w:rsidR="002E6ABC" w:rsidRPr="002E6ABC" w14:paraId="2018AE82" w14:textId="77777777">
        <w:trPr>
          <w:tblCellSpacing w:w="15" w:type="dxa"/>
        </w:trPr>
        <w:tc>
          <w:tcPr>
            <w:tcW w:w="0" w:type="auto"/>
            <w:vAlign w:val="center"/>
            <w:hideMark/>
          </w:tcPr>
          <w:p w14:paraId="1FB1E67F"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1</w:t>
            </w:r>
          </w:p>
        </w:tc>
        <w:tc>
          <w:tcPr>
            <w:tcW w:w="0" w:type="auto"/>
            <w:vAlign w:val="center"/>
            <w:hideMark/>
          </w:tcPr>
          <w:p w14:paraId="06E46B2F"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SUS304 水箱板块</w:t>
            </w:r>
          </w:p>
        </w:tc>
        <w:tc>
          <w:tcPr>
            <w:tcW w:w="0" w:type="auto"/>
            <w:vAlign w:val="center"/>
            <w:hideMark/>
          </w:tcPr>
          <w:p w14:paraId="03F0A3C6"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若干</w:t>
            </w:r>
          </w:p>
        </w:tc>
        <w:tc>
          <w:tcPr>
            <w:tcW w:w="0" w:type="auto"/>
            <w:vAlign w:val="center"/>
            <w:hideMark/>
          </w:tcPr>
          <w:p w14:paraId="41C79129"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组合式结构</w:t>
            </w:r>
          </w:p>
        </w:tc>
      </w:tr>
      <w:tr w:rsidR="002E6ABC" w:rsidRPr="002E6ABC" w14:paraId="7B70613D" w14:textId="77777777">
        <w:trPr>
          <w:tblCellSpacing w:w="15" w:type="dxa"/>
        </w:trPr>
        <w:tc>
          <w:tcPr>
            <w:tcW w:w="0" w:type="auto"/>
            <w:vAlign w:val="center"/>
            <w:hideMark/>
          </w:tcPr>
          <w:p w14:paraId="6DEB782E"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2</w:t>
            </w:r>
          </w:p>
        </w:tc>
        <w:tc>
          <w:tcPr>
            <w:tcW w:w="0" w:type="auto"/>
            <w:vAlign w:val="center"/>
            <w:hideMark/>
          </w:tcPr>
          <w:p w14:paraId="7D6E7D6F"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食品级密封条</w:t>
            </w:r>
          </w:p>
        </w:tc>
        <w:tc>
          <w:tcPr>
            <w:tcW w:w="0" w:type="auto"/>
            <w:vAlign w:val="center"/>
            <w:hideMark/>
          </w:tcPr>
          <w:p w14:paraId="12CF0DED"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1 套</w:t>
            </w:r>
          </w:p>
        </w:tc>
        <w:tc>
          <w:tcPr>
            <w:tcW w:w="0" w:type="auto"/>
            <w:vAlign w:val="center"/>
            <w:hideMark/>
          </w:tcPr>
          <w:p w14:paraId="2C5607A7"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JG</w:t>
            </w:r>
            <w:r w:rsidRPr="002E6ABC">
              <w:rPr>
                <w:rFonts w:ascii="宋体" w:eastAsia="宋体" w:hAnsi="宋体" w:cs="宋体"/>
                <w:kern w:val="0"/>
                <w:sz w:val="24"/>
                <w:szCs w:val="24"/>
                <w14:ligatures w14:val="none"/>
              </w:rPr>
              <w:noBreakHyphen/>
              <w:t>998</w:t>
            </w:r>
          </w:p>
        </w:tc>
      </w:tr>
      <w:tr w:rsidR="002E6ABC" w:rsidRPr="002E6ABC" w14:paraId="0C517661" w14:textId="77777777">
        <w:trPr>
          <w:tblCellSpacing w:w="15" w:type="dxa"/>
        </w:trPr>
        <w:tc>
          <w:tcPr>
            <w:tcW w:w="0" w:type="auto"/>
            <w:vAlign w:val="center"/>
            <w:hideMark/>
          </w:tcPr>
          <w:p w14:paraId="214F5D9E"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3</w:t>
            </w:r>
          </w:p>
        </w:tc>
        <w:tc>
          <w:tcPr>
            <w:tcW w:w="0" w:type="auto"/>
            <w:vAlign w:val="center"/>
            <w:hideMark/>
          </w:tcPr>
          <w:p w14:paraId="7CC744FF"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不锈钢螺栓</w:t>
            </w:r>
          </w:p>
        </w:tc>
        <w:tc>
          <w:tcPr>
            <w:tcW w:w="0" w:type="auto"/>
            <w:vAlign w:val="center"/>
            <w:hideMark/>
          </w:tcPr>
          <w:p w14:paraId="03AED93C"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1 套</w:t>
            </w:r>
          </w:p>
        </w:tc>
        <w:tc>
          <w:tcPr>
            <w:tcW w:w="0" w:type="auto"/>
            <w:vAlign w:val="center"/>
            <w:hideMark/>
          </w:tcPr>
          <w:p w14:paraId="65D08A2B"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304 不锈钢</w:t>
            </w:r>
          </w:p>
        </w:tc>
      </w:tr>
      <w:tr w:rsidR="002E6ABC" w:rsidRPr="002E6ABC" w14:paraId="14DE0D44" w14:textId="77777777">
        <w:trPr>
          <w:tblCellSpacing w:w="15" w:type="dxa"/>
        </w:trPr>
        <w:tc>
          <w:tcPr>
            <w:tcW w:w="0" w:type="auto"/>
            <w:vAlign w:val="center"/>
            <w:hideMark/>
          </w:tcPr>
          <w:p w14:paraId="2C372A27"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4</w:t>
            </w:r>
          </w:p>
        </w:tc>
        <w:tc>
          <w:tcPr>
            <w:tcW w:w="0" w:type="auto"/>
            <w:vAlign w:val="center"/>
            <w:hideMark/>
          </w:tcPr>
          <w:p w14:paraId="5B58D583"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人孔</w:t>
            </w:r>
          </w:p>
        </w:tc>
        <w:tc>
          <w:tcPr>
            <w:tcW w:w="0" w:type="auto"/>
            <w:vAlign w:val="center"/>
            <w:hideMark/>
          </w:tcPr>
          <w:p w14:paraId="7A03D708"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 xml:space="preserve">1 </w:t>
            </w:r>
            <w:proofErr w:type="gramStart"/>
            <w:r w:rsidRPr="002E6ABC">
              <w:rPr>
                <w:rFonts w:ascii="宋体" w:eastAsia="宋体" w:hAnsi="宋体" w:cs="宋体"/>
                <w:kern w:val="0"/>
                <w:sz w:val="24"/>
                <w:szCs w:val="24"/>
                <w14:ligatures w14:val="none"/>
              </w:rPr>
              <w:t>个</w:t>
            </w:r>
            <w:proofErr w:type="gramEnd"/>
          </w:p>
        </w:tc>
        <w:tc>
          <w:tcPr>
            <w:tcW w:w="0" w:type="auto"/>
            <w:vAlign w:val="center"/>
            <w:hideMark/>
          </w:tcPr>
          <w:p w14:paraId="005D42F3"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600×600 mm</w:t>
            </w:r>
          </w:p>
        </w:tc>
      </w:tr>
      <w:tr w:rsidR="002E6ABC" w:rsidRPr="002E6ABC" w14:paraId="4AA5C522" w14:textId="77777777">
        <w:trPr>
          <w:tblCellSpacing w:w="15" w:type="dxa"/>
        </w:trPr>
        <w:tc>
          <w:tcPr>
            <w:tcW w:w="0" w:type="auto"/>
            <w:vAlign w:val="center"/>
            <w:hideMark/>
          </w:tcPr>
          <w:p w14:paraId="25AFAAE5"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5</w:t>
            </w:r>
          </w:p>
        </w:tc>
        <w:tc>
          <w:tcPr>
            <w:tcW w:w="0" w:type="auto"/>
            <w:vAlign w:val="center"/>
            <w:hideMark/>
          </w:tcPr>
          <w:p w14:paraId="5F3BD615"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溢流口</w:t>
            </w:r>
          </w:p>
        </w:tc>
        <w:tc>
          <w:tcPr>
            <w:tcW w:w="0" w:type="auto"/>
            <w:vAlign w:val="center"/>
            <w:hideMark/>
          </w:tcPr>
          <w:p w14:paraId="1590CD35"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1 套</w:t>
            </w:r>
          </w:p>
        </w:tc>
        <w:tc>
          <w:tcPr>
            <w:tcW w:w="0" w:type="auto"/>
            <w:vAlign w:val="center"/>
            <w:hideMark/>
          </w:tcPr>
          <w:p w14:paraId="6F1D1B1B"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DN50</w:t>
            </w:r>
          </w:p>
        </w:tc>
      </w:tr>
      <w:tr w:rsidR="002E6ABC" w:rsidRPr="002E6ABC" w14:paraId="56C47178" w14:textId="77777777">
        <w:trPr>
          <w:tblCellSpacing w:w="15" w:type="dxa"/>
        </w:trPr>
        <w:tc>
          <w:tcPr>
            <w:tcW w:w="0" w:type="auto"/>
            <w:vAlign w:val="center"/>
            <w:hideMark/>
          </w:tcPr>
          <w:p w14:paraId="54887999"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6</w:t>
            </w:r>
          </w:p>
        </w:tc>
        <w:tc>
          <w:tcPr>
            <w:tcW w:w="0" w:type="auto"/>
            <w:vAlign w:val="center"/>
            <w:hideMark/>
          </w:tcPr>
          <w:p w14:paraId="12ADD108"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排污口</w:t>
            </w:r>
          </w:p>
        </w:tc>
        <w:tc>
          <w:tcPr>
            <w:tcW w:w="0" w:type="auto"/>
            <w:vAlign w:val="center"/>
            <w:hideMark/>
          </w:tcPr>
          <w:p w14:paraId="3138C958"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1 套</w:t>
            </w:r>
          </w:p>
        </w:tc>
        <w:tc>
          <w:tcPr>
            <w:tcW w:w="0" w:type="auto"/>
            <w:vAlign w:val="center"/>
            <w:hideMark/>
          </w:tcPr>
          <w:p w14:paraId="6A90F99A"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DN50</w:t>
            </w:r>
          </w:p>
        </w:tc>
      </w:tr>
      <w:tr w:rsidR="002E6ABC" w:rsidRPr="002E6ABC" w14:paraId="05A055C2" w14:textId="77777777">
        <w:trPr>
          <w:tblCellSpacing w:w="15" w:type="dxa"/>
        </w:trPr>
        <w:tc>
          <w:tcPr>
            <w:tcW w:w="0" w:type="auto"/>
            <w:vAlign w:val="center"/>
            <w:hideMark/>
          </w:tcPr>
          <w:p w14:paraId="4941F158"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7</w:t>
            </w:r>
          </w:p>
        </w:tc>
        <w:tc>
          <w:tcPr>
            <w:tcW w:w="0" w:type="auto"/>
            <w:vAlign w:val="center"/>
            <w:hideMark/>
          </w:tcPr>
          <w:p w14:paraId="01D49444"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通气孔</w:t>
            </w:r>
          </w:p>
        </w:tc>
        <w:tc>
          <w:tcPr>
            <w:tcW w:w="0" w:type="auto"/>
            <w:vAlign w:val="center"/>
            <w:hideMark/>
          </w:tcPr>
          <w:p w14:paraId="53489944"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1 套</w:t>
            </w:r>
          </w:p>
        </w:tc>
        <w:tc>
          <w:tcPr>
            <w:tcW w:w="0" w:type="auto"/>
            <w:vAlign w:val="center"/>
            <w:hideMark/>
          </w:tcPr>
          <w:p w14:paraId="232CB820"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带防虫网</w:t>
            </w:r>
          </w:p>
        </w:tc>
      </w:tr>
      <w:tr w:rsidR="002E6ABC" w:rsidRPr="002E6ABC" w14:paraId="778565CC" w14:textId="77777777">
        <w:trPr>
          <w:tblCellSpacing w:w="15" w:type="dxa"/>
        </w:trPr>
        <w:tc>
          <w:tcPr>
            <w:tcW w:w="0" w:type="auto"/>
            <w:vAlign w:val="center"/>
            <w:hideMark/>
          </w:tcPr>
          <w:p w14:paraId="73069471"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8</w:t>
            </w:r>
          </w:p>
        </w:tc>
        <w:tc>
          <w:tcPr>
            <w:tcW w:w="0" w:type="auto"/>
            <w:vAlign w:val="center"/>
            <w:hideMark/>
          </w:tcPr>
          <w:p w14:paraId="5E79B041"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proofErr w:type="gramStart"/>
            <w:r w:rsidRPr="002E6ABC">
              <w:rPr>
                <w:rFonts w:ascii="宋体" w:eastAsia="宋体" w:hAnsi="宋体" w:cs="宋体"/>
                <w:kern w:val="0"/>
                <w:sz w:val="24"/>
                <w:szCs w:val="24"/>
                <w14:ligatures w14:val="none"/>
              </w:rPr>
              <w:t>液位计接口</w:t>
            </w:r>
            <w:proofErr w:type="gramEnd"/>
          </w:p>
        </w:tc>
        <w:tc>
          <w:tcPr>
            <w:tcW w:w="0" w:type="auto"/>
            <w:vAlign w:val="center"/>
            <w:hideMark/>
          </w:tcPr>
          <w:p w14:paraId="7D6B9B88"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1 套</w:t>
            </w:r>
          </w:p>
        </w:tc>
        <w:tc>
          <w:tcPr>
            <w:tcW w:w="0" w:type="auto"/>
            <w:vAlign w:val="center"/>
            <w:hideMark/>
          </w:tcPr>
          <w:p w14:paraId="243A9C28"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兼容 YGE</w:t>
            </w:r>
            <w:r w:rsidRPr="002E6ABC">
              <w:rPr>
                <w:rFonts w:ascii="宋体" w:eastAsia="宋体" w:hAnsi="宋体" w:cs="宋体"/>
                <w:kern w:val="0"/>
                <w:sz w:val="24"/>
                <w:szCs w:val="24"/>
                <w14:ligatures w14:val="none"/>
              </w:rPr>
              <w:noBreakHyphen/>
              <w:t>L3</w:t>
            </w:r>
          </w:p>
        </w:tc>
      </w:tr>
    </w:tbl>
    <w:p w14:paraId="539F36F3" w14:textId="77777777" w:rsidR="002E6ABC" w:rsidRPr="002E6ABC" w:rsidRDefault="002E6ABC" w:rsidP="002E6ABC">
      <w:pPr>
        <w:widowControl/>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pict w14:anchorId="2F787A29">
          <v:rect id="_x0000_i1031" style="width:0;height:1.5pt" o:hralign="center" o:hrstd="t" o:hr="t" fillcolor="#a0a0a0" stroked="f"/>
        </w:pict>
      </w:r>
    </w:p>
    <w:p w14:paraId="1E0BDB3A" w14:textId="77777777" w:rsidR="002E6ABC" w:rsidRPr="002E6ABC" w:rsidRDefault="002E6ABC" w:rsidP="002E6ABC">
      <w:pPr>
        <w:widowControl/>
        <w:spacing w:before="100" w:beforeAutospacing="1" w:after="100" w:afterAutospacing="1"/>
        <w:jc w:val="left"/>
        <w:outlineLvl w:val="1"/>
        <w:rPr>
          <w:rFonts w:ascii="宋体" w:eastAsia="宋体" w:hAnsi="宋体" w:cs="宋体"/>
          <w:b/>
          <w:bCs/>
          <w:kern w:val="0"/>
          <w:sz w:val="36"/>
          <w:szCs w:val="36"/>
          <w14:ligatures w14:val="none"/>
        </w:rPr>
      </w:pPr>
      <w:r w:rsidRPr="002E6ABC">
        <w:rPr>
          <w:rFonts w:ascii="宋体" w:eastAsia="宋体" w:hAnsi="宋体" w:cs="宋体"/>
          <w:b/>
          <w:bCs/>
          <w:kern w:val="0"/>
          <w:sz w:val="36"/>
          <w:szCs w:val="36"/>
          <w14:ligatures w14:val="none"/>
        </w:rPr>
        <w:t>七、安装与使用说明</w:t>
      </w:r>
    </w:p>
    <w:p w14:paraId="47E5F678" w14:textId="77777777" w:rsidR="002E6ABC" w:rsidRPr="002E6ABC" w:rsidRDefault="002E6ABC" w:rsidP="002E6ABC">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水箱基础需平整，采用槽钢支架；</w:t>
      </w:r>
    </w:p>
    <w:p w14:paraId="5C2D2E7C" w14:textId="77777777" w:rsidR="002E6ABC" w:rsidRPr="002E6ABC" w:rsidRDefault="002E6ABC" w:rsidP="002E6ABC">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安装完成后进行满水试验，确保无渗漏；</w:t>
      </w:r>
    </w:p>
    <w:p w14:paraId="4C5D4388" w14:textId="77777777" w:rsidR="002E6ABC" w:rsidRPr="002E6ABC" w:rsidRDefault="002E6ABC" w:rsidP="002E6ABC">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水箱每半年清洗消毒一次；</w:t>
      </w:r>
    </w:p>
    <w:p w14:paraId="30F4953E" w14:textId="77777777" w:rsidR="002E6ABC" w:rsidRPr="002E6ABC" w:rsidRDefault="002E6ABC" w:rsidP="002E6ABC">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禁止存放非生活饮用水；</w:t>
      </w:r>
    </w:p>
    <w:p w14:paraId="320E4763" w14:textId="77777777" w:rsidR="002E6ABC" w:rsidRPr="002E6ABC" w:rsidRDefault="002E6ABC" w:rsidP="002E6ABC">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配套自洁消毒器需保持持续运行；</w:t>
      </w:r>
    </w:p>
    <w:p w14:paraId="68D56EF7" w14:textId="77777777" w:rsidR="002E6ABC" w:rsidRPr="002E6ABC" w:rsidRDefault="002E6ABC" w:rsidP="002E6ABC">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定期检查液位控制器，避免水箱长期满水。</w:t>
      </w:r>
    </w:p>
    <w:p w14:paraId="5F0ED6F1" w14:textId="77777777" w:rsidR="002E6ABC" w:rsidRPr="002E6ABC" w:rsidRDefault="002E6ABC" w:rsidP="002E6ABC">
      <w:pPr>
        <w:widowControl/>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pict w14:anchorId="3BF33B14">
          <v:rect id="_x0000_i1032" style="width:0;height:1.5pt" o:hralign="center" o:hrstd="t" o:hr="t" fillcolor="#a0a0a0" stroked="f"/>
        </w:pict>
      </w:r>
    </w:p>
    <w:p w14:paraId="5758B3E4" w14:textId="77777777" w:rsidR="002E6ABC" w:rsidRPr="002E6ABC" w:rsidRDefault="002E6ABC" w:rsidP="002E6ABC">
      <w:pPr>
        <w:widowControl/>
        <w:spacing w:before="100" w:beforeAutospacing="1" w:after="100" w:afterAutospacing="1"/>
        <w:jc w:val="left"/>
        <w:outlineLvl w:val="1"/>
        <w:rPr>
          <w:rFonts w:ascii="宋体" w:eastAsia="宋体" w:hAnsi="宋体" w:cs="宋体"/>
          <w:b/>
          <w:bCs/>
          <w:kern w:val="0"/>
          <w:sz w:val="36"/>
          <w:szCs w:val="36"/>
          <w14:ligatures w14:val="none"/>
        </w:rPr>
      </w:pPr>
      <w:r w:rsidRPr="002E6ABC">
        <w:rPr>
          <w:rFonts w:ascii="宋体" w:eastAsia="宋体" w:hAnsi="宋体" w:cs="宋体"/>
          <w:b/>
          <w:bCs/>
          <w:kern w:val="0"/>
          <w:sz w:val="36"/>
          <w:szCs w:val="36"/>
          <w14:ligatures w14:val="none"/>
        </w:rPr>
        <w:t>八、产品合格证（示例）</w:t>
      </w:r>
    </w:p>
    <w:p w14:paraId="00FA1197" w14:textId="77777777" w:rsidR="002E6ABC" w:rsidRPr="002E6ABC" w:rsidRDefault="002E6ABC" w:rsidP="002E6ABC">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产品名称：不锈钢生活饮用水水箱</w:t>
      </w:r>
    </w:p>
    <w:p w14:paraId="14818694" w14:textId="77777777" w:rsidR="002E6ABC" w:rsidRPr="002E6ABC" w:rsidRDefault="002E6ABC" w:rsidP="002E6ABC">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型号：SUS304</w:t>
      </w:r>
      <w:r w:rsidRPr="002E6ABC">
        <w:rPr>
          <w:rFonts w:ascii="宋体" w:eastAsia="宋体" w:hAnsi="宋体" w:cs="宋体"/>
          <w:kern w:val="0"/>
          <w:sz w:val="24"/>
          <w:szCs w:val="24"/>
          <w14:ligatures w14:val="none"/>
        </w:rPr>
        <w:noBreakHyphen/>
        <w:t>20m³</w:t>
      </w:r>
    </w:p>
    <w:p w14:paraId="4814A280" w14:textId="77777777" w:rsidR="002E6ABC" w:rsidRPr="002E6ABC" w:rsidRDefault="002E6ABC" w:rsidP="002E6ABC">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检验依据：CJ/T 251</w:t>
      </w:r>
    </w:p>
    <w:p w14:paraId="5AAAD975" w14:textId="77777777" w:rsidR="002E6ABC" w:rsidRPr="002E6ABC" w:rsidRDefault="002E6ABC" w:rsidP="002E6ABC">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检验结论：合格</w:t>
      </w:r>
    </w:p>
    <w:p w14:paraId="676554A3" w14:textId="77777777" w:rsidR="002E6ABC" w:rsidRPr="002E6ABC" w:rsidRDefault="002E6ABC" w:rsidP="002E6ABC">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检验日期：2025 年 8 月</w:t>
      </w:r>
    </w:p>
    <w:p w14:paraId="356CEA13" w14:textId="77777777" w:rsidR="002E6ABC" w:rsidRPr="002E6ABC" w:rsidRDefault="002E6ABC" w:rsidP="002E6ABC">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检验机构：浙江友邦检测中心</w:t>
      </w:r>
    </w:p>
    <w:p w14:paraId="2E5CB438"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t>（此处可粘贴扫描件）</w:t>
      </w:r>
    </w:p>
    <w:p w14:paraId="357A8F9A" w14:textId="77777777" w:rsidR="002E6ABC" w:rsidRPr="002E6ABC" w:rsidRDefault="002E6ABC" w:rsidP="002E6ABC">
      <w:pPr>
        <w:widowControl/>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pict w14:anchorId="7D2E5357">
          <v:rect id="_x0000_i1033" style="width:0;height:1.5pt" o:hralign="center" o:hrstd="t" o:hr="t" fillcolor="#a0a0a0" stroked="f"/>
        </w:pict>
      </w:r>
    </w:p>
    <w:p w14:paraId="39E3D6D2" w14:textId="77777777" w:rsidR="002E6ABC" w:rsidRPr="002E6ABC" w:rsidRDefault="002E6ABC" w:rsidP="002E6ABC">
      <w:pPr>
        <w:widowControl/>
        <w:spacing w:before="100" w:beforeAutospacing="1" w:after="100" w:afterAutospacing="1"/>
        <w:jc w:val="left"/>
        <w:outlineLvl w:val="1"/>
        <w:rPr>
          <w:rFonts w:ascii="宋体" w:eastAsia="宋体" w:hAnsi="宋体" w:cs="宋体"/>
          <w:b/>
          <w:bCs/>
          <w:kern w:val="0"/>
          <w:sz w:val="36"/>
          <w:szCs w:val="36"/>
          <w14:ligatures w14:val="none"/>
        </w:rPr>
      </w:pPr>
      <w:r w:rsidRPr="002E6ABC">
        <w:rPr>
          <w:rFonts w:ascii="宋体" w:eastAsia="宋体" w:hAnsi="宋体" w:cs="宋体"/>
          <w:b/>
          <w:bCs/>
          <w:kern w:val="0"/>
          <w:sz w:val="36"/>
          <w:szCs w:val="36"/>
          <w14:ligatures w14:val="none"/>
        </w:rPr>
        <w:t>九、综合结论</w:t>
      </w:r>
    </w:p>
    <w:p w14:paraId="74B501E4"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lastRenderedPageBreak/>
        <w:t xml:space="preserve">本项目所使用的成品水箱符合国家现行卫生标准及产品质量要求，满足《绿色建筑评价标准》5.2.4 条款中“使用符合国家现行有关标准要求的成品水箱”要求，可获得 </w:t>
      </w:r>
      <w:r w:rsidRPr="002E6ABC">
        <w:rPr>
          <w:rFonts w:ascii="宋体" w:eastAsia="宋体" w:hAnsi="宋体" w:cs="宋体"/>
          <w:b/>
          <w:bCs/>
          <w:kern w:val="0"/>
          <w:sz w:val="24"/>
          <w:szCs w:val="24"/>
          <w14:ligatures w14:val="none"/>
        </w:rPr>
        <w:t>4 分</w:t>
      </w:r>
      <w:r w:rsidRPr="002E6ABC">
        <w:rPr>
          <w:rFonts w:ascii="宋体" w:eastAsia="宋体" w:hAnsi="宋体" w:cs="宋体"/>
          <w:kern w:val="0"/>
          <w:sz w:val="24"/>
          <w:szCs w:val="24"/>
          <w14:ligatures w14:val="none"/>
        </w:rPr>
        <w:t>。</w:t>
      </w:r>
    </w:p>
    <w:p w14:paraId="5F166C3B" w14:textId="77777777" w:rsidR="002E6ABC" w:rsidRPr="002E6ABC" w:rsidRDefault="002E6ABC" w:rsidP="002E6ABC">
      <w:pPr>
        <w:widowControl/>
        <w:jc w:val="left"/>
        <w:rPr>
          <w:rFonts w:ascii="宋体" w:eastAsia="宋体" w:hAnsi="宋体" w:cs="宋体"/>
          <w:kern w:val="0"/>
          <w:sz w:val="24"/>
          <w:szCs w:val="24"/>
          <w14:ligatures w14:val="none"/>
        </w:rPr>
      </w:pPr>
      <w:r w:rsidRPr="002E6ABC">
        <w:rPr>
          <w:rFonts w:ascii="宋体" w:eastAsia="宋体" w:hAnsi="宋体" w:cs="宋体"/>
          <w:kern w:val="0"/>
          <w:sz w:val="24"/>
          <w:szCs w:val="24"/>
          <w14:ligatures w14:val="none"/>
        </w:rPr>
        <w:pict w14:anchorId="75403214">
          <v:rect id="_x0000_i1034" style="width:0;height:1.5pt" o:hralign="center" o:hrstd="t" o:hr="t" fillcolor="#a0a0a0" stroked="f"/>
        </w:pict>
      </w:r>
    </w:p>
    <w:p w14:paraId="7A42FC8E" w14:textId="77777777" w:rsidR="002E6ABC" w:rsidRPr="002E6ABC" w:rsidRDefault="002E6ABC" w:rsidP="002E6ABC">
      <w:pPr>
        <w:widowControl/>
        <w:spacing w:before="100" w:beforeAutospacing="1" w:after="100" w:afterAutospacing="1"/>
        <w:jc w:val="left"/>
        <w:rPr>
          <w:rFonts w:ascii="宋体" w:eastAsia="宋体" w:hAnsi="宋体" w:cs="宋体"/>
          <w:kern w:val="0"/>
          <w:sz w:val="24"/>
          <w:szCs w:val="24"/>
          <w14:ligatures w14:val="none"/>
        </w:rPr>
      </w:pPr>
      <w:r w:rsidRPr="002E6ABC">
        <w:rPr>
          <w:rFonts w:ascii="宋体" w:eastAsia="宋体" w:hAnsi="宋体" w:cs="宋体"/>
          <w:b/>
          <w:bCs/>
          <w:kern w:val="0"/>
          <w:sz w:val="24"/>
          <w:szCs w:val="24"/>
          <w14:ligatures w14:val="none"/>
        </w:rPr>
        <w:t>生产厂家盖章：</w:t>
      </w:r>
      <w:r w:rsidRPr="002E6ABC">
        <w:rPr>
          <w:rFonts w:ascii="宋体" w:eastAsia="宋体" w:hAnsi="宋体" w:cs="宋体"/>
          <w:kern w:val="0"/>
          <w:sz w:val="24"/>
          <w:szCs w:val="24"/>
          <w14:ligatures w14:val="none"/>
        </w:rPr>
        <w:t>（预留）</w:t>
      </w:r>
      <w:r w:rsidRPr="002E6ABC">
        <w:rPr>
          <w:rFonts w:ascii="宋体" w:eastAsia="宋体" w:hAnsi="宋体" w:cs="宋体"/>
          <w:kern w:val="0"/>
          <w:sz w:val="24"/>
          <w:szCs w:val="24"/>
          <w14:ligatures w14:val="none"/>
        </w:rPr>
        <w:br/>
        <w:t>**说明书发布日期：**2025 年 9 月</w:t>
      </w:r>
    </w:p>
    <w:p w14:paraId="260E3287" w14:textId="77777777" w:rsidR="00156CF0" w:rsidRPr="002E6ABC" w:rsidRDefault="00156CF0">
      <w:pPr>
        <w:rPr>
          <w:rFonts w:hint="eastAsia"/>
        </w:rPr>
      </w:pPr>
    </w:p>
    <w:sectPr w:rsidR="00156CF0" w:rsidRPr="002E6A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BCB"/>
    <w:multiLevelType w:val="multilevel"/>
    <w:tmpl w:val="136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155BB"/>
    <w:multiLevelType w:val="multilevel"/>
    <w:tmpl w:val="73F4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27F74"/>
    <w:multiLevelType w:val="multilevel"/>
    <w:tmpl w:val="B4D6F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811993"/>
    <w:multiLevelType w:val="multilevel"/>
    <w:tmpl w:val="ADCC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05F66"/>
    <w:multiLevelType w:val="multilevel"/>
    <w:tmpl w:val="2370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F41FC5"/>
    <w:multiLevelType w:val="multilevel"/>
    <w:tmpl w:val="E3F6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62853"/>
    <w:multiLevelType w:val="multilevel"/>
    <w:tmpl w:val="7462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949514">
    <w:abstractNumId w:val="6"/>
  </w:num>
  <w:num w:numId="2" w16cid:durableId="289173658">
    <w:abstractNumId w:val="1"/>
  </w:num>
  <w:num w:numId="3" w16cid:durableId="507255135">
    <w:abstractNumId w:val="0"/>
  </w:num>
  <w:num w:numId="4" w16cid:durableId="1649556490">
    <w:abstractNumId w:val="5"/>
  </w:num>
  <w:num w:numId="5" w16cid:durableId="950864635">
    <w:abstractNumId w:val="2"/>
  </w:num>
  <w:num w:numId="6" w16cid:durableId="1557081121">
    <w:abstractNumId w:val="4"/>
  </w:num>
  <w:num w:numId="7" w16cid:durableId="1386951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BC"/>
    <w:rsid w:val="00156CF0"/>
    <w:rsid w:val="00255595"/>
    <w:rsid w:val="002E6ABC"/>
    <w:rsid w:val="00345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A9220"/>
  <w15:chartTrackingRefBased/>
  <w15:docId w15:val="{94F94859-2856-4A03-82EE-621B9BBC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E6A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6A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6A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6A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6AB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2E6AB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6AB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6AB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E6AB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6A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6A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6A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6ABC"/>
    <w:rPr>
      <w:rFonts w:cstheme="majorBidi"/>
      <w:color w:val="2F5496" w:themeColor="accent1" w:themeShade="BF"/>
      <w:sz w:val="28"/>
      <w:szCs w:val="28"/>
    </w:rPr>
  </w:style>
  <w:style w:type="character" w:customStyle="1" w:styleId="50">
    <w:name w:val="标题 5 字符"/>
    <w:basedOn w:val="a0"/>
    <w:link w:val="5"/>
    <w:uiPriority w:val="9"/>
    <w:semiHidden/>
    <w:rsid w:val="002E6ABC"/>
    <w:rPr>
      <w:rFonts w:cstheme="majorBidi"/>
      <w:color w:val="2F5496" w:themeColor="accent1" w:themeShade="BF"/>
      <w:sz w:val="24"/>
      <w:szCs w:val="24"/>
    </w:rPr>
  </w:style>
  <w:style w:type="character" w:customStyle="1" w:styleId="60">
    <w:name w:val="标题 6 字符"/>
    <w:basedOn w:val="a0"/>
    <w:link w:val="6"/>
    <w:uiPriority w:val="9"/>
    <w:semiHidden/>
    <w:rsid w:val="002E6ABC"/>
    <w:rPr>
      <w:rFonts w:cstheme="majorBidi"/>
      <w:b/>
      <w:bCs/>
      <w:color w:val="2F5496" w:themeColor="accent1" w:themeShade="BF"/>
    </w:rPr>
  </w:style>
  <w:style w:type="character" w:customStyle="1" w:styleId="70">
    <w:name w:val="标题 7 字符"/>
    <w:basedOn w:val="a0"/>
    <w:link w:val="7"/>
    <w:uiPriority w:val="9"/>
    <w:semiHidden/>
    <w:rsid w:val="002E6ABC"/>
    <w:rPr>
      <w:rFonts w:cstheme="majorBidi"/>
      <w:b/>
      <w:bCs/>
      <w:color w:val="595959" w:themeColor="text1" w:themeTint="A6"/>
    </w:rPr>
  </w:style>
  <w:style w:type="character" w:customStyle="1" w:styleId="80">
    <w:name w:val="标题 8 字符"/>
    <w:basedOn w:val="a0"/>
    <w:link w:val="8"/>
    <w:uiPriority w:val="9"/>
    <w:semiHidden/>
    <w:rsid w:val="002E6ABC"/>
    <w:rPr>
      <w:rFonts w:cstheme="majorBidi"/>
      <w:color w:val="595959" w:themeColor="text1" w:themeTint="A6"/>
    </w:rPr>
  </w:style>
  <w:style w:type="character" w:customStyle="1" w:styleId="90">
    <w:name w:val="标题 9 字符"/>
    <w:basedOn w:val="a0"/>
    <w:link w:val="9"/>
    <w:uiPriority w:val="9"/>
    <w:semiHidden/>
    <w:rsid w:val="002E6ABC"/>
    <w:rPr>
      <w:rFonts w:eastAsiaTheme="majorEastAsia" w:cstheme="majorBidi"/>
      <w:color w:val="595959" w:themeColor="text1" w:themeTint="A6"/>
    </w:rPr>
  </w:style>
  <w:style w:type="paragraph" w:styleId="a3">
    <w:name w:val="Title"/>
    <w:basedOn w:val="a"/>
    <w:next w:val="a"/>
    <w:link w:val="a4"/>
    <w:uiPriority w:val="10"/>
    <w:qFormat/>
    <w:rsid w:val="002E6A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6A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A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6A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ABC"/>
    <w:pPr>
      <w:spacing w:before="160" w:after="160"/>
      <w:jc w:val="center"/>
    </w:pPr>
    <w:rPr>
      <w:i/>
      <w:iCs/>
      <w:color w:val="404040" w:themeColor="text1" w:themeTint="BF"/>
    </w:rPr>
  </w:style>
  <w:style w:type="character" w:customStyle="1" w:styleId="a8">
    <w:name w:val="引用 字符"/>
    <w:basedOn w:val="a0"/>
    <w:link w:val="a7"/>
    <w:uiPriority w:val="29"/>
    <w:rsid w:val="002E6ABC"/>
    <w:rPr>
      <w:i/>
      <w:iCs/>
      <w:color w:val="404040" w:themeColor="text1" w:themeTint="BF"/>
    </w:rPr>
  </w:style>
  <w:style w:type="paragraph" w:styleId="a9">
    <w:name w:val="List Paragraph"/>
    <w:basedOn w:val="a"/>
    <w:uiPriority w:val="34"/>
    <w:qFormat/>
    <w:rsid w:val="002E6ABC"/>
    <w:pPr>
      <w:ind w:left="720"/>
      <w:contextualSpacing/>
    </w:pPr>
  </w:style>
  <w:style w:type="character" w:styleId="aa">
    <w:name w:val="Intense Emphasis"/>
    <w:basedOn w:val="a0"/>
    <w:uiPriority w:val="21"/>
    <w:qFormat/>
    <w:rsid w:val="002E6ABC"/>
    <w:rPr>
      <w:i/>
      <w:iCs/>
      <w:color w:val="2F5496" w:themeColor="accent1" w:themeShade="BF"/>
    </w:rPr>
  </w:style>
  <w:style w:type="paragraph" w:styleId="ab">
    <w:name w:val="Intense Quote"/>
    <w:basedOn w:val="a"/>
    <w:next w:val="a"/>
    <w:link w:val="ac"/>
    <w:uiPriority w:val="30"/>
    <w:qFormat/>
    <w:rsid w:val="002E6A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6ABC"/>
    <w:rPr>
      <w:i/>
      <w:iCs/>
      <w:color w:val="2F5496" w:themeColor="accent1" w:themeShade="BF"/>
    </w:rPr>
  </w:style>
  <w:style w:type="character" w:styleId="ad">
    <w:name w:val="Intense Reference"/>
    <w:basedOn w:val="a0"/>
    <w:uiPriority w:val="32"/>
    <w:qFormat/>
    <w:rsid w:val="002E6A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QIMING GUO</dc:creator>
  <cp:keywords/>
  <dc:description/>
  <cp:lastModifiedBy>QIMING GUO</cp:lastModifiedBy>
  <cp:revision>1</cp:revision>
  <dcterms:created xsi:type="dcterms:W3CDTF">2026-03-21T10:58:00Z</dcterms:created>
  <dcterms:modified xsi:type="dcterms:W3CDTF">2026-03-21T10:58:00Z</dcterms:modified>
</cp:coreProperties>
</file>