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檐下三生——循环共生的未来乡村客厅设计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34114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4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项目地址：湖南省郴州市永兴县高亭司镇板梁村板梁幼儿园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项目名称：檐下三生——循环共生的未来乡村客厅设计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