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9873A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5.1.5</w:t>
      </w:r>
      <w:r>
        <w:rPr>
          <w:rFonts w:hint="eastAsia" w:eastAsiaTheme="minorEastAsia"/>
          <w:sz w:val="24"/>
          <w:szCs w:val="40"/>
        </w:rPr>
        <w:t xml:space="preserve"> 建筑照明应符合下列规定：1 各场所的照度、照度均匀度、显色指数、统一眩光值应符合现行国家标准《建筑照明设计标准》GB/T 50034的规定；2 人员长期停留的房间或场所采用的照明光源和灯具，其频闪效应可视度（SVM）不应大于1.3。</w:t>
      </w:r>
    </w:p>
    <w:p w14:paraId="4A257DEF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1B5D06B4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16609213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bookmarkStart w:id="0" w:name="_GoBack"/>
          <w:bookmarkEnd w:id="0"/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81267347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5AD6E8CD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9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871"/>
        <w:gridCol w:w="871"/>
        <w:gridCol w:w="1277"/>
        <w:gridCol w:w="1277"/>
        <w:gridCol w:w="981"/>
        <w:gridCol w:w="981"/>
        <w:gridCol w:w="912"/>
        <w:gridCol w:w="1249"/>
      </w:tblGrid>
      <w:tr w14:paraId="5361B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vMerge w:val="restart"/>
            <w:vAlign w:val="center"/>
          </w:tcPr>
          <w:p w14:paraId="01ADF0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房间</w:t>
            </w:r>
          </w:p>
          <w:p w14:paraId="08E73AD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类型</w:t>
            </w:r>
          </w:p>
        </w:tc>
        <w:tc>
          <w:tcPr>
            <w:tcW w:w="0" w:type="auto"/>
            <w:gridSpan w:val="2"/>
            <w:vAlign w:val="center"/>
          </w:tcPr>
          <w:p w14:paraId="29C937A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照度（lx）</w:t>
            </w:r>
          </w:p>
        </w:tc>
        <w:tc>
          <w:tcPr>
            <w:tcW w:w="0" w:type="auto"/>
            <w:gridSpan w:val="2"/>
            <w:vAlign w:val="center"/>
          </w:tcPr>
          <w:p w14:paraId="2768E19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不舒适眩光（UGR/GR）</w:t>
            </w:r>
          </w:p>
        </w:tc>
        <w:tc>
          <w:tcPr>
            <w:tcW w:w="0" w:type="auto"/>
            <w:gridSpan w:val="2"/>
          </w:tcPr>
          <w:p w14:paraId="7DA2557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照度均匀度（</w:t>
            </w:r>
            <w:r>
              <w:rPr>
                <w:rFonts w:ascii="Times New Roman" w:hAnsi="Times New Roman" w:cs="Times New Roman"/>
                <w:i/>
                <w:iCs/>
                <w:szCs w:val="21"/>
              </w:rPr>
              <w:t>U</w:t>
            </w:r>
            <w:r>
              <w:rPr>
                <w:rFonts w:ascii="Times New Roman" w:hAnsi="Times New Roman" w:cs="Times New Roman"/>
                <w:szCs w:val="21"/>
                <w:vertAlign w:val="subscript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2134" w:type="dxa"/>
            <w:gridSpan w:val="2"/>
            <w:vAlign w:val="center"/>
          </w:tcPr>
          <w:p w14:paraId="57B4EFD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一般显色指数（</w:t>
            </w:r>
            <w:r>
              <w:rPr>
                <w:rFonts w:ascii="Times New Roman" w:hAnsi="Times New Roman" w:cs="Times New Roman"/>
                <w:i/>
                <w:iCs/>
                <w:szCs w:val="21"/>
              </w:rPr>
              <w:t>R</w:t>
            </w:r>
            <w:r>
              <w:rPr>
                <w:rFonts w:ascii="Times New Roman" w:hAnsi="Times New Roman" w:cs="Times New Roman"/>
                <w:szCs w:val="21"/>
                <w:vertAlign w:val="subscript"/>
              </w:rPr>
              <w:t>a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  <w:tr w14:paraId="5FDB7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5" w:type="dxa"/>
            <w:vMerge w:val="continue"/>
            <w:vAlign w:val="center"/>
          </w:tcPr>
          <w:p w14:paraId="66FEB5A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548AC12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 w14:paraId="6A218D1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 w14:paraId="242EE9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 w14:paraId="36B8F40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 w14:paraId="7077A90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 w14:paraId="399D747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 w14:paraId="688A1F7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1192" w:type="dxa"/>
            <w:vAlign w:val="center"/>
          </w:tcPr>
          <w:p w14:paraId="15E727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</w:tr>
      <w:tr w14:paraId="6C090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-1035274200"/>
            <w:placeholder>
              <w:docPart w:val="207CD95D6E214F30ABD8C07383C113C8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 w14:paraId="01A9F9C7">
                <w:pPr>
                  <w:jc w:val="center"/>
                  <w:rPr>
                    <w:rFonts w:hint="eastAsia"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  <w:lang w:val="en-US" w:eastAsia="zh-CN"/>
                  </w:rPr>
                  <w:t>办公室</w:t>
                </w: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default" w:ascii="Times New Roman" w:hAnsi="Times New Roman" w:eastAsia="宋体" w:cs="Times New Roman"/>
              <w:sz w:val="18"/>
              <w:szCs w:val="18"/>
              <w:lang w:val="en-US"/>
            </w:rPr>
            <w:id w:val="-27883531"/>
            <w:placeholder>
              <w:docPart w:val="1CEBCA6448304E2F90CBB2669587038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70DFFAC4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320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hint="default" w:ascii="Times New Roman" w:hAnsi="Times New Roman" w:eastAsia="宋体" w:cs="Times New Roman"/>
              <w:sz w:val="18"/>
              <w:szCs w:val="18"/>
              <w:lang w:val="en-US"/>
            </w:rPr>
            <w:id w:val="-1463648646"/>
            <w:placeholder>
              <w:docPart w:val="241D35D9446C456E9DD81296A66D4427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5BA4293D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300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360043254"/>
            <w:placeholder>
              <w:docPart w:val="7E459FF236AC48D9A2398447D2037804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43CEEE17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12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84896747"/>
            <w:placeholder>
              <w:docPart w:val="EA81E914371C4D5A98FE558925778482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7490B587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≤19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0" w:type="auto"/>
          </w:tcPr>
          <w:p w14:paraId="6E90FF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0.55</w:t>
            </w:r>
            <w:sdt>
              <w:sdtPr>
                <w:rPr>
                  <w:rFonts w:ascii="Times New Roman" w:hAnsi="Times New Roman" w:eastAsia="宋体" w:cs="Times New Roman"/>
                  <w:sz w:val="18"/>
                  <w:szCs w:val="18"/>
                </w:rPr>
                <w:id w:val="1966847139"/>
                <w:placeholder>
                  <w:docPart w:val="7454673912324C66A8A0A9C4464BABFA"/>
                </w:placeholder>
                <w:text/>
              </w:sdtPr>
              <w:sdtEndPr>
                <w:rPr>
                  <w:rFonts w:ascii="Times New Roman" w:hAnsi="Times New Roman" w:eastAsia="宋体" w:cs="Times New Roman"/>
                  <w:sz w:val="18"/>
                  <w:szCs w:val="18"/>
                </w:rPr>
              </w:sdtEndPr>
              <w:sdtContent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sdtContent>
            </w:sdt>
          </w:p>
        </w:tc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99305522"/>
            <w:placeholder>
              <w:docPart w:val="CDFD2717AB6947F0939C1C118D71867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4BAE08A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0.55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hint="default" w:ascii="Times New Roman" w:hAnsi="Times New Roman" w:eastAsia="宋体" w:cs="Times New Roman"/>
              <w:sz w:val="18"/>
              <w:szCs w:val="18"/>
              <w:lang w:val="en-US"/>
            </w:rPr>
            <w:id w:val="1149019206"/>
            <w:placeholder>
              <w:docPart w:val="447891DDD459435B9621BD506E2681E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6E900441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86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815527456"/>
            <w:placeholder>
              <w:docPart w:val="1CE4CAA63F434711A709E742A0F642D7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 w14:paraId="260013EC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≥80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14:paraId="50F74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-1455474674"/>
            <w:placeholder>
              <w:docPart w:val="3DA62C208CFD4E16821BAEAA353DD759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 w14:paraId="30F2EC99">
                <w:pPr>
                  <w:jc w:val="center"/>
                  <w:rPr>
                    <w:rFonts w:hint="eastAsia"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  <w:lang w:val="en-US" w:eastAsia="zh-CN"/>
                  </w:rPr>
                  <w:t>教室</w:t>
                </w: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default" w:ascii="Times New Roman" w:hAnsi="Times New Roman" w:eastAsia="宋体" w:cs="Times New Roman"/>
              <w:sz w:val="18"/>
              <w:szCs w:val="18"/>
              <w:lang w:val="en-US"/>
            </w:rPr>
            <w:id w:val="1650865599"/>
            <w:placeholder>
              <w:docPart w:val="0C9F9FBDD1894BF580F7B187A5A72EA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726B7BED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350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2053969495"/>
            <w:placeholder>
              <w:docPart w:val="355F0CD5ABBA44338DB861E3ABE65BE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207E24D7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300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19293199"/>
            <w:placeholder>
              <w:docPart w:val="4219DDA9F0614E00B6D07DC3E42E7BC2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22581BC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13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98327138"/>
            <w:placeholder>
              <w:docPart w:val="27C0421CA1214FBEB73C5954E580A180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292D982D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≤19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427821603"/>
            <w:placeholder>
              <w:docPart w:val="292556588A434783A028F491DB463CA5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5533C0C0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0.60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504328510"/>
            <w:placeholder>
              <w:docPart w:val="FEBC93A988DC4C4C9E8F1E3291A1B12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3D766DC0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0.60</w:t>
                </w:r>
              </w:p>
            </w:tc>
          </w:sdtContent>
        </w:sdt>
        <w:sdt>
          <w:sdtPr>
            <w:rPr>
              <w:rFonts w:hint="default" w:ascii="Times New Roman" w:hAnsi="Times New Roman" w:eastAsia="宋体" w:cs="Times New Roman"/>
              <w:sz w:val="18"/>
              <w:szCs w:val="18"/>
              <w:lang w:val="en-US"/>
            </w:rPr>
            <w:id w:val="1045648187"/>
            <w:placeholder>
              <w:docPart w:val="8ADF087AAF134B0AA7B150907FC30967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035D3D17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90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625703152"/>
            <w:placeholder>
              <w:docPart w:val="96B4C44241544C768B742CCDBC4B4254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 w14:paraId="2AFD42C5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≥80</w:t>
                </w:r>
              </w:p>
            </w:tc>
          </w:sdtContent>
        </w:sdt>
      </w:tr>
      <w:tr w14:paraId="6E3B2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2005009229"/>
            <w:placeholder>
              <w:docPart w:val="5BC0D57768274D179B633E2772B35FA9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 w14:paraId="398D1AB7">
                <w:pPr>
                  <w:jc w:val="center"/>
                  <w:rPr>
                    <w:rFonts w:hint="eastAsia"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  <w:lang w:val="en-US" w:eastAsia="zh-CN"/>
                  </w:rPr>
                  <w:t>会议室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386846946"/>
            <w:placeholder>
              <w:docPart w:val="37AE5864FF77452F9266C54BE7E78C36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7546BD1D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361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937284145"/>
            <w:placeholder>
              <w:docPart w:val="80C92AAD99A943AE9AB33814C1554F8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35D1EB2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300</w:t>
                </w:r>
              </w:p>
            </w:tc>
          </w:sdtContent>
        </w:sdt>
        <w:sdt>
          <w:sdtPr>
            <w:rPr>
              <w:rFonts w:hint="default" w:ascii="Times New Roman" w:hAnsi="Times New Roman" w:eastAsia="宋体" w:cs="Times New Roman"/>
              <w:sz w:val="18"/>
              <w:szCs w:val="18"/>
              <w:lang w:val="en-US"/>
            </w:rPr>
            <w:id w:val="397412308"/>
            <w:placeholder>
              <w:docPart w:val="81D3D9E1DB074E00B8E03943BA5C564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51384869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11</w:t>
                </w:r>
              </w:p>
            </w:tc>
          </w:sdtContent>
        </w:sdt>
        <w:tc>
          <w:tcPr>
            <w:tcW w:w="0" w:type="auto"/>
          </w:tcPr>
          <w:p w14:paraId="773EB1E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zh-CN"/>
              </w:rPr>
            </w:pPr>
            <w:r>
              <w:rPr>
                <w:rFonts w:ascii="Times New Roman" w:hAnsi="Times New Roman" w:eastAsia="宋体" w:cs="Times New Roman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≤22</w:t>
            </w:r>
          </w:p>
        </w:tc>
        <w:tc>
          <w:tcPr>
            <w:tcW w:w="0" w:type="auto"/>
          </w:tcPr>
          <w:p w14:paraId="3B3C730A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sdt>
              <w:sdtPr>
                <w:rPr>
                  <w:rFonts w:ascii="Times New Roman" w:hAnsi="Times New Roman" w:eastAsia="宋体" w:cs="Times New Roman"/>
                  <w:sz w:val="18"/>
                  <w:szCs w:val="18"/>
                </w:rPr>
                <w:id w:val="604693783"/>
                <w:placeholder>
                  <w:docPart w:val="4BFBE73A077B4291AA5910BDA4FBD2C9"/>
                </w:placeholder>
                <w:text/>
              </w:sdtPr>
              <w:sdtEndPr>
                <w:rPr>
                  <w:rFonts w:ascii="Times New Roman" w:hAnsi="Times New Roman" w:eastAsia="宋体" w:cs="Times New Roman"/>
                  <w:sz w:val="18"/>
                  <w:szCs w:val="18"/>
                </w:rPr>
              </w:sdtEndPr>
              <w:sdtContent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0.55</w:t>
            </w:r>
          </w:p>
        </w:tc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916693675"/>
            <w:placeholder>
              <w:docPart w:val="B3AF7C5BF1E54D6F88DE13E680F4043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19162B6A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0.55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hint="default" w:ascii="Times New Roman" w:hAnsi="Times New Roman" w:eastAsia="宋体" w:cs="Times New Roman"/>
              <w:sz w:val="18"/>
              <w:szCs w:val="18"/>
              <w:lang w:val="en-US"/>
            </w:rPr>
            <w:id w:val="1942408740"/>
            <w:placeholder>
              <w:docPart w:val="9C7713FAC2454D3B9A84AD746F0FCDC8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028C40C0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85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9315739"/>
            <w:placeholder>
              <w:docPart w:val="11DBC4A4ACDC4CB5BFAE67B55BD94048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 w14:paraId="599CC4EA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≥80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14:paraId="0D635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461009257"/>
            <w:placeholder>
              <w:docPart w:val="B6CA30C1F909403C8460EF36A901D5E5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 w14:paraId="6DD06B5B">
                <w:pPr>
                  <w:jc w:val="center"/>
                  <w:rPr>
                    <w:rFonts w:hint="eastAsia"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</w:t>
                </w:r>
                <w:r>
                  <w:rPr>
                    <w:rFonts w:hint="eastAsia" w:cs="Times New Roman" w:asciiTheme="minorEastAsia" w:hAnsiTheme="minorEastAsia"/>
                    <w:szCs w:val="21"/>
                    <w:lang w:val="en-US" w:eastAsia="zh-CN"/>
                  </w:rPr>
                  <w:t>走廊、过道</w:t>
                </w: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default" w:ascii="Times New Roman" w:hAnsi="Times New Roman" w:eastAsia="宋体" w:cs="Times New Roman"/>
              <w:sz w:val="18"/>
              <w:szCs w:val="18"/>
              <w:lang w:val="en-US"/>
            </w:rPr>
            <w:id w:val="-1083142677"/>
            <w:placeholder>
              <w:docPart w:val="BA23555ECFE640BEB30AA7E4D7EA7A4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6FB381A9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305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866941520"/>
            <w:placeholder>
              <w:docPart w:val="23C7B9FAADCA4EB782E3FA8F05AA0368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5482171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300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766302351"/>
            <w:placeholder>
              <w:docPart w:val="5C7FCFEC689E4DD9A3A74E48A975957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1DBDDB4D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tc>
          <w:tcPr>
            <w:tcW w:w="0" w:type="auto"/>
          </w:tcPr>
          <w:p w14:paraId="1792E70D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</w:tcPr>
          <w:p w14:paraId="79B69B89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sdt>
              <w:sdtPr>
                <w:rPr>
                  <w:rFonts w:ascii="Times New Roman" w:hAnsi="Times New Roman" w:eastAsia="宋体" w:cs="Times New Roman"/>
                  <w:sz w:val="18"/>
                  <w:szCs w:val="18"/>
                </w:rPr>
                <w:id w:val="-1068259843"/>
                <w:placeholder>
                  <w:docPart w:val="316378009FAB44DE9FCCE62C2B3E20EB"/>
                </w:placeholder>
                <w:text/>
              </w:sdtPr>
              <w:sdtEndPr>
                <w:rPr>
                  <w:rFonts w:ascii="Times New Roman" w:hAnsi="Times New Roman" w:eastAsia="宋体" w:cs="Times New Roman"/>
                  <w:sz w:val="18"/>
                  <w:szCs w:val="18"/>
                </w:rPr>
              </w:sdtEndPr>
              <w:sdtContent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0.40</w:t>
            </w:r>
          </w:p>
        </w:tc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23301208"/>
            <w:placeholder>
              <w:docPart w:val="5E9ED0B658E14B76919998E08584B8BC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6D79D15A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0.40</w:t>
                </w:r>
              </w:p>
            </w:tc>
          </w:sdtContent>
        </w:sdt>
        <w:sdt>
          <w:sdtPr>
            <w:rPr>
              <w:rFonts w:hint="default" w:ascii="Times New Roman" w:hAnsi="Times New Roman" w:eastAsia="宋体" w:cs="Times New Roman"/>
              <w:sz w:val="18"/>
              <w:szCs w:val="18"/>
              <w:lang w:val="en-US"/>
            </w:rPr>
            <w:id w:val="-838766394"/>
            <w:placeholder>
              <w:docPart w:val="F17EE6EF8D8A493092B2C744271FE5C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756149D3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72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195584888"/>
            <w:placeholder>
              <w:docPart w:val="FB697DF7B6944336888571A2AFBB94E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 w14:paraId="305A25A7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≥60</w:t>
                </w:r>
              </w:p>
            </w:tc>
          </w:sdtContent>
        </w:sdt>
      </w:tr>
      <w:tr w14:paraId="5F92C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-103732053"/>
            <w:placeholder>
              <w:docPart w:val="81BF62556F6D461F81C1D55BED100E39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 w14:paraId="37153012">
                <w:pPr>
                  <w:jc w:val="center"/>
                  <w:rPr>
                    <w:rFonts w:hint="eastAsia"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</w:t>
                </w:r>
                <w:r>
                  <w:rPr>
                    <w:rFonts w:hint="eastAsia" w:cs="Times New Roman" w:asciiTheme="minorEastAsia" w:hAnsiTheme="minorEastAsia"/>
                    <w:szCs w:val="21"/>
                    <w:lang w:val="en-US" w:eastAsia="zh-CN"/>
                  </w:rPr>
                  <w:t>楼梯间</w:t>
                </w: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hint="default" w:ascii="Times New Roman" w:hAnsi="Times New Roman" w:eastAsia="宋体" w:cs="Times New Roman"/>
              <w:sz w:val="18"/>
              <w:szCs w:val="18"/>
              <w:lang w:val="en-US"/>
            </w:rPr>
            <w:id w:val="-1478294633"/>
            <w:placeholder>
              <w:docPart w:val="CC99BDEA621048D5AA6F4BF5CA72BCE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42E1F5A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129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hint="default" w:ascii="Times New Roman" w:hAnsi="Times New Roman" w:eastAsia="宋体" w:cs="Times New Roman"/>
              <w:sz w:val="18"/>
              <w:szCs w:val="18"/>
              <w:lang w:val="en-US"/>
            </w:rPr>
            <w:id w:val="-401443184"/>
            <w:placeholder>
              <w:docPart w:val="97D5DBA89B5946EAA0CBE83F9394827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7199328C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100</w:t>
                </w: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496263667"/>
            <w:placeholder>
              <w:docPart w:val="0B918277EE384AEE89B98482F0304D9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1D3517E0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133865902"/>
            <w:placeholder>
              <w:docPart w:val="7D82343F83144D8085FFB4195C5667F5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18E1BF53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tc>
          <w:tcPr>
            <w:tcW w:w="0" w:type="auto"/>
          </w:tcPr>
          <w:p w14:paraId="2775898D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  <w:lang w:val="en-US" w:eastAsia="zh-CN"/>
              </w:rPr>
            </w:pPr>
            <w:sdt>
              <w:sdtPr>
                <w:rPr>
                  <w:rFonts w:ascii="Times New Roman" w:hAnsi="Times New Roman" w:eastAsia="宋体" w:cs="Times New Roman"/>
                  <w:sz w:val="18"/>
                  <w:szCs w:val="18"/>
                </w:rPr>
                <w:id w:val="1074092647"/>
                <w:placeholder>
                  <w:docPart w:val="9447A83C2B574D2FA06EA505BBC1AD2E"/>
                </w:placeholder>
                <w:text/>
              </w:sdtPr>
              <w:sdtEndPr>
                <w:rPr>
                  <w:rFonts w:ascii="Times New Roman" w:hAnsi="Times New Roman" w:eastAsia="宋体" w:cs="Times New Roman"/>
                  <w:sz w:val="18"/>
                  <w:szCs w:val="18"/>
                </w:rPr>
              </w:sdtEndPr>
              <w:sdtContent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 w:val="18"/>
                <w:szCs w:val="18"/>
                <w:lang w:val="en-US" w:eastAsia="zh-CN"/>
              </w:rPr>
              <w:t>0.40</w:t>
            </w:r>
          </w:p>
        </w:tc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299691513"/>
            <w:placeholder>
              <w:docPart w:val="6B25F0DD30654840AD7FAE03559E76BC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632ABB1D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 w:val="18"/>
                    <w:szCs w:val="18"/>
                    <w:lang w:val="en-US" w:eastAsia="zh-CN"/>
                  </w:rPr>
                  <w:t>0.40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795560192"/>
            <w:placeholder>
              <w:docPart w:val="A0057F95DED04826B78CD62C36411B8A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79594004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991241701"/>
            <w:placeholder>
              <w:docPart w:val="62D5E2AB7FFA4C3C878B2AB562AC4894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 w14:paraId="6FF9DCA6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 w14:paraId="2BB6D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1106691444"/>
            <w:placeholder>
              <w:docPart w:val="51E05F00B58C49158CED23A9AEA9108C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 w14:paraId="1E0CE55B">
                <w:pPr>
                  <w:jc w:val="center"/>
                  <w:rPr>
                    <w:rFonts w:hint="eastAsia"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21764425"/>
            <w:placeholder>
              <w:docPart w:val="16F15E4898B74E4CB1421329D8E6A44E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6FC78DC0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785961280"/>
            <w:placeholder>
              <w:docPart w:val="10871CC1F725463A8EE6DB5A64BC1AC4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5595F9B5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839495724"/>
            <w:placeholder>
              <w:docPart w:val="BAA04442DC3647B8A360D60EAB2E68A3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75997170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65229733"/>
            <w:placeholder>
              <w:docPart w:val="2AFC211E6C6247F486C334C256FAEDC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1AA1C9F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750575432"/>
            <w:placeholder>
              <w:docPart w:val="F0AD12BADC7245269693B87F5A6F4968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4BCE5210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937473871"/>
            <w:placeholder>
              <w:docPart w:val="2E07ABF909554804882924CFB31AB5AF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452F0C46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23978550"/>
            <w:placeholder>
              <w:docPart w:val="4AEECED7306C49B197233A0179C46B9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38F6B8D0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389339032"/>
            <w:placeholder>
              <w:docPart w:val="8E90B570E75045519D89EF75A222BB08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 w14:paraId="6C1CE62A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 w14:paraId="06FC3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-1686203955"/>
            <w:placeholder>
              <w:docPart w:val="D6FB9137264F465EB4E4629AAD335782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 w14:paraId="20FAD308">
                <w:pPr>
                  <w:jc w:val="center"/>
                  <w:rPr>
                    <w:rFonts w:hint="eastAsia"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1211725215"/>
            <w:placeholder>
              <w:docPart w:val="72B814B12D0E4EDFB6D44772979BB080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517E8E35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89516033"/>
            <w:placeholder>
              <w:docPart w:val="965AEBBE34614E3A804167B6E98D09E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7F2258D9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2130466746"/>
            <w:placeholder>
              <w:docPart w:val="B1C4F912831D47F0A12B204271BE6FD2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63B7759D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2097736372"/>
            <w:placeholder>
              <w:docPart w:val="8758E4A6621C44E8B987F59D4EBB0DAC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102800B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877472514"/>
            <w:placeholder>
              <w:docPart w:val="6C2D40DDE6A54C73924298F40ED95592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69B16AC3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30678655"/>
            <w:placeholder>
              <w:docPart w:val="AC56753A99764E4E87399706F7627C4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5659B0B3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052658184"/>
            <w:placeholder>
              <w:docPart w:val="5D9DC638457A40ABAC1B14BAD3922BB5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49DCB884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401754166"/>
            <w:placeholder>
              <w:docPart w:val="02B2A8B48C51482FB82A963E6E33C10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 w14:paraId="339F729A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 w14:paraId="18A52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sdt>
          <w:sdtPr>
            <w:rPr>
              <w:rFonts w:hint="eastAsia" w:cs="Times New Roman" w:asciiTheme="minorEastAsia" w:hAnsiTheme="minorEastAsia"/>
              <w:szCs w:val="21"/>
            </w:rPr>
            <w:id w:val="1536928764"/>
            <w:placeholder>
              <w:docPart w:val="AAE71C5917FB47E99AB316B0C30E0C9C"/>
            </w:placeholder>
            <w:text/>
          </w:sdtPr>
          <w:sdtEndPr>
            <w:rPr>
              <w:rFonts w:hint="eastAsia" w:cs="Times New Roman" w:asciiTheme="minorEastAsia" w:hAnsiTheme="minorEastAsia"/>
              <w:szCs w:val="21"/>
            </w:rPr>
          </w:sdtEndPr>
          <w:sdtContent>
            <w:tc>
              <w:tcPr>
                <w:tcW w:w="1015" w:type="dxa"/>
              </w:tcPr>
              <w:p w14:paraId="160356C3">
                <w:pPr>
                  <w:jc w:val="center"/>
                  <w:rPr>
                    <w:rFonts w:hint="eastAsia" w:cs="Times New Roman" w:asciiTheme="minorEastAsia" w:hAnsiTheme="minorEastAsia"/>
                    <w:szCs w:val="21"/>
                  </w:rPr>
                </w:pPr>
                <w:r>
                  <w:rPr>
                    <w:rFonts w:hint="eastAsia" w:cs="Times New Roman" w:asciiTheme="minorEastAsia" w:hAnsiTheme="minor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225034116"/>
            <w:placeholder>
              <w:docPart w:val="055758E0F9944FCE9C28B41C6DF859C9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1924211A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711994407"/>
            <w:placeholder>
              <w:docPart w:val="28ACB80B060347E592C87EAD84533777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1A16A702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50653305"/>
            <w:placeholder>
              <w:docPart w:val="F2C1213554A04E148E4CC07FA08DD87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7211B2EB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-323440940"/>
            <w:placeholder>
              <w:docPart w:val="271B6A4FF4C44822B63C3FDB4DB15EE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2C09CE3E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299268365"/>
            <w:placeholder>
              <w:docPart w:val="84CC7E2A88E6468B924374F75D6F568F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0F39F785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520826563"/>
            <w:placeholder>
              <w:docPart w:val="E6DD757B623F4A34A169277988F4E7F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3DD9585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757942104"/>
            <w:placeholder>
              <w:docPart w:val="210AE69ACF484542AA68C5CAF7EDB51D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0" w:type="auto"/>
              </w:tcPr>
              <w:p w14:paraId="5620110C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hAnsi="Times New Roman" w:eastAsia="宋体" w:cs="Times New Roman"/>
              <w:sz w:val="18"/>
              <w:szCs w:val="18"/>
            </w:rPr>
            <w:id w:val="1887294918"/>
            <w:placeholder>
              <w:docPart w:val="F5AFBBB38C7F479BADE38A76B79227FB"/>
            </w:placeholder>
            <w:text/>
          </w:sdtPr>
          <w:sdtEndPr>
            <w:rPr>
              <w:rFonts w:ascii="Times New Roman" w:hAnsi="Times New Roman" w:eastAsia="宋体" w:cs="Times New Roman"/>
              <w:sz w:val="18"/>
              <w:szCs w:val="18"/>
            </w:rPr>
          </w:sdtEndPr>
          <w:sdtContent>
            <w:tc>
              <w:tcPr>
                <w:tcW w:w="1192" w:type="dxa"/>
              </w:tcPr>
              <w:p w14:paraId="273ADFB7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hAnsi="Times New Roman" w:eastAsia="宋体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</w:tbl>
    <w:p w14:paraId="4B2768A5">
      <w:pPr>
        <w:rPr>
          <w:rFonts w:ascii="Times New Roman" w:hAnsi="Times New Roman" w:eastAsia="宋体" w:cs="Times New Roman"/>
          <w:szCs w:val="21"/>
        </w:rPr>
      </w:pPr>
    </w:p>
    <w:p w14:paraId="12ED1AA9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请简要说明照明系统灯具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选型原则、主要灯具型号和参数以及照明控制措施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D20B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9356" w:type="dxa"/>
          </w:tcPr>
          <w:p w14:paraId="2D248576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人员长期停留的场所采用符合现行国家标准《灯和灯系统的光生物安全性》GB/T20145规定的无危险类照明产品。LED灯照明频闪满足现行国家标准《LED室内照明应用技术要求》GB/T31831的规定。</w:t>
            </w:r>
          </w:p>
        </w:tc>
      </w:tr>
    </w:tbl>
    <w:p w14:paraId="5BAD85B5">
      <w:pPr>
        <w:spacing w:before="156" w:beforeLines="50" w:after="156" w:afterLines="50"/>
        <w:rPr>
          <w:rFonts w:ascii="Times New Roman" w:hAnsi="Times New Roman" w:eastAsia="宋体" w:cs="Times New Roman"/>
          <w:szCs w:val="21"/>
        </w:rPr>
      </w:pPr>
    </w:p>
    <w:p w14:paraId="74ACEB9E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28D7F1A1"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7F5D703F"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）建筑照明设计文件；</w:t>
      </w:r>
    </w:p>
    <w:p w14:paraId="3EA81B05"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照明计算书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52216BA7"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产品说明书和产品型式检验报告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 w14:paraId="672BC187"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现场检测报告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 w14:paraId="14AC4C69"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0D7F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9356" w:type="dxa"/>
          </w:tcPr>
          <w:p w14:paraId="30FC0EFE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094FAC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DA6"/>
    <w:rsid w:val="00074A38"/>
    <w:rsid w:val="000F0351"/>
    <w:rsid w:val="00382E85"/>
    <w:rsid w:val="00392A07"/>
    <w:rsid w:val="00496046"/>
    <w:rsid w:val="00590AB8"/>
    <w:rsid w:val="005F6DD5"/>
    <w:rsid w:val="008138A0"/>
    <w:rsid w:val="008627E4"/>
    <w:rsid w:val="00CF6D8B"/>
    <w:rsid w:val="00D44495"/>
    <w:rsid w:val="00F31DA6"/>
    <w:rsid w:val="00FC0270"/>
    <w:rsid w:val="2115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207CD95D6E214F30ABD8C07383C113C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AE0174-2F99-489D-B909-C25CBD0DAC59}"/>
      </w:docPartPr>
      <w:docPartBody>
        <w:p w14:paraId="1044CF6B">
          <w:pPr>
            <w:pStyle w:val="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CEBCA6448304E2F90CBB2669587038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BC6A4D7-178C-4A01-99A0-DF42235C9916}"/>
      </w:docPartPr>
      <w:docPartBody>
        <w:p w14:paraId="41474CDA">
          <w:pPr>
            <w:pStyle w:val="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41D35D9446C456E9DD81296A66D442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BC5356A-8235-442F-915B-A75C386AAE4D}"/>
      </w:docPartPr>
      <w:docPartBody>
        <w:p w14:paraId="561C308E">
          <w:pPr>
            <w:pStyle w:val="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E459FF236AC48D9A2398447D203780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D150787-2E19-46AD-9C3D-5CA2C421D4CC}"/>
      </w:docPartPr>
      <w:docPartBody>
        <w:p w14:paraId="52095F85">
          <w:pPr>
            <w:pStyle w:val="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A81E914371C4D5A98FE55892577848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5165DB0-1A79-4B03-AE7C-0AC81DD15C66}"/>
      </w:docPartPr>
      <w:docPartBody>
        <w:p w14:paraId="34095120">
          <w:pPr>
            <w:pStyle w:val="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454673912324C66A8A0A9C4464BABF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423C21-B107-4BBB-9585-671CAEFFF451}"/>
      </w:docPartPr>
      <w:docPartBody>
        <w:p w14:paraId="07213311">
          <w:pPr>
            <w:pStyle w:val="1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DFD2717AB6947F0939C1C118D71867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ED4CC38-700E-4B66-9452-30EC3A194F89}"/>
      </w:docPartPr>
      <w:docPartBody>
        <w:p w14:paraId="30C56E6B">
          <w:pPr>
            <w:pStyle w:val="1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47891DDD459435B9621BD506E2681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51085C-6322-4569-96EA-FAC5A74F08CC}"/>
      </w:docPartPr>
      <w:docPartBody>
        <w:p w14:paraId="742A1F70">
          <w:pPr>
            <w:pStyle w:val="1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CE4CAA63F434711A709E742A0F642D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A88619-A465-4F89-AD8C-6719A15F799C}"/>
      </w:docPartPr>
      <w:docPartBody>
        <w:p w14:paraId="4D231F26">
          <w:pPr>
            <w:pStyle w:val="1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DA62C208CFD4E16821BAEAA353DD75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93ADCA-49A9-46E6-8D4B-6F05C839C56E}"/>
      </w:docPartPr>
      <w:docPartBody>
        <w:p w14:paraId="1053A9DA">
          <w:pPr>
            <w:pStyle w:val="1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C9F9FBDD1894BF580F7B187A5A72E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0A43C59-B7A1-4221-AA65-681276C54535}"/>
      </w:docPartPr>
      <w:docPartBody>
        <w:p w14:paraId="578D8EF2">
          <w:pPr>
            <w:pStyle w:val="1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55F0CD5ABBA44338DB861E3ABE65BE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B734937-EF23-40E0-8CF8-8322B4B7469D}"/>
      </w:docPartPr>
      <w:docPartBody>
        <w:p w14:paraId="4F79125E">
          <w:pPr>
            <w:pStyle w:val="1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219DDA9F0614E00B6D07DC3E42E7BC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704403C-5627-49D1-97F3-4DDDF2220D8E}"/>
      </w:docPartPr>
      <w:docPartBody>
        <w:p w14:paraId="12797260">
          <w:pPr>
            <w:pStyle w:val="1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7C0421CA1214FBEB73C5954E580A18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E6A88F0-29B7-4345-AE66-240158E0BB0D}"/>
      </w:docPartPr>
      <w:docPartBody>
        <w:p w14:paraId="0CE3917D">
          <w:pPr>
            <w:pStyle w:val="1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92556588A434783A028F491DB463CA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80ED2B-3A70-42EC-B324-33D7FD83FBFC}"/>
      </w:docPartPr>
      <w:docPartBody>
        <w:p w14:paraId="2B9B0D37">
          <w:pPr>
            <w:pStyle w:val="1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EBC93A988DC4C4C9E8F1E3291A1B12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D22DB65-8AE6-40B1-A652-FF339BA45590}"/>
      </w:docPartPr>
      <w:docPartBody>
        <w:p w14:paraId="6B2D0FAE">
          <w:pPr>
            <w:pStyle w:val="2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ADF087AAF134B0AA7B150907FC3096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8C636C-9196-461D-936C-C0A2FD54FC59}"/>
      </w:docPartPr>
      <w:docPartBody>
        <w:p w14:paraId="516DF9DF">
          <w:pPr>
            <w:pStyle w:val="2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6B4C44241544C768B742CCDBC4B425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74357B8-04E3-4C66-A0FB-A268A97F2AA5}"/>
      </w:docPartPr>
      <w:docPartBody>
        <w:p w14:paraId="7B66819B">
          <w:pPr>
            <w:pStyle w:val="2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C0D57768274D179B633E2772B35F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7B741F-71C6-4E23-B8CF-A97D23CEE965}"/>
      </w:docPartPr>
      <w:docPartBody>
        <w:p w14:paraId="408C4973">
          <w:pPr>
            <w:pStyle w:val="2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7AE5864FF77452F9266C54BE7E78C3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B7AC90C-11CC-411E-BD91-C30DFB9B4F1F}"/>
      </w:docPartPr>
      <w:docPartBody>
        <w:p w14:paraId="408FF1A7">
          <w:pPr>
            <w:pStyle w:val="2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0C92AAD99A943AE9AB33814C1554F8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EB5F336-28E9-4C9E-AEA4-CF1F986D6266}"/>
      </w:docPartPr>
      <w:docPartBody>
        <w:p w14:paraId="4E15ED2E">
          <w:pPr>
            <w:pStyle w:val="2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1D3D9E1DB074E00B8E03943BA5C564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B9303E-6FD5-41EB-A09B-F6E4516A9A57}"/>
      </w:docPartPr>
      <w:docPartBody>
        <w:p w14:paraId="0448C2F1">
          <w:pPr>
            <w:pStyle w:val="2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BFBE73A077B4291AA5910BDA4FBD2C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8D6E3E-1057-4525-9F4A-63920509149E}"/>
      </w:docPartPr>
      <w:docPartBody>
        <w:p w14:paraId="2F72C2D3">
          <w:pPr>
            <w:pStyle w:val="2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3AF7C5BF1E54D6F88DE13E680F4043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72E553-7B2A-4873-999C-1FA4B1B588C0}"/>
      </w:docPartPr>
      <w:docPartBody>
        <w:p w14:paraId="652A3C8F">
          <w:pPr>
            <w:pStyle w:val="2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C7713FAC2454D3B9A84AD746F0FCDC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EC66907-58C6-4C4F-B4E8-37D8EF35C5BC}"/>
      </w:docPartPr>
      <w:docPartBody>
        <w:p w14:paraId="2F36A94F">
          <w:pPr>
            <w:pStyle w:val="3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1DBC4A4ACDC4CB5BFAE67B55BD9404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B541A0D-3E95-46B7-A029-0A590617DEDF}"/>
      </w:docPartPr>
      <w:docPartBody>
        <w:p w14:paraId="4CE4842D">
          <w:pPr>
            <w:pStyle w:val="3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CA30C1F909403C8460EF36A901D5E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B51E12C-83EB-4A14-AB85-C086525276AF}"/>
      </w:docPartPr>
      <w:docPartBody>
        <w:p w14:paraId="0EAA6A26">
          <w:pPr>
            <w:pStyle w:val="3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A23555ECFE640BEB30AA7E4D7EA7A4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D6FCB5-6593-467B-B561-07A8521AC8B3}"/>
      </w:docPartPr>
      <w:docPartBody>
        <w:p w14:paraId="38D97139">
          <w:pPr>
            <w:pStyle w:val="3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3C7B9FAADCA4EB782E3FA8F05AA036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60F7A93-DFC2-4DDE-BD4A-793924E9198C}"/>
      </w:docPartPr>
      <w:docPartBody>
        <w:p w14:paraId="2F2516FC">
          <w:pPr>
            <w:pStyle w:val="3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C7FCFEC689E4DD9A3A74E48A975957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28983AA-E4B1-41B3-B182-9CB6AC628857}"/>
      </w:docPartPr>
      <w:docPartBody>
        <w:p w14:paraId="7223ED85">
          <w:pPr>
            <w:pStyle w:val="3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16378009FAB44DE9FCCE62C2B3E20E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E3891A5-A626-4EE4-BC2A-B096D042D8DD}"/>
      </w:docPartPr>
      <w:docPartBody>
        <w:p w14:paraId="52FACAB0">
          <w:pPr>
            <w:pStyle w:val="3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9ED0B658E14B76919998E08584B8B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003CE20-93D5-4248-871B-F90DA206847C}"/>
      </w:docPartPr>
      <w:docPartBody>
        <w:p w14:paraId="560A525E">
          <w:pPr>
            <w:pStyle w:val="3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17EE6EF8D8A493092B2C744271FE5C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C813DA-DBF2-4618-B022-AA8EB08414C5}"/>
      </w:docPartPr>
      <w:docPartBody>
        <w:p w14:paraId="217CCABA">
          <w:pPr>
            <w:pStyle w:val="3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B697DF7B6944336888571A2AFBB94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2DF7EB7-C300-431F-9DF9-30E92697F484}"/>
      </w:docPartPr>
      <w:docPartBody>
        <w:p w14:paraId="5130D2AF">
          <w:pPr>
            <w:pStyle w:val="4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1BF62556F6D461F81C1D55BED100E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679BF26-EB8C-4129-8CAD-3DC68CBE9AB9}"/>
      </w:docPartPr>
      <w:docPartBody>
        <w:p w14:paraId="1B58B30A">
          <w:pPr>
            <w:pStyle w:val="4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C99BDEA621048D5AA6F4BF5CA72BCE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E69F80E-CDFA-4C60-94BC-04A5D9FA33AB}"/>
      </w:docPartPr>
      <w:docPartBody>
        <w:p w14:paraId="167460BA">
          <w:pPr>
            <w:pStyle w:val="4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7D5DBA89B5946EAA0CBE83F939482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A80D03-0F5E-429B-89A7-57EF9BCAC3A3}"/>
      </w:docPartPr>
      <w:docPartBody>
        <w:p w14:paraId="292A9D9D">
          <w:pPr>
            <w:pStyle w:val="4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B918277EE384AEE89B98482F0304D9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34D30F-B6C4-4FBF-981D-7A1524C991E1}"/>
      </w:docPartPr>
      <w:docPartBody>
        <w:p w14:paraId="00B5128B">
          <w:pPr>
            <w:pStyle w:val="4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D82343F83144D8085FFB4195C5667F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C836511-E7A5-4DE2-852D-E6904E303919}"/>
      </w:docPartPr>
      <w:docPartBody>
        <w:p w14:paraId="46616223">
          <w:pPr>
            <w:pStyle w:val="4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447A83C2B574D2FA06EA505BBC1AD2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6A5359B-84F0-4CB5-93A6-8AC4BBFE1B64}"/>
      </w:docPartPr>
      <w:docPartBody>
        <w:p w14:paraId="592ED30F">
          <w:pPr>
            <w:pStyle w:val="4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B25F0DD30654840AD7FAE03559E76B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06FAB3-81F0-4B0D-AB94-39029D6784D7}"/>
      </w:docPartPr>
      <w:docPartBody>
        <w:p w14:paraId="49DE14CB">
          <w:pPr>
            <w:pStyle w:val="4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0057F95DED04826B78CD62C36411B8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AE71048-0106-4690-8B8D-E2C4536D62E7}"/>
      </w:docPartPr>
      <w:docPartBody>
        <w:p w14:paraId="6BCA0103">
          <w:pPr>
            <w:pStyle w:val="4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D5E2AB7FFA4C3C878B2AB562AC489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95ADF79-A281-4C09-B695-514F18FE2F6C}"/>
      </w:docPartPr>
      <w:docPartBody>
        <w:p w14:paraId="6FF62FB9">
          <w:pPr>
            <w:pStyle w:val="4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1E05F00B58C49158CED23A9AEA9108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A7AC17D-FD3E-4FD1-A37C-5044659DED5D}"/>
      </w:docPartPr>
      <w:docPartBody>
        <w:p w14:paraId="2A74D84F">
          <w:pPr>
            <w:pStyle w:val="5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6F15E4898B74E4CB1421329D8E6A44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59B5248-7891-4541-A647-2643349E64DD}"/>
      </w:docPartPr>
      <w:docPartBody>
        <w:p w14:paraId="3ABC1618">
          <w:pPr>
            <w:pStyle w:val="5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0871CC1F725463A8EE6DB5A64BC1AC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53FB706-1E34-4762-93D0-7EB3B97E1841}"/>
      </w:docPartPr>
      <w:docPartBody>
        <w:p w14:paraId="65BFA627">
          <w:pPr>
            <w:pStyle w:val="5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AA04442DC3647B8A360D60EAB2E68A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3B10A77-8608-488D-91B4-F803324B3878}"/>
      </w:docPartPr>
      <w:docPartBody>
        <w:p w14:paraId="3DC589BB">
          <w:pPr>
            <w:pStyle w:val="5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FC211E6C6247F486C334C256FAEDC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5C25B93-59A7-40D2-9262-5582E882DC9E}"/>
      </w:docPartPr>
      <w:docPartBody>
        <w:p w14:paraId="11500927">
          <w:pPr>
            <w:pStyle w:val="5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0AD12BADC7245269693B87F5A6F496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1EF1928-03D9-4215-855D-A3C1DEA1B6F8}"/>
      </w:docPartPr>
      <w:docPartBody>
        <w:p w14:paraId="1D10CAFD">
          <w:pPr>
            <w:pStyle w:val="5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E07ABF909554804882924CFB31AB5A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C38E651-8048-4AC1-B497-45A9904C3ECE}"/>
      </w:docPartPr>
      <w:docPartBody>
        <w:p w14:paraId="33F05119">
          <w:pPr>
            <w:pStyle w:val="5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EECED7306C49B197233A0179C46B9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167CAFE-506E-43B1-8816-1E6612EE2823}"/>
      </w:docPartPr>
      <w:docPartBody>
        <w:p w14:paraId="4682BD6B">
          <w:pPr>
            <w:pStyle w:val="5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E90B570E75045519D89EF75A222BB0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3D353C-2987-43CE-BB56-EC7D5AB0D5DF}"/>
      </w:docPartPr>
      <w:docPartBody>
        <w:p w14:paraId="5D3B4736">
          <w:pPr>
            <w:pStyle w:val="5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6FB9137264F465EB4E4629AAD33578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09EB63B-235C-4503-A247-9A567013D1C6}"/>
      </w:docPartPr>
      <w:docPartBody>
        <w:p w14:paraId="054FF2BA">
          <w:pPr>
            <w:pStyle w:val="5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2B814B12D0E4EDFB6D44772979BB08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7BAFE4B-820B-49FD-A5A6-CF576D219D09}"/>
      </w:docPartPr>
      <w:docPartBody>
        <w:p w14:paraId="6A3CA02B">
          <w:pPr>
            <w:pStyle w:val="6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65AEBBE34614E3A804167B6E98D09E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012FDE6-78FD-438C-87E4-EAA519606B70}"/>
      </w:docPartPr>
      <w:docPartBody>
        <w:p w14:paraId="1AAF9C0F">
          <w:pPr>
            <w:pStyle w:val="6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1C4F912831D47F0A12B204271BE6FD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877A999-E637-410C-AAF9-D3877DC069EA}"/>
      </w:docPartPr>
      <w:docPartBody>
        <w:p w14:paraId="279AC6DA">
          <w:pPr>
            <w:pStyle w:val="6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58E4A6621C44E8B987F59D4EBB0DA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502E61B-5939-41EA-8FDF-FDA554FAC224}"/>
      </w:docPartPr>
      <w:docPartBody>
        <w:p w14:paraId="4346E2E7">
          <w:pPr>
            <w:pStyle w:val="6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C2D40DDE6A54C73924298F40ED9559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089ACF8-4200-45BF-B403-6A5F72F0D504}"/>
      </w:docPartPr>
      <w:docPartBody>
        <w:p w14:paraId="3D3F5244">
          <w:pPr>
            <w:pStyle w:val="6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C56753A99764E4E87399706F7627C4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C045F9-D1A9-4F01-A8BD-8E78CC1C8A4A}"/>
      </w:docPartPr>
      <w:docPartBody>
        <w:p w14:paraId="792AF71E">
          <w:pPr>
            <w:pStyle w:val="6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D9DC638457A40ABAC1B14BAD3922B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5B07551-EB3A-4699-8B85-F05420CB91CB}"/>
      </w:docPartPr>
      <w:docPartBody>
        <w:p w14:paraId="6915E96D">
          <w:pPr>
            <w:pStyle w:val="6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2B2A8B48C51482FB82A963E6E33C10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D6E9A9-198B-49C7-AF3F-CEEA7041D3F4}"/>
      </w:docPartPr>
      <w:docPartBody>
        <w:p w14:paraId="47B879AE">
          <w:pPr>
            <w:pStyle w:val="67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AE71C5917FB47E99AB316B0C30E0C9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4350820-5C81-4848-B2FF-70FCB1D6B68D}"/>
      </w:docPartPr>
      <w:docPartBody>
        <w:p w14:paraId="7EDDF206">
          <w:pPr>
            <w:pStyle w:val="68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5758E0F9944FCE9C28B41C6DF859C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17D5E4-6DE0-48FE-9AB6-1C28384B73C6}"/>
      </w:docPartPr>
      <w:docPartBody>
        <w:p w14:paraId="05EDEE0F">
          <w:pPr>
            <w:pStyle w:val="69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8ACB80B060347E592C87EAD8453377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279611-E992-41AF-84C1-4F22CF760F5A}"/>
      </w:docPartPr>
      <w:docPartBody>
        <w:p w14:paraId="4702097A">
          <w:pPr>
            <w:pStyle w:val="70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2C1213554A04E148E4CC07FA08DD87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C8DBA9-27EC-4D6D-8961-39E630FEB022}"/>
      </w:docPartPr>
      <w:docPartBody>
        <w:p w14:paraId="23875775">
          <w:pPr>
            <w:pStyle w:val="71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71B6A4FF4C44822B63C3FDB4DB15EE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4913F47-1333-42B8-8B43-4F5F98766FF5}"/>
      </w:docPartPr>
      <w:docPartBody>
        <w:p w14:paraId="24A07514">
          <w:pPr>
            <w:pStyle w:val="72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4CC7E2A88E6468B924374F75D6F568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485E506-EEDB-482F-8430-55D7A5424EB8}"/>
      </w:docPartPr>
      <w:docPartBody>
        <w:p w14:paraId="3745865A">
          <w:pPr>
            <w:pStyle w:val="73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6DD757B623F4A34A169277988F4E7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C2D8A6-A820-4993-9BDE-094EE756FF8A}"/>
      </w:docPartPr>
      <w:docPartBody>
        <w:p w14:paraId="449CC7B7">
          <w:pPr>
            <w:pStyle w:val="74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10AE69ACF484542AA68C5CAF7EDB51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BC0288-3B3A-4BDF-9D7A-ED067A355510}"/>
      </w:docPartPr>
      <w:docPartBody>
        <w:p w14:paraId="65E80423">
          <w:pPr>
            <w:pStyle w:val="75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5AFBBB38C7F479BADE38A76B79227F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1C1ABA7-C89B-40C5-8C1E-5A76574F2C3F}"/>
      </w:docPartPr>
      <w:docPartBody>
        <w:p w14:paraId="2087E2CC">
          <w:pPr>
            <w:pStyle w:val="76"/>
            <w:rPr>
              <w:rFonts w:hint="eastAsia"/>
            </w:rPr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4C3"/>
    <w:rsid w:val="000504C3"/>
    <w:rsid w:val="00132685"/>
    <w:rsid w:val="006B343A"/>
    <w:rsid w:val="006F67C2"/>
    <w:rsid w:val="007E2E89"/>
    <w:rsid w:val="009F353D"/>
    <w:rsid w:val="00D4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207CD95D6E214F30ABD8C07383C113C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1CEBCA6448304E2F90CBB2669587038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241D35D9446C456E9DD81296A66D442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7E459FF236AC48D9A2398447D203780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EA81E914371C4D5A98FE55892577848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7454673912324C66A8A0A9C4464BABF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CDFD2717AB6947F0939C1C118D71867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447891DDD459435B9621BD506E2681E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1CE4CAA63F434711A709E742A0F642D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3DA62C208CFD4E16821BAEAA353DD75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0C9F9FBDD1894BF580F7B187A5A72EA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355F0CD5ABBA44338DB861E3ABE65BE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4219DDA9F0614E00B6D07DC3E42E7BC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27C0421CA1214FBEB73C5954E580A18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292556588A434783A028F491DB463CA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FEBC93A988DC4C4C9E8F1E3291A1B12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8ADF087AAF134B0AA7B150907FC3096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96B4C44241544C768B742CCDBC4B425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5BC0D57768274D179B633E2772B35FA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37AE5864FF77452F9266C54BE7E78C3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80C92AAD99A943AE9AB33814C1554F8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81D3D9E1DB074E00B8E03943BA5C564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A24ABCD4574D4796A4304C327CF492E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4BFBE73A077B4291AA5910BDA4FBD2C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B3AF7C5BF1E54D6F88DE13E680F4043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9C7713FAC2454D3B9A84AD746F0FCDC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11DBC4A4ACDC4CB5BFAE67B55BD9404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B6CA30C1F909403C8460EF36A901D5E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BA23555ECFE640BEB30AA7E4D7EA7A4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23C7B9FAADCA4EB782E3FA8F05AA036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5C7FCFEC689E4DD9A3A74E48A975957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7F74D620EF13489CBD49D48AE63B703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316378009FAB44DE9FCCE62C2B3E20E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5E9ED0B658E14B76919998E08584B8B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F17EE6EF8D8A493092B2C744271FE5C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FB697DF7B6944336888571A2AFBB94E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81BF62556F6D461F81C1D55BED100E3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CC99BDEA621048D5AA6F4BF5CA72BCE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97D5DBA89B5946EAA0CBE83F9394827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0B918277EE384AEE89B98482F0304D9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7D82343F83144D8085FFB4195C5667F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9447A83C2B574D2FA06EA505BBC1AD2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6B25F0DD30654840AD7FAE03559E76B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A0057F95DED04826B78CD62C36411B8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62D5E2AB7FFA4C3C878B2AB562AC489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51E05F00B58C49158CED23A9AEA9108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16F15E4898B74E4CB1421329D8E6A44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10871CC1F725463A8EE6DB5A64BC1AC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BAA04442DC3647B8A360D60EAB2E68A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2AFC211E6C6247F486C334C256FAEDC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F0AD12BADC7245269693B87F5A6F496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2E07ABF909554804882924CFB31AB5A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4AEECED7306C49B197233A0179C46B9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8E90B570E75045519D89EF75A222BB0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D6FB9137264F465EB4E4629AAD33578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72B814B12D0E4EDFB6D44772979BB08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965AEBBE34614E3A804167B6E98D09E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B1C4F912831D47F0A12B204271BE6FD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8758E4A6621C44E8B987F59D4EBB0DA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">
    <w:name w:val="6C2D40DDE6A54C73924298F40ED9559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">
    <w:name w:val="AC56753A99764E4E87399706F7627C4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">
    <w:name w:val="5D9DC638457A40ABAC1B14BAD3922BB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">
    <w:name w:val="02B2A8B48C51482FB82A963E6E33C10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">
    <w:name w:val="AAE71C5917FB47E99AB316B0C30E0C9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">
    <w:name w:val="055758E0F9944FCE9C28B41C6DF859C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0">
    <w:name w:val="28ACB80B060347E592C87EAD8453377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1">
    <w:name w:val="F2C1213554A04E148E4CC07FA08DD87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2">
    <w:name w:val="271B6A4FF4C44822B63C3FDB4DB15EE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3">
    <w:name w:val="84CC7E2A88E6468B924374F75D6F568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4">
    <w:name w:val="E6DD757B623F4A34A169277988F4E7F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5">
    <w:name w:val="210AE69ACF484542AA68C5CAF7EDB51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6">
    <w:name w:val="F5AFBBB38C7F479BADE38A76B79227F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357</Words>
  <Characters>400</Characters>
  <Lines>5</Lines>
  <Paragraphs>1</Paragraphs>
  <TotalTime>8</TotalTime>
  <ScaleCrop>false</ScaleCrop>
  <LinksUpToDate>false</LinksUpToDate>
  <CharactersWithSpaces>551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2019-07-12T07:49:00Z</dcterms:created>
  <dc:creator>dongYP</dc:creator>
  <cp:lastModifiedBy>WPS_1602390626</cp:lastModifiedBy>
  <dcterms:modified xsi:type="dcterms:W3CDTF">2026-03-28T15:19:50Z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eyJoZGlkIjoiNzljMzA1OTBmNDBhNGNmYzg3Nzg4YjhkOTQ2ZmIwYWUiLCJ1c2VySWQiOiIxMTI5ODQwMjEzIn0=</vt:lpwstr>
  </property>
  <property fmtid="{D5CDD505-2E9C-101B-9397-08002B2CF9AE}" pid="3" name="KSOProductBuildVer">
    <vt:lpwstr>2052-12.1.0.23542</vt:lpwstr>
  </property>
  <property fmtid="{D5CDD505-2E9C-101B-9397-08002B2CF9AE}" pid="4" name="ICV">
    <vt:lpwstr>8740A67DF7994D30ACA156BAE4F38964_13</vt:lpwstr>
  </property>
</Properties>
</file>