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A22BB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bookmarkStart w:id="0" w:name="_GoBack"/>
      <w:bookmarkEnd w:id="0"/>
      <w:r>
        <w:rPr>
          <w:color w:val="000000"/>
          <w:sz w:val="19"/>
          <w:szCs w:val="19"/>
        </w:rPr>
        <w:t>储能设施的使用与维护记录</w:t>
      </w:r>
    </w:p>
    <w:p w14:paraId="19A47A3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储能设施的使用与维护记录</w:t>
      </w:r>
    </w:p>
    <w:p w14:paraId="1578C71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一、记录内容</w:t>
      </w:r>
    </w:p>
    <w:p w14:paraId="53BE635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Fonts w:ascii="宋体" w:hAnsi="宋体" w:eastAsia="宋体" w:cs="宋体"/>
          <w:color w:val="000000"/>
          <w:kern w:val="0"/>
          <w:sz w:val="19"/>
          <w:szCs w:val="19"/>
          <w:lang w:val="en-US" w:eastAsia="zh-CN" w:bidi="ar"/>
        </w:rPr>
        <w:t>表格</w:t>
      </w:r>
    </w:p>
    <w:tbl>
      <w:tblPr>
        <w:tblStyle w:val="4"/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95"/>
        <w:gridCol w:w="1272"/>
        <w:gridCol w:w="1462"/>
        <w:gridCol w:w="793"/>
        <w:gridCol w:w="808"/>
      </w:tblGrid>
      <w:tr w14:paraId="6CF0A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43B962C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lang w:val="en-US" w:eastAsia="zh-CN" w:bidi="ar"/>
              </w:rPr>
              <w:t>日期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75368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lang w:val="en-US" w:eastAsia="zh-CN" w:bidi="ar"/>
              </w:rPr>
              <w:t>储能 SOC（%）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B79BE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lang w:val="en-US" w:eastAsia="zh-CN" w:bidi="ar"/>
              </w:rPr>
              <w:t>充放电量（kWh）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26DEE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lang w:val="en-US" w:eastAsia="zh-CN" w:bidi="ar"/>
              </w:rPr>
              <w:t>设备状态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FC7B1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lang w:val="en-US" w:eastAsia="zh-CN" w:bidi="ar"/>
              </w:rPr>
              <w:t>维护内容</w:t>
            </w:r>
          </w:p>
        </w:tc>
      </w:tr>
      <w:tr w14:paraId="1F08B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1713238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2026.03.01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AA867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20-90%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A3F99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180/150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460E4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正常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CFBC7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巡检</w:t>
            </w:r>
          </w:p>
        </w:tc>
      </w:tr>
      <w:tr w14:paraId="793B3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37AB592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2026.03.02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6288B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20-90%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03ED1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175/145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05B68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正常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DC6E6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巡检</w:t>
            </w:r>
          </w:p>
        </w:tc>
      </w:tr>
      <w:tr w14:paraId="70C41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6E62676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...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6062F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...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9D817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...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6970A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...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92590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...</w:t>
            </w:r>
          </w:p>
        </w:tc>
      </w:tr>
    </w:tbl>
    <w:p w14:paraId="3F5F382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二、记录说明</w:t>
      </w:r>
    </w:p>
    <w:p w14:paraId="5CA10445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本记录为储能系统的日常运行、维护数据，证明储能系统运行稳定，有效参与负荷调节</w:t>
      </w:r>
    </w:p>
    <w:p w14:paraId="07DFD8A1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作为绿建评价的佐证材料，证明储能设施按设计要求运行</w:t>
      </w:r>
    </w:p>
    <w:p w14:paraId="6AFCFEFA"/>
    <w:p w14:paraId="514D7E8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D6635A"/>
    <w:multiLevelType w:val="multilevel"/>
    <w:tmpl w:val="40D6635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FA2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2026-03-30T11:01:32Z</dcterms:created>
  <dc:creator>169</dc:creator>
  <cp:lastModifiedBy>小新一枚</cp:lastModifiedBy>
  <dcterms:modified xsi:type="dcterms:W3CDTF">2026-03-30T11:01:48Z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eyJoZGlkIjoiNmQzY2JlZmU3NTgxNjUzNGRiMmMzNTI0MmY5YmYyZWUiLCJ1c2VySWQiOiIxNzc3MDMzMTYwIn0=</vt:lpwstr>
  </property>
  <property fmtid="{D5CDD505-2E9C-101B-9397-08002B2CF9AE}" pid="4" name="ICV">
    <vt:lpwstr>2C8699F48862498ABCF9A4FFEB795CE1_12</vt:lpwstr>
  </property>
</Properties>
</file>