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FD50">
      <w:pPr>
        <w:rPr>
          <w:rFonts w:hint="eastAsia"/>
        </w:rPr>
      </w:pPr>
      <w:r>
        <w:rPr>
          <w:rFonts w:hint="eastAsia"/>
        </w:rPr>
        <w:t>敦煌市阳关镇学校实验楼装饰装修材料决算清单（绿色产品部分）</w:t>
      </w:r>
    </w:p>
    <w:p w14:paraId="7426F423">
      <w:pPr>
        <w:rPr>
          <w:rFonts w:hint="eastAsia"/>
        </w:rPr>
      </w:pPr>
      <w:r>
        <w:rPr>
          <w:rFonts w:hint="eastAsia"/>
        </w:rPr>
        <w:t>1 防水与密封材料 聚合物水泥基防水涂料 Ⅱ 型 2000kg 已认证 屋面、卫生间防水</w:t>
      </w:r>
    </w:p>
    <w:p w14:paraId="70B0AF8F">
      <w:pPr>
        <w:rPr>
          <w:rFonts w:hint="eastAsia"/>
        </w:rPr>
      </w:pPr>
      <w:r>
        <w:rPr>
          <w:rFonts w:hint="eastAsia"/>
        </w:rPr>
        <w:t>2 人造板和木质地板 E0 级实木复合地板 12mm 1500㎡ 已认证 办公室、走廊地面</w:t>
      </w:r>
    </w:p>
    <w:p w14:paraId="3BF7DEAC">
      <w:pPr>
        <w:rPr>
          <w:rFonts w:hint="eastAsia"/>
        </w:rPr>
      </w:pPr>
      <w:r>
        <w:rPr>
          <w:rFonts w:hint="eastAsia"/>
        </w:rPr>
        <w:t>3 陶瓷砖 (板) 瓷质抛光砖 600×600mm 2000㎡ 已认证 卫生间、楼梯间地面</w:t>
      </w:r>
    </w:p>
    <w:p w14:paraId="6611350A">
      <w:pPr>
        <w:rPr>
          <w:rFonts w:hint="eastAsia"/>
        </w:rPr>
      </w:pPr>
      <w:r>
        <w:rPr>
          <w:rFonts w:hint="eastAsia"/>
        </w:rPr>
        <w:t>4 涂料 水性环保内墙涂料 哑光白色 3000kg 已认证 室内墙面、顶面</w:t>
      </w:r>
    </w:p>
    <w:p w14:paraId="1C538CBA">
      <w:pPr>
        <w:rPr>
          <w:rFonts w:hint="eastAsia"/>
        </w:rPr>
      </w:pPr>
      <w:r>
        <w:rPr>
          <w:rFonts w:hint="eastAsia"/>
        </w:rPr>
        <w:t>5 纸和纸制品 环保无纺布壁纸 0.53×10m 800 卷 已认证 教室、实验室墙面</w:t>
      </w:r>
    </w:p>
    <w:p w14:paraId="39DC9E97">
      <w:pPr>
        <w:rPr>
          <w:rFonts w:hint="eastAsia"/>
        </w:rPr>
      </w:pPr>
      <w:r>
        <w:rPr>
          <w:rFonts w:hint="eastAsia"/>
        </w:rPr>
        <w:t>6 地毯类 丙纶环保地毯 4m 宽 500㎡ 已认证 会议室、接待区地面</w:t>
      </w:r>
    </w:p>
    <w:p w14:paraId="44A5C62C">
      <w:r>
        <w:rPr>
          <w:rFonts w:hint="eastAsia"/>
        </w:rPr>
        <w:t>合计：6 类装饰装修材料均获得绿色产品认证，满足评分项要求。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2026-03-29T09:37:11Z</dcterms:created>
  <dc:creator>HW</dc:creator>
  <cp:lastModifiedBy>余味</cp:lastModifiedBy>
  <dcterms:modified xsi:type="dcterms:W3CDTF">2026-03-29T09:38:59Z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EC7A8F5866EB466E9AC7410AAAAD3943_12</vt:lpwstr>
  </property>
</Properties>
</file>