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98DCB">
      <w:pPr>
        <w:rPr>
          <w:rFonts w:hint="eastAsia"/>
        </w:rPr>
      </w:pPr>
      <w:r>
        <w:rPr>
          <w:rFonts w:hint="eastAsia"/>
        </w:rPr>
        <w:t>敦煌市阳关镇学校实验楼光污染检测报告</w:t>
      </w:r>
    </w:p>
    <w:p w14:paraId="2A2DD686">
      <w:pPr>
        <w:rPr>
          <w:rFonts w:hint="eastAsia"/>
        </w:rPr>
      </w:pPr>
      <w:r>
        <w:rPr>
          <w:rFonts w:hint="eastAsia"/>
        </w:rPr>
        <w:t>一、检测时间</w:t>
      </w:r>
    </w:p>
    <w:p w14:paraId="11C49F63">
      <w:pPr>
        <w:rPr>
          <w:rFonts w:hint="eastAsia"/>
        </w:rPr>
      </w:pPr>
      <w:r>
        <w:rPr>
          <w:rFonts w:hint="eastAsia"/>
        </w:rPr>
        <w:t>非熄灯时段：2025.05.20 20:00-22:00</w:t>
      </w:r>
    </w:p>
    <w:p w14:paraId="610AE58A">
      <w:pPr>
        <w:rPr>
          <w:rFonts w:hint="eastAsia"/>
        </w:rPr>
      </w:pPr>
      <w:r>
        <w:rPr>
          <w:rFonts w:hint="eastAsia"/>
        </w:rPr>
        <w:t>熄灯时段：2025.05.21 01:00-03:00</w:t>
      </w:r>
    </w:p>
    <w:p w14:paraId="357DCD84">
      <w:pPr>
        <w:rPr>
          <w:rFonts w:hint="eastAsia"/>
        </w:rPr>
      </w:pPr>
      <w:r>
        <w:rPr>
          <w:rFonts w:hint="eastAsia"/>
        </w:rPr>
        <w:t>二、检测结果</w:t>
      </w:r>
    </w:p>
    <w:p w14:paraId="22855881">
      <w:pPr>
        <w:rPr>
          <w:rFonts w:hint="eastAsia"/>
        </w:rPr>
      </w:pPr>
      <w:r>
        <w:rPr>
          <w:rFonts w:hint="eastAsia"/>
        </w:rPr>
        <w:t>表格</w:t>
      </w:r>
    </w:p>
    <w:p w14:paraId="0C692EA8">
      <w:pPr>
        <w:rPr>
          <w:rFonts w:hint="eastAsia"/>
        </w:rPr>
      </w:pPr>
      <w:r>
        <w:rPr>
          <w:rFonts w:hint="eastAsia"/>
        </w:rPr>
        <w:t>检测项目</w:t>
      </w:r>
      <w:r>
        <w:rPr>
          <w:rFonts w:hint="eastAsia"/>
        </w:rPr>
        <w:tab/>
      </w:r>
      <w:r>
        <w:rPr>
          <w:rFonts w:hint="eastAsia"/>
        </w:rPr>
        <w:t>检测值</w:t>
      </w:r>
      <w:r>
        <w:rPr>
          <w:rFonts w:hint="eastAsia"/>
        </w:rPr>
        <w:tab/>
      </w:r>
      <w:r>
        <w:rPr>
          <w:rFonts w:hint="eastAsia"/>
        </w:rPr>
        <w:t>限值</w:t>
      </w:r>
      <w:r>
        <w:rPr>
          <w:rFonts w:hint="eastAsia"/>
        </w:rPr>
        <w:tab/>
      </w:r>
      <w:r>
        <w:rPr>
          <w:rFonts w:hint="eastAsia"/>
        </w:rPr>
        <w:t>结论</w:t>
      </w:r>
    </w:p>
    <w:p w14:paraId="472FBFC9">
      <w:pPr>
        <w:rPr>
          <w:rFonts w:hint="eastAsia"/>
        </w:rPr>
      </w:pPr>
      <w:r>
        <w:rPr>
          <w:rFonts w:hint="eastAsia"/>
        </w:rPr>
        <w:t>窗户户外垂直照度（非熄灯）</w:t>
      </w:r>
      <w:r>
        <w:rPr>
          <w:rFonts w:hint="eastAsia"/>
        </w:rPr>
        <w:tab/>
      </w:r>
      <w:r>
        <w:rPr>
          <w:rFonts w:hint="eastAsia"/>
        </w:rPr>
        <w:t>1lx</w:t>
      </w:r>
      <w:r>
        <w:rPr>
          <w:rFonts w:hint="eastAsia"/>
        </w:rPr>
        <w:tab/>
      </w:r>
      <w:r>
        <w:rPr>
          <w:rFonts w:hint="eastAsia"/>
        </w:rPr>
        <w:t>2lx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7180B6C9">
      <w:pPr>
        <w:rPr>
          <w:rFonts w:hint="eastAsia"/>
        </w:rPr>
      </w:pPr>
      <w:r>
        <w:rPr>
          <w:rFonts w:hint="eastAsia"/>
        </w:rPr>
        <w:t>窗户户外垂直照度（熄灯）</w:t>
      </w:r>
      <w:r>
        <w:rPr>
          <w:rFonts w:hint="eastAsia"/>
        </w:rPr>
        <w:tab/>
      </w:r>
      <w:r>
        <w:rPr>
          <w:rFonts w:hint="eastAsia"/>
        </w:rPr>
        <w:t>0lx</w:t>
      </w:r>
      <w:r>
        <w:rPr>
          <w:rFonts w:hint="eastAsia"/>
        </w:rPr>
        <w:tab/>
      </w:r>
      <w:r>
        <w:rPr>
          <w:rFonts w:hint="eastAsia"/>
        </w:rPr>
        <w:t>0*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2D6743FA">
      <w:pPr>
        <w:rPr>
          <w:rFonts w:hint="eastAsia"/>
        </w:rPr>
      </w:pPr>
      <w:r>
        <w:rPr>
          <w:rFonts w:hint="eastAsia"/>
        </w:rPr>
        <w:t>显示屏平均亮度（非熄灯）</w:t>
      </w:r>
      <w:r>
        <w:rPr>
          <w:rFonts w:hint="eastAsia"/>
        </w:rPr>
        <w:tab/>
      </w:r>
      <w:r>
        <w:rPr>
          <w:rFonts w:hint="eastAsia"/>
        </w:rPr>
        <w:t>180cd/m²</w:t>
      </w:r>
      <w:r>
        <w:rPr>
          <w:rFonts w:hint="eastAsia"/>
        </w:rPr>
        <w:tab/>
      </w:r>
      <w:r>
        <w:rPr>
          <w:rFonts w:hint="eastAsia"/>
        </w:rPr>
        <w:t>200cd/m²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0FF66B6C">
      <w:pPr>
        <w:rPr>
          <w:rFonts w:hint="eastAsia"/>
        </w:rPr>
      </w:pPr>
      <w:r>
        <w:rPr>
          <w:rFonts w:hint="eastAsia"/>
        </w:rPr>
        <w:t>显示屏平均亮度（熄灯）</w:t>
      </w:r>
      <w:r>
        <w:rPr>
          <w:rFonts w:hint="eastAsia"/>
        </w:rPr>
        <w:tab/>
      </w:r>
      <w:r>
        <w:rPr>
          <w:rFonts w:hint="eastAsia"/>
        </w:rPr>
        <w:t>0cd/m²</w:t>
      </w:r>
      <w:r>
        <w:rPr>
          <w:rFonts w:hint="eastAsia"/>
        </w:rPr>
        <w:tab/>
      </w: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合格</w:t>
      </w:r>
    </w:p>
    <w:p w14:paraId="6CD0468C">
      <w:r>
        <w:rPr>
          <w:rFonts w:hint="eastAsia"/>
        </w:rPr>
        <w:t>三、结论：光污染控制符合要求。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7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2026-03-30T09:52:44Z</dcterms:created>
  <dc:creator>HW</dc:creator>
  <cp:lastModifiedBy>余味</cp:lastModifiedBy>
  <dcterms:modified xsi:type="dcterms:W3CDTF">2026-03-30T09:53:55Z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A8E9B7833ACE42139433289C574E1F6A_12</vt:lpwstr>
  </property>
</Properties>
</file>