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BC7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景观专业图纸及设计说明</w:t>
      </w:r>
      <w:bookmarkStart w:id="0" w:name="_GoBack"/>
      <w:bookmarkEnd w:id="0"/>
    </w:p>
    <w:p w14:paraId="4D5279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一、设计内容</w:t>
      </w:r>
    </w:p>
    <w:p w14:paraId="262AB42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结合建筑日照分析结果，合理布置绿化用地，避免绿化遮挡建筑日照</w:t>
      </w:r>
    </w:p>
    <w:p w14:paraId="474B0FD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在建筑南向、采光面保留充足的日照区，布置低矮地被植物</w:t>
      </w:r>
    </w:p>
    <w:p w14:paraId="3534A58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在建筑北向、背阴面布置耐阴植物、高大乔木，形成合理的绿化遮阳体系</w:t>
      </w:r>
    </w:p>
    <w:p w14:paraId="05A57F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二、图纸引用说明</w:t>
      </w:r>
    </w:p>
    <w:p w14:paraId="07A41E52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本图纸与建筑总平面图、日照分析报告配套使用，证明绿化用地布局合理，不影响建筑日照标准</w:t>
      </w:r>
    </w:p>
    <w:p w14:paraId="35D8867F">
      <w:pPr>
        <w:keepNext w:val="0"/>
        <w:keepLines w:val="0"/>
        <w:widowControl/>
        <w:suppressLineNumbers w:val="0"/>
        <w:pBdr>
          <w:top w:val="single" w:color="000000" w:sz="4" w:space="0"/>
          <w:left w:val="single" w:color="000000" w:sz="2" w:space="0"/>
          <w:bottom w:val="single" w:color="000000" w:sz="2" w:space="0"/>
          <w:right w:val="single" w:color="000000" w:sz="2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</w:rPr>
        <w:pict>
          <v:rect id="_x0000_i1025" o:spt="1" style="height:1.5pt;width:432pt;" fillcolor="#00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4693D2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📄 文件 3：日照分析报告（绿化用地关联）</w:t>
      </w:r>
    </w:p>
    <w:p w14:paraId="2C2E98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日照分析报告（绿化用地优化专项）</w:t>
      </w:r>
    </w:p>
    <w:p w14:paraId="6CD2B44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一、分析目标</w:t>
      </w:r>
    </w:p>
    <w:p w14:paraId="498560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验证绿化用地布局是否符合建筑日照要求，优化绿化种植方式，保证建筑日照达标。</w:t>
      </w:r>
    </w:p>
    <w:p w14:paraId="3822305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二、分析结果</w:t>
      </w:r>
    </w:p>
    <w:p w14:paraId="074BD95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绿化种植高度、范围严格按照日照间距要求布置</w:t>
      </w:r>
    </w:p>
    <w:p w14:paraId="444838F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场地内所有绿化设施不遮挡建筑主要采光面，不降低周边建筑日照标准</w:t>
      </w:r>
    </w:p>
    <w:p w14:paraId="5FDB0DA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 w:hanging="36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绿化布局与建筑通风廊道、热环境改善需求相匹配</w:t>
      </w:r>
    </w:p>
    <w:p w14:paraId="62C7F1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color w:val="000000"/>
          <w:sz w:val="19"/>
          <w:szCs w:val="19"/>
          <w:bdr w:val="none" w:color="auto" w:sz="0" w:space="0"/>
        </w:rPr>
        <w:t>三、结论</w:t>
      </w:r>
    </w:p>
    <w:p w14:paraId="4CF4B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88" w:lineRule="atLeast"/>
        <w:ind w:left="0" w:right="0"/>
        <w:jc w:val="left"/>
        <w:rPr>
          <w:color w:val="000000"/>
          <w:sz w:val="19"/>
          <w:szCs w:val="19"/>
        </w:rPr>
      </w:pPr>
      <w:r>
        <w:rPr>
          <w:rFonts w:ascii="宋体" w:hAnsi="宋体" w:eastAsia="宋体" w:cs="宋体"/>
          <w:color w:val="000000"/>
          <w:kern w:val="0"/>
          <w:sz w:val="19"/>
          <w:szCs w:val="19"/>
          <w:bdr w:val="none" w:color="auto" w:sz="0" w:space="0"/>
          <w:lang w:val="en-US" w:eastAsia="zh-CN" w:bidi="ar"/>
        </w:rPr>
        <w:t>本项目绿化用地布局完全符合日照规范要求，与周边景观协调，满足绿建评价要求。</w:t>
      </w:r>
    </w:p>
    <w:p w14:paraId="221987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F67DF1"/>
    <w:multiLevelType w:val="multilevel"/>
    <w:tmpl w:val="C7F67DF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B51605E"/>
    <w:multiLevelType w:val="multilevel"/>
    <w:tmpl w:val="2B51605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2">
    <w:nsid w:val="2E08BFE2"/>
    <w:multiLevelType w:val="multilevel"/>
    <w:tmpl w:val="2E08BFE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9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2026-03-30T10:19:44Z</dcterms:created>
  <dc:creator>169</dc:creator>
  <cp:lastModifiedBy>小新一枚</cp:lastModifiedBy>
  <dcterms:modified xsi:type="dcterms:W3CDTF">2026-03-30T10:20:05Z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eyJoZGlkIjoiNmQzY2JlZmU3NTgxNjUzNGRiMmMzNTI0MmY5YmYyZWUiLCJ1c2VySWQiOiIxNzc3MDMzMTYwIn0=</vt:lpwstr>
  </property>
  <property fmtid="{D5CDD505-2E9C-101B-9397-08002B2CF9AE}" pid="4" name="ICV">
    <vt:lpwstr>B73B34F28D884A35AA1D1E7368175829_12</vt:lpwstr>
  </property>
</Properties>
</file>