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7981">
      <w:r>
        <w:rPr>
          <w:rFonts w:hint="eastAsia"/>
        </w:rPr>
        <w:t>本项目为设计阶段，暂无运行维护记录；设计阶段已明确结构维护要求与周期，符合预评价阶段资料要求。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2026-03-28T16:10:49Z</dcterms:created>
  <dc:creator>HW</dc:creator>
  <cp:lastModifiedBy>余味</cp:lastModifiedBy>
  <dcterms:modified xsi:type="dcterms:W3CDTF">2026-03-28T16:11:21Z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57F55D30A67E43979D3FABDA029AB25E_12</vt:lpwstr>
  </property>
</Properties>
</file>