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0970A">
      <w:pPr>
        <w:pStyle w:val="17"/>
      </w:pPr>
      <w:bookmarkStart w:id="90" w:name="_GoBack"/>
      <w:bookmarkEnd w:id="90"/>
    </w:p>
    <w:p w14:paraId="50E43141">
      <w:pPr>
        <w:pStyle w:val="17"/>
      </w:pPr>
    </w:p>
    <w:p w14:paraId="3319AA55">
      <w:pPr>
        <w:pStyle w:val="17"/>
        <w:jc w:val="distribute"/>
        <w:rPr>
          <w:b/>
          <w:sz w:val="72"/>
          <w:szCs w:val="72"/>
        </w:rPr>
      </w:pPr>
      <w:r>
        <w:rPr>
          <w:rFonts w:hint="eastAsia"/>
          <w:b/>
          <w:sz w:val="72"/>
          <w:szCs w:val="72"/>
        </w:rPr>
        <w:t>室内气流组织分析报告</w:t>
      </w:r>
    </w:p>
    <w:p w14:paraId="05074ED2">
      <w:pPr>
        <w:pStyle w:val="52"/>
        <w:spacing w:line="400" w:lineRule="exact"/>
      </w:pPr>
    </w:p>
    <w:p w14:paraId="675687FE">
      <w:pPr>
        <w:pStyle w:val="52"/>
        <w:rPr>
          <w:b/>
        </w:rPr>
      </w:pPr>
      <w:bookmarkStart w:id="0" w:name="项目名称"/>
      <w:r>
        <w:t>云南某高校绿色改造</w:t>
      </w:r>
      <w:bookmarkEnd w:id="0"/>
    </w:p>
    <w:p w14:paraId="727DEA1E">
      <w:pPr>
        <w:pStyle w:val="52"/>
        <w:rPr>
          <w:b/>
        </w:rPr>
      </w:pPr>
      <w:r>
        <w:rPr>
          <w:rFonts w:hint="eastAsia"/>
          <w:b/>
        </w:rPr>
        <w:t>设计编号：</w:t>
      </w:r>
      <w:bookmarkStart w:id="1" w:name="设计编号"/>
      <w:bookmarkEnd w:id="1"/>
    </w:p>
    <w:p w14:paraId="0455C8E4">
      <w:pPr>
        <w:pStyle w:val="52"/>
        <w:rPr>
          <w:b/>
        </w:rPr>
      </w:pPr>
    </w:p>
    <w:p w14:paraId="56864B65">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529C0BAB">
      <w:pPr>
        <w:pStyle w:val="17"/>
        <w:jc w:val="center"/>
      </w:pPr>
    </w:p>
    <w:p w14:paraId="6ADE5650">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FF4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59801C">
            <w:pPr>
              <w:pStyle w:val="17"/>
              <w:spacing w:line="600" w:lineRule="exact"/>
              <w:jc w:val="distribute"/>
            </w:pPr>
            <w:r>
              <w:rPr>
                <w:rFonts w:hint="eastAsia"/>
              </w:rPr>
              <w:t>工程地点</w:t>
            </w:r>
          </w:p>
        </w:tc>
        <w:tc>
          <w:tcPr>
            <w:tcW w:w="475" w:type="dxa"/>
            <w:vAlign w:val="center"/>
          </w:tcPr>
          <w:p w14:paraId="7C476CAC">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08D2E46D">
            <w:pPr>
              <w:pStyle w:val="16"/>
            </w:pPr>
            <w:bookmarkStart w:id="3" w:name="项目地点"/>
            <w:bookmarkStart w:id="4" w:name="工程地点"/>
            <w:r>
              <w:t>昆明</w:t>
            </w:r>
            <w:bookmarkEnd w:id="3"/>
            <w:bookmarkEnd w:id="4"/>
          </w:p>
        </w:tc>
      </w:tr>
      <w:tr w14:paraId="24B97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BFC5D9">
            <w:pPr>
              <w:pStyle w:val="17"/>
              <w:spacing w:line="600" w:lineRule="exact"/>
              <w:jc w:val="distribute"/>
            </w:pPr>
            <w:r>
              <w:rPr>
                <w:rFonts w:hint="eastAsia"/>
              </w:rPr>
              <w:t>建设单位</w:t>
            </w:r>
          </w:p>
        </w:tc>
        <w:tc>
          <w:tcPr>
            <w:tcW w:w="475" w:type="dxa"/>
            <w:vAlign w:val="center"/>
          </w:tcPr>
          <w:p w14:paraId="0F1EA77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37AA35D">
            <w:pPr>
              <w:pStyle w:val="17"/>
              <w:spacing w:line="600" w:lineRule="exact"/>
              <w:jc w:val="center"/>
            </w:pPr>
            <w:bookmarkStart w:id="5" w:name="建设单位"/>
            <w:r>
              <w:t>建筑工程学院</w:t>
            </w:r>
            <w:bookmarkEnd w:id="5"/>
          </w:p>
        </w:tc>
      </w:tr>
      <w:tr w14:paraId="64D55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0BE7E5">
            <w:pPr>
              <w:pStyle w:val="17"/>
              <w:spacing w:line="600" w:lineRule="exact"/>
              <w:jc w:val="distribute"/>
            </w:pPr>
            <w:r>
              <w:rPr>
                <w:rFonts w:hint="eastAsia"/>
              </w:rPr>
              <w:t>设计单位</w:t>
            </w:r>
          </w:p>
        </w:tc>
        <w:tc>
          <w:tcPr>
            <w:tcW w:w="475" w:type="dxa"/>
            <w:vAlign w:val="center"/>
          </w:tcPr>
          <w:p w14:paraId="38AAF40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6BD67C3">
            <w:pPr>
              <w:pStyle w:val="17"/>
              <w:spacing w:line="600" w:lineRule="exact"/>
              <w:jc w:val="center"/>
            </w:pPr>
            <w:bookmarkStart w:id="6" w:name="设计单位"/>
            <w:r>
              <w:t>建筑工程学院</w:t>
            </w:r>
            <w:bookmarkEnd w:id="6"/>
          </w:p>
        </w:tc>
      </w:tr>
      <w:tr w14:paraId="555BA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83EBBE">
            <w:pPr>
              <w:pStyle w:val="17"/>
              <w:spacing w:line="600" w:lineRule="exact"/>
              <w:jc w:val="distribute"/>
            </w:pPr>
            <w:r>
              <w:rPr>
                <w:rFonts w:hint="eastAsia"/>
              </w:rPr>
              <w:t>设计人</w:t>
            </w:r>
          </w:p>
        </w:tc>
        <w:tc>
          <w:tcPr>
            <w:tcW w:w="475" w:type="dxa"/>
            <w:vAlign w:val="center"/>
          </w:tcPr>
          <w:p w14:paraId="2E44C0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CA6C565">
            <w:pPr>
              <w:pStyle w:val="17"/>
              <w:spacing w:line="600" w:lineRule="exact"/>
              <w:jc w:val="center"/>
            </w:pPr>
          </w:p>
        </w:tc>
      </w:tr>
      <w:tr w14:paraId="7156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FB6009">
            <w:pPr>
              <w:pStyle w:val="17"/>
              <w:spacing w:line="600" w:lineRule="exact"/>
              <w:jc w:val="distribute"/>
            </w:pPr>
            <w:r>
              <w:rPr>
                <w:rFonts w:hint="eastAsia"/>
              </w:rPr>
              <w:t>校对人</w:t>
            </w:r>
          </w:p>
        </w:tc>
        <w:tc>
          <w:tcPr>
            <w:tcW w:w="475" w:type="dxa"/>
            <w:vAlign w:val="center"/>
          </w:tcPr>
          <w:p w14:paraId="2AF2D3E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72BE807">
            <w:pPr>
              <w:pStyle w:val="17"/>
              <w:spacing w:line="600" w:lineRule="exact"/>
              <w:jc w:val="center"/>
            </w:pPr>
          </w:p>
        </w:tc>
      </w:tr>
      <w:tr w14:paraId="354B6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887D20">
            <w:pPr>
              <w:pStyle w:val="17"/>
              <w:spacing w:line="600" w:lineRule="exact"/>
              <w:jc w:val="distribute"/>
            </w:pPr>
            <w:r>
              <w:rPr>
                <w:rFonts w:hint="eastAsia"/>
              </w:rPr>
              <w:t>审定人</w:t>
            </w:r>
          </w:p>
        </w:tc>
        <w:tc>
          <w:tcPr>
            <w:tcW w:w="475" w:type="dxa"/>
            <w:vAlign w:val="center"/>
          </w:tcPr>
          <w:p w14:paraId="447F3A6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BCCEF9">
            <w:pPr>
              <w:pStyle w:val="17"/>
              <w:spacing w:line="600" w:lineRule="exact"/>
              <w:jc w:val="center"/>
            </w:pPr>
          </w:p>
        </w:tc>
      </w:tr>
      <w:tr w14:paraId="77D6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F662D8">
            <w:pPr>
              <w:pStyle w:val="17"/>
              <w:spacing w:line="600" w:lineRule="exact"/>
              <w:jc w:val="distribute"/>
            </w:pPr>
            <w:r>
              <w:rPr>
                <w:rFonts w:hint="eastAsia"/>
              </w:rPr>
              <w:t>报告日期</w:t>
            </w:r>
          </w:p>
        </w:tc>
        <w:tc>
          <w:tcPr>
            <w:tcW w:w="475" w:type="dxa"/>
            <w:vAlign w:val="center"/>
          </w:tcPr>
          <w:p w14:paraId="3512F68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434BE08">
            <w:pPr>
              <w:pStyle w:val="17"/>
              <w:spacing w:line="600" w:lineRule="exact"/>
              <w:jc w:val="center"/>
            </w:pPr>
            <w:bookmarkStart w:id="7" w:name="报告日期"/>
            <w:r>
              <w:t>2026年01月02日</w:t>
            </w:r>
            <w:bookmarkEnd w:id="7"/>
          </w:p>
        </w:tc>
      </w:tr>
    </w:tbl>
    <w:p w14:paraId="130BBC9E"/>
    <w:p w14:paraId="573CC83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9BB7F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3EA42D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A06CB7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AD63D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B0AD39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6A2879">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E7FEBC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ACFEA1C">
            <w:pPr>
              <w:ind w:firstLine="360"/>
              <w:rPr>
                <w:sz w:val="18"/>
                <w:szCs w:val="18"/>
              </w:rPr>
            </w:pPr>
          </w:p>
        </w:tc>
      </w:tr>
      <w:tr w14:paraId="634E0BD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B74A2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9A5F931">
            <w:pPr>
              <w:pStyle w:val="50"/>
              <w:rPr>
                <w:szCs w:val="18"/>
              </w:rPr>
            </w:pPr>
            <w:r>
              <w:rPr>
                <w:rFonts w:hint="eastAsia"/>
                <w:szCs w:val="18"/>
              </w:rPr>
              <w:t xml:space="preserve">: </w:t>
            </w:r>
            <w:bookmarkStart w:id="10" w:name="加密锁号"/>
            <w:r>
              <w:rPr>
                <w:rFonts w:hint="eastAsia"/>
                <w:szCs w:val="18"/>
              </w:rPr>
              <w:t>T15960121852</w:t>
            </w:r>
            <w:bookmarkEnd w:id="10"/>
          </w:p>
        </w:tc>
        <w:tc>
          <w:tcPr>
            <w:tcW w:w="3958" w:type="dxa"/>
            <w:vMerge w:val="continue"/>
            <w:tcBorders>
              <w:top w:val="single" w:color="auto" w:sz="2" w:space="0"/>
              <w:left w:val="nil"/>
              <w:bottom w:val="nil"/>
              <w:right w:val="nil"/>
            </w:tcBorders>
            <w:vAlign w:val="center"/>
          </w:tcPr>
          <w:p w14:paraId="34C0F38A">
            <w:pPr>
              <w:ind w:firstLine="360"/>
              <w:rPr>
                <w:sz w:val="18"/>
                <w:szCs w:val="18"/>
              </w:rPr>
            </w:pPr>
          </w:p>
        </w:tc>
      </w:tr>
      <w:tr w14:paraId="3C5BAE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BEB51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4D4BDF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A3372A7">
            <w:pPr>
              <w:ind w:firstLine="360"/>
              <w:rPr>
                <w:sz w:val="18"/>
                <w:szCs w:val="18"/>
              </w:rPr>
            </w:pPr>
          </w:p>
        </w:tc>
      </w:tr>
    </w:tbl>
    <w:p w14:paraId="1F219506">
      <w:pPr>
        <w:jc w:val="center"/>
        <w:rPr>
          <w:b/>
          <w:bCs/>
          <w:sz w:val="32"/>
          <w:szCs w:val="32"/>
        </w:rPr>
      </w:pPr>
      <w:r>
        <w:rPr>
          <w:b/>
          <w:bCs/>
          <w:sz w:val="28"/>
          <w:szCs w:val="32"/>
        </w:rPr>
        <w:br w:type="page"/>
      </w:r>
      <w:r>
        <w:rPr>
          <w:rFonts w:hint="eastAsia"/>
          <w:b/>
          <w:bCs/>
          <w:sz w:val="28"/>
          <w:szCs w:val="32"/>
        </w:rPr>
        <w:t>目  录</w:t>
      </w:r>
    </w:p>
    <w:p w14:paraId="3DAE9DE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_Toc14018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_Toc14018 \h </w:instrText>
      </w:r>
      <w:r>
        <w:fldChar w:fldCharType="separate"/>
      </w:r>
      <w:r>
        <w:t>3</w:t>
      </w:r>
      <w:r>
        <w:fldChar w:fldCharType="end"/>
      </w:r>
      <w:r>
        <w:rPr>
          <w:caps/>
        </w:rPr>
        <w:fldChar w:fldCharType="end"/>
      </w:r>
    </w:p>
    <w:p w14:paraId="321B460B">
      <w:pPr>
        <w:pStyle w:val="22"/>
        <w:tabs>
          <w:tab w:val="right" w:leader="dot" w:pos="8306"/>
          <w:tab w:val="clear" w:pos="540"/>
          <w:tab w:val="clear" w:pos="840"/>
          <w:tab w:val="clear" w:pos="8222"/>
        </w:tabs>
      </w:pPr>
      <w:r>
        <w:rPr>
          <w:caps/>
        </w:rPr>
        <w:fldChar w:fldCharType="begin"/>
      </w:r>
      <w:r>
        <w:rPr>
          <w:caps/>
        </w:rPr>
        <w:instrText xml:space="preserve"> HYPERLINK \l _Toc2918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_Toc2918 \h </w:instrText>
      </w:r>
      <w:r>
        <w:fldChar w:fldCharType="separate"/>
      </w:r>
      <w:r>
        <w:t>3</w:t>
      </w:r>
      <w:r>
        <w:fldChar w:fldCharType="end"/>
      </w:r>
      <w:r>
        <w:rPr>
          <w:caps/>
        </w:rPr>
        <w:fldChar w:fldCharType="end"/>
      </w:r>
    </w:p>
    <w:p w14:paraId="7DF7F6DB">
      <w:pPr>
        <w:pStyle w:val="22"/>
        <w:tabs>
          <w:tab w:val="right" w:leader="dot" w:pos="8306"/>
          <w:tab w:val="clear" w:pos="540"/>
          <w:tab w:val="clear" w:pos="840"/>
          <w:tab w:val="clear" w:pos="8222"/>
        </w:tabs>
      </w:pPr>
      <w:r>
        <w:rPr>
          <w:caps/>
        </w:rPr>
        <w:fldChar w:fldCharType="begin"/>
      </w:r>
      <w:r>
        <w:rPr>
          <w:caps/>
        </w:rPr>
        <w:instrText xml:space="preserve"> HYPERLINK \l _Toc2865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_Toc2865 \h </w:instrText>
      </w:r>
      <w:r>
        <w:fldChar w:fldCharType="separate"/>
      </w:r>
      <w:r>
        <w:t>8</w:t>
      </w:r>
      <w:r>
        <w:fldChar w:fldCharType="end"/>
      </w:r>
      <w:r>
        <w:rPr>
          <w:caps/>
        </w:rPr>
        <w:fldChar w:fldCharType="end"/>
      </w:r>
    </w:p>
    <w:p w14:paraId="7CF8DAF6">
      <w:pPr>
        <w:pStyle w:val="21"/>
        <w:tabs>
          <w:tab w:val="right" w:leader="dot" w:pos="8306"/>
          <w:tab w:val="clear" w:pos="180"/>
          <w:tab w:val="clear" w:pos="420"/>
          <w:tab w:val="clear" w:pos="8222"/>
        </w:tabs>
      </w:pPr>
      <w:r>
        <w:rPr>
          <w:caps/>
        </w:rPr>
        <w:fldChar w:fldCharType="begin"/>
      </w:r>
      <w:r>
        <w:rPr>
          <w:caps/>
        </w:rPr>
        <w:instrText xml:space="preserve"> HYPERLINK \l _Toc1886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_Toc1886 \h </w:instrText>
      </w:r>
      <w:r>
        <w:fldChar w:fldCharType="separate"/>
      </w:r>
      <w:r>
        <w:t>8</w:t>
      </w:r>
      <w:r>
        <w:fldChar w:fldCharType="end"/>
      </w:r>
      <w:r>
        <w:rPr>
          <w:caps/>
        </w:rPr>
        <w:fldChar w:fldCharType="end"/>
      </w:r>
    </w:p>
    <w:p w14:paraId="39896371">
      <w:pPr>
        <w:pStyle w:val="21"/>
        <w:tabs>
          <w:tab w:val="right" w:leader="dot" w:pos="8306"/>
          <w:tab w:val="clear" w:pos="180"/>
          <w:tab w:val="clear" w:pos="420"/>
          <w:tab w:val="clear" w:pos="8222"/>
        </w:tabs>
      </w:pPr>
      <w:r>
        <w:rPr>
          <w:caps/>
        </w:rPr>
        <w:fldChar w:fldCharType="begin"/>
      </w:r>
      <w:r>
        <w:rPr>
          <w:caps/>
        </w:rPr>
        <w:instrText xml:space="preserve"> HYPERLINK \l _Toc537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_Toc537 \h </w:instrText>
      </w:r>
      <w:r>
        <w:fldChar w:fldCharType="separate"/>
      </w:r>
      <w:r>
        <w:t>8</w:t>
      </w:r>
      <w:r>
        <w:fldChar w:fldCharType="end"/>
      </w:r>
      <w:r>
        <w:rPr>
          <w:caps/>
        </w:rPr>
        <w:fldChar w:fldCharType="end"/>
      </w:r>
    </w:p>
    <w:p w14:paraId="34BBAA9B">
      <w:pPr>
        <w:pStyle w:val="21"/>
        <w:tabs>
          <w:tab w:val="right" w:leader="dot" w:pos="8306"/>
          <w:tab w:val="clear" w:pos="180"/>
          <w:tab w:val="clear" w:pos="420"/>
          <w:tab w:val="clear" w:pos="8222"/>
        </w:tabs>
      </w:pPr>
      <w:r>
        <w:rPr>
          <w:caps/>
        </w:rPr>
        <w:fldChar w:fldCharType="begin"/>
      </w:r>
      <w:r>
        <w:rPr>
          <w:caps/>
        </w:rPr>
        <w:instrText xml:space="preserve"> HYPERLINK \l _Toc24148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_Toc24148 \h </w:instrText>
      </w:r>
      <w:r>
        <w:fldChar w:fldCharType="separate"/>
      </w:r>
      <w:r>
        <w:t>8</w:t>
      </w:r>
      <w:r>
        <w:fldChar w:fldCharType="end"/>
      </w:r>
      <w:r>
        <w:rPr>
          <w:caps/>
        </w:rPr>
        <w:fldChar w:fldCharType="end"/>
      </w:r>
    </w:p>
    <w:p w14:paraId="79727AA3">
      <w:pPr>
        <w:pStyle w:val="21"/>
        <w:tabs>
          <w:tab w:val="right" w:leader="dot" w:pos="8306"/>
          <w:tab w:val="clear" w:pos="180"/>
          <w:tab w:val="clear" w:pos="420"/>
          <w:tab w:val="clear" w:pos="8222"/>
        </w:tabs>
      </w:pPr>
      <w:r>
        <w:rPr>
          <w:caps/>
        </w:rPr>
        <w:fldChar w:fldCharType="begin"/>
      </w:r>
      <w:r>
        <w:rPr>
          <w:caps/>
        </w:rPr>
        <w:instrText xml:space="preserve"> HYPERLINK \l _Toc21963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_Toc21963 \h </w:instrText>
      </w:r>
      <w:r>
        <w:fldChar w:fldCharType="separate"/>
      </w:r>
      <w:r>
        <w:t>9</w:t>
      </w:r>
      <w:r>
        <w:fldChar w:fldCharType="end"/>
      </w:r>
      <w:r>
        <w:rPr>
          <w:caps/>
        </w:rPr>
        <w:fldChar w:fldCharType="end"/>
      </w:r>
    </w:p>
    <w:p w14:paraId="7AA3D82A">
      <w:pPr>
        <w:pStyle w:val="22"/>
        <w:tabs>
          <w:tab w:val="right" w:leader="dot" w:pos="8306"/>
          <w:tab w:val="clear" w:pos="540"/>
          <w:tab w:val="clear" w:pos="840"/>
          <w:tab w:val="clear" w:pos="8222"/>
        </w:tabs>
      </w:pPr>
      <w:r>
        <w:rPr>
          <w:caps/>
        </w:rPr>
        <w:fldChar w:fldCharType="begin"/>
      </w:r>
      <w:r>
        <w:rPr>
          <w:caps/>
        </w:rPr>
        <w:instrText xml:space="preserve"> HYPERLINK \l _Toc13984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_Toc13984 \h </w:instrText>
      </w:r>
      <w:r>
        <w:fldChar w:fldCharType="separate"/>
      </w:r>
      <w:r>
        <w:t>9</w:t>
      </w:r>
      <w:r>
        <w:fldChar w:fldCharType="end"/>
      </w:r>
      <w:r>
        <w:rPr>
          <w:caps/>
        </w:rPr>
        <w:fldChar w:fldCharType="end"/>
      </w:r>
    </w:p>
    <w:p w14:paraId="7C179AE4">
      <w:pPr>
        <w:pStyle w:val="21"/>
        <w:tabs>
          <w:tab w:val="right" w:leader="dot" w:pos="8306"/>
          <w:tab w:val="clear" w:pos="180"/>
          <w:tab w:val="clear" w:pos="420"/>
          <w:tab w:val="clear" w:pos="8222"/>
        </w:tabs>
      </w:pPr>
      <w:r>
        <w:rPr>
          <w:caps/>
        </w:rPr>
        <w:fldChar w:fldCharType="begin"/>
      </w:r>
      <w:r>
        <w:rPr>
          <w:caps/>
        </w:rPr>
        <w:instrText xml:space="preserve"> HYPERLINK \l _Toc15202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_Toc15202 \h </w:instrText>
      </w:r>
      <w:r>
        <w:fldChar w:fldCharType="separate"/>
      </w:r>
      <w:r>
        <w:t>11</w:t>
      </w:r>
      <w:r>
        <w:fldChar w:fldCharType="end"/>
      </w:r>
      <w:r>
        <w:rPr>
          <w:caps/>
        </w:rPr>
        <w:fldChar w:fldCharType="end"/>
      </w:r>
    </w:p>
    <w:p w14:paraId="03A6BB80">
      <w:pPr>
        <w:pStyle w:val="22"/>
        <w:tabs>
          <w:tab w:val="right" w:leader="dot" w:pos="8306"/>
          <w:tab w:val="clear" w:pos="540"/>
          <w:tab w:val="clear" w:pos="840"/>
          <w:tab w:val="clear" w:pos="8222"/>
        </w:tabs>
      </w:pPr>
      <w:r>
        <w:rPr>
          <w:caps/>
        </w:rPr>
        <w:fldChar w:fldCharType="begin"/>
      </w:r>
      <w:r>
        <w:rPr>
          <w:caps/>
        </w:rPr>
        <w:instrText xml:space="preserve"> HYPERLINK \l _Toc139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_Toc139 \h </w:instrText>
      </w:r>
      <w:r>
        <w:fldChar w:fldCharType="separate"/>
      </w:r>
      <w:r>
        <w:t>11</w:t>
      </w:r>
      <w:r>
        <w:fldChar w:fldCharType="end"/>
      </w:r>
      <w:r>
        <w:rPr>
          <w:caps/>
        </w:rPr>
        <w:fldChar w:fldCharType="end"/>
      </w:r>
    </w:p>
    <w:p w14:paraId="76BD5220">
      <w:pPr>
        <w:pStyle w:val="22"/>
        <w:tabs>
          <w:tab w:val="right" w:leader="dot" w:pos="8306"/>
          <w:tab w:val="clear" w:pos="540"/>
          <w:tab w:val="clear" w:pos="840"/>
          <w:tab w:val="clear" w:pos="8222"/>
        </w:tabs>
      </w:pPr>
      <w:r>
        <w:rPr>
          <w:caps/>
        </w:rPr>
        <w:fldChar w:fldCharType="begin"/>
      </w:r>
      <w:r>
        <w:rPr>
          <w:caps/>
        </w:rPr>
        <w:instrText xml:space="preserve"> HYPERLINK \l _Toc6966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_Toc6966 \h </w:instrText>
      </w:r>
      <w:r>
        <w:fldChar w:fldCharType="separate"/>
      </w:r>
      <w:r>
        <w:t>23</w:t>
      </w:r>
      <w:r>
        <w:fldChar w:fldCharType="end"/>
      </w:r>
      <w:r>
        <w:rPr>
          <w:caps/>
        </w:rPr>
        <w:fldChar w:fldCharType="end"/>
      </w:r>
    </w:p>
    <w:p w14:paraId="080E8963">
      <w:pPr>
        <w:pStyle w:val="22"/>
        <w:tabs>
          <w:tab w:val="right" w:leader="dot" w:pos="8306"/>
          <w:tab w:val="clear" w:pos="540"/>
          <w:tab w:val="clear" w:pos="840"/>
          <w:tab w:val="clear" w:pos="8222"/>
        </w:tabs>
      </w:pPr>
      <w:r>
        <w:rPr>
          <w:caps/>
        </w:rPr>
        <w:fldChar w:fldCharType="begin"/>
      </w:r>
      <w:r>
        <w:rPr>
          <w:caps/>
        </w:rPr>
        <w:instrText xml:space="preserve"> HYPERLINK \l _Toc8053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_Toc8053 \h </w:instrText>
      </w:r>
      <w:r>
        <w:fldChar w:fldCharType="separate"/>
      </w:r>
      <w:r>
        <w:t>35</w:t>
      </w:r>
      <w:r>
        <w:fldChar w:fldCharType="end"/>
      </w:r>
      <w:r>
        <w:rPr>
          <w:caps/>
        </w:rPr>
        <w:fldChar w:fldCharType="end"/>
      </w:r>
    </w:p>
    <w:p w14:paraId="6AB8F873">
      <w:pPr>
        <w:pStyle w:val="21"/>
        <w:tabs>
          <w:tab w:val="right" w:leader="dot" w:pos="8306"/>
          <w:tab w:val="clear" w:pos="180"/>
          <w:tab w:val="clear" w:pos="420"/>
          <w:tab w:val="clear" w:pos="8222"/>
        </w:tabs>
      </w:pPr>
      <w:r>
        <w:rPr>
          <w:caps/>
        </w:rPr>
        <w:fldChar w:fldCharType="begin"/>
      </w:r>
      <w:r>
        <w:rPr>
          <w:caps/>
        </w:rPr>
        <w:instrText xml:space="preserve"> HYPERLINK \l _Toc7651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_Toc7651 \h </w:instrText>
      </w:r>
      <w:r>
        <w:fldChar w:fldCharType="separate"/>
      </w:r>
      <w:r>
        <w:t>46</w:t>
      </w:r>
      <w:r>
        <w:fldChar w:fldCharType="end"/>
      </w:r>
      <w:r>
        <w:rPr>
          <w:caps/>
        </w:rPr>
        <w:fldChar w:fldCharType="end"/>
      </w:r>
    </w:p>
    <w:p w14:paraId="26BA0613">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8A0BE5B">
      <w:pPr>
        <w:pStyle w:val="2"/>
        <w:rPr>
          <w:rFonts w:ascii="微软雅黑" w:hAnsi="微软雅黑" w:eastAsia="微软雅黑"/>
        </w:rPr>
      </w:pPr>
      <w:bookmarkStart w:id="12" w:name="_Toc13735908"/>
      <w:bookmarkStart w:id="13" w:name="_Toc50050011"/>
      <w:bookmarkStart w:id="14" w:name="_Toc58243666"/>
      <w:bookmarkStart w:id="15" w:name="_Toc452108759"/>
      <w:bookmarkStart w:id="16" w:name="_Toc1401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F7196D9">
      <w:pPr>
        <w:pStyle w:val="3"/>
        <w:ind w:firstLine="420"/>
        <w:rPr>
          <w:rFonts w:ascii="微软雅黑" w:hAnsi="微软雅黑" w:eastAsia="微软雅黑"/>
          <w:lang w:val="en-US"/>
        </w:rPr>
      </w:pPr>
      <w:bookmarkStart w:id="19" w:name="项目概况"/>
      <w:bookmarkEnd w:id="19"/>
    </w:p>
    <w:p w14:paraId="3E285C68">
      <w:pPr>
        <w:pStyle w:val="4"/>
        <w:rPr>
          <w:rFonts w:ascii="微软雅黑" w:hAnsi="微软雅黑" w:eastAsia="微软雅黑"/>
        </w:rPr>
      </w:pPr>
      <w:bookmarkStart w:id="20" w:name="_Toc58243667"/>
      <w:bookmarkStart w:id="21" w:name="_Toc13735909"/>
      <w:bookmarkStart w:id="22" w:name="_Toc452108760"/>
      <w:bookmarkStart w:id="23" w:name="_Toc50050012"/>
      <w:bookmarkStart w:id="24" w:name="_Toc2918"/>
      <w:bookmarkStart w:id="25" w:name="平面图2"/>
      <w:r>
        <w:rPr>
          <w:rFonts w:ascii="微软雅黑" w:hAnsi="微软雅黑" w:eastAsia="微软雅黑"/>
        </w:rPr>
        <w:t>平面图</w:t>
      </w:r>
      <w:bookmarkEnd w:id="20"/>
      <w:bookmarkEnd w:id="21"/>
      <w:bookmarkEnd w:id="22"/>
      <w:bookmarkEnd w:id="23"/>
      <w:bookmarkEnd w:id="24"/>
    </w:p>
    <w:p w14:paraId="1A455130">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333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333875"/>
                    </a:xfrm>
                    <a:prstGeom prst="rect">
                      <a:avLst/>
                    </a:prstGeom>
                  </pic:spPr>
                </pic:pic>
              </a:graphicData>
            </a:graphic>
          </wp:inline>
        </w:drawing>
      </w:r>
    </w:p>
    <w:p w14:paraId="0EC18F6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6F93180">
      <w:pPr>
        <w:pStyle w:val="3"/>
        <w:ind w:firstLine="0" w:firstLineChars="0"/>
        <w:jc w:val="center"/>
        <w:rPr>
          <w:rFonts w:ascii="微软雅黑" w:hAnsi="微软雅黑" w:eastAsia="微软雅黑"/>
          <w:lang w:val="en-US"/>
        </w:rPr>
      </w:pPr>
      <w:r>
        <w:drawing>
          <wp:inline distT="0" distB="0" distL="0" distR="0">
            <wp:extent cx="5667375" cy="44481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448175"/>
                    </a:xfrm>
                    <a:prstGeom prst="rect">
                      <a:avLst/>
                    </a:prstGeom>
                  </pic:spPr>
                </pic:pic>
              </a:graphicData>
            </a:graphic>
          </wp:inline>
        </w:drawing>
      </w:r>
    </w:p>
    <w:p w14:paraId="6750CEF4">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E92D582">
      <w:pPr>
        <w:pStyle w:val="3"/>
        <w:ind w:firstLine="0" w:firstLineChars="0"/>
        <w:jc w:val="center"/>
        <w:rPr>
          <w:rFonts w:ascii="微软雅黑" w:hAnsi="微软雅黑" w:eastAsia="微软雅黑"/>
          <w:lang w:val="en-US"/>
        </w:rPr>
      </w:pPr>
      <w:r>
        <w:drawing>
          <wp:inline distT="0" distB="0" distL="0" distR="0">
            <wp:extent cx="5667375" cy="4333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333875"/>
                    </a:xfrm>
                    <a:prstGeom prst="rect">
                      <a:avLst/>
                    </a:prstGeom>
                  </pic:spPr>
                </pic:pic>
              </a:graphicData>
            </a:graphic>
          </wp:inline>
        </w:drawing>
      </w:r>
    </w:p>
    <w:p w14:paraId="1C2F8D2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7A3ECFA">
      <w:pPr>
        <w:pStyle w:val="3"/>
        <w:ind w:firstLine="0" w:firstLineChars="0"/>
        <w:jc w:val="center"/>
        <w:rPr>
          <w:rFonts w:ascii="微软雅黑" w:hAnsi="微软雅黑" w:eastAsia="微软雅黑"/>
          <w:lang w:val="en-US"/>
        </w:rPr>
      </w:pPr>
      <w:r>
        <w:drawing>
          <wp:inline distT="0" distB="0" distL="0" distR="0">
            <wp:extent cx="5667375" cy="47910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4791075"/>
                    </a:xfrm>
                    <a:prstGeom prst="rect">
                      <a:avLst/>
                    </a:prstGeom>
                  </pic:spPr>
                </pic:pic>
              </a:graphicData>
            </a:graphic>
          </wp:inline>
        </w:drawing>
      </w:r>
    </w:p>
    <w:p w14:paraId="503D878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4E449EB">
      <w:pPr>
        <w:pStyle w:val="3"/>
        <w:ind w:firstLine="0" w:firstLineChars="0"/>
        <w:jc w:val="center"/>
        <w:rPr>
          <w:rFonts w:ascii="微软雅黑" w:hAnsi="微软雅黑" w:eastAsia="微软雅黑"/>
          <w:lang w:val="en-US"/>
        </w:rPr>
      </w:pPr>
      <w:r>
        <w:drawing>
          <wp:inline distT="0" distB="0" distL="0" distR="0">
            <wp:extent cx="3505200"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3505200" cy="8010525"/>
                    </a:xfrm>
                    <a:prstGeom prst="rect">
                      <a:avLst/>
                    </a:prstGeom>
                  </pic:spPr>
                </pic:pic>
              </a:graphicData>
            </a:graphic>
          </wp:inline>
        </w:drawing>
      </w:r>
    </w:p>
    <w:p w14:paraId="2F43CDD6">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A09FDAD">
      <w:pPr>
        <w:pStyle w:val="3"/>
        <w:ind w:firstLine="0" w:firstLineChars="0"/>
        <w:jc w:val="center"/>
        <w:rPr>
          <w:rFonts w:ascii="微软雅黑" w:hAnsi="微软雅黑" w:eastAsia="微软雅黑"/>
          <w:lang w:val="en-US"/>
        </w:rPr>
      </w:pPr>
    </w:p>
    <w:bookmarkEnd w:id="25"/>
    <w:p w14:paraId="3962C519">
      <w:pPr>
        <w:pStyle w:val="3"/>
        <w:ind w:firstLine="0" w:firstLineChars="0"/>
        <w:jc w:val="center"/>
        <w:rPr>
          <w:rFonts w:ascii="微软雅黑" w:hAnsi="微软雅黑" w:eastAsia="微软雅黑"/>
          <w:lang w:val="en-US"/>
        </w:rPr>
      </w:pPr>
    </w:p>
    <w:p w14:paraId="2D802C8B">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286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F9AAA4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1FEB542">
      <w:pPr>
        <w:pStyle w:val="3"/>
        <w:ind w:firstLine="0" w:firstLineChars="0"/>
        <w:rPr>
          <w:rFonts w:ascii="微软雅黑" w:hAnsi="微软雅黑" w:eastAsia="微软雅黑"/>
          <w:lang w:val="en-US"/>
        </w:rPr>
      </w:pPr>
    </w:p>
    <w:p w14:paraId="7B52691D">
      <w:pPr>
        <w:pStyle w:val="2"/>
        <w:rPr>
          <w:rFonts w:ascii="微软雅黑" w:hAnsi="微软雅黑" w:eastAsia="微软雅黑"/>
        </w:rPr>
      </w:pPr>
      <w:bookmarkStart w:id="34" w:name="_Toc58243669"/>
      <w:bookmarkStart w:id="35" w:name="_Toc50050014"/>
      <w:bookmarkStart w:id="36" w:name="_Toc188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580F68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0E6494F">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204EC01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1A4CE1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3C8943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693E343">
      <w:pPr>
        <w:pStyle w:val="3"/>
        <w:ind w:left="200" w:firstLine="0" w:firstLineChars="0"/>
        <w:rPr>
          <w:rFonts w:ascii="微软雅黑" w:hAnsi="微软雅黑" w:eastAsia="微软雅黑"/>
          <w:lang w:val="en-US"/>
        </w:rPr>
      </w:pPr>
    </w:p>
    <w:p w14:paraId="1FDD5C82">
      <w:pPr>
        <w:pStyle w:val="2"/>
        <w:rPr>
          <w:rFonts w:ascii="微软雅黑" w:hAnsi="微软雅黑" w:eastAsia="微软雅黑"/>
        </w:rPr>
      </w:pPr>
      <w:bookmarkStart w:id="39" w:name="_Toc58243670"/>
      <w:bookmarkStart w:id="40" w:name="_Toc50050015"/>
      <w:bookmarkStart w:id="41" w:name="_Toc53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C1B05F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CDD38F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C1BE6EB">
      <w:pPr>
        <w:pStyle w:val="2"/>
        <w:rPr>
          <w:rFonts w:ascii="微软雅黑" w:hAnsi="微软雅黑" w:eastAsia="微软雅黑"/>
        </w:rPr>
      </w:pPr>
      <w:bookmarkStart w:id="46" w:name="_Toc58243671"/>
      <w:bookmarkStart w:id="47" w:name="_Toc50050016"/>
      <w:bookmarkStart w:id="48" w:name="_Toc24148"/>
      <w:r>
        <w:rPr>
          <w:rFonts w:hint="eastAsia" w:ascii="微软雅黑" w:hAnsi="微软雅黑" w:eastAsia="微软雅黑"/>
        </w:rPr>
        <w:t>技术措施</w:t>
      </w:r>
      <w:bookmarkEnd w:id="46"/>
      <w:bookmarkEnd w:id="47"/>
      <w:bookmarkEnd w:id="48"/>
    </w:p>
    <w:p w14:paraId="29B57008">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0A1A0A1C">
      <w:pPr>
        <w:pStyle w:val="3"/>
        <w:ind w:firstLine="420"/>
        <w:rPr>
          <w:rFonts w:ascii="微软雅黑" w:hAnsi="微软雅黑" w:eastAsia="微软雅黑"/>
          <w:lang w:val="en-US"/>
        </w:rPr>
      </w:pPr>
      <w:bookmarkStart w:id="49" w:name="技术措施"/>
      <w:r>
        <w:t>无</w:t>
      </w:r>
      <w:bookmarkEnd w:id="49"/>
    </w:p>
    <w:p w14:paraId="4A25F20D">
      <w:pPr>
        <w:pStyle w:val="2"/>
        <w:rPr>
          <w:rFonts w:ascii="微软雅黑" w:hAnsi="微软雅黑" w:eastAsia="微软雅黑"/>
        </w:rPr>
      </w:pPr>
      <w:bookmarkStart w:id="50" w:name="_Toc58243672"/>
      <w:bookmarkStart w:id="51" w:name="_Toc50050017"/>
      <w:bookmarkStart w:id="52" w:name="_Toc2196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22C32F8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8D18F62">
      <w:pPr>
        <w:pStyle w:val="4"/>
        <w:rPr>
          <w:rFonts w:ascii="微软雅黑" w:hAnsi="微软雅黑" w:eastAsia="微软雅黑"/>
        </w:rPr>
      </w:pPr>
      <w:bookmarkStart w:id="53" w:name="_Toc58243673"/>
      <w:bookmarkStart w:id="54" w:name="_Toc50050018"/>
      <w:bookmarkStart w:id="55" w:name="_Toc1398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C133E95">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57882C6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71D8E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5F7DEC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D1D067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508E6D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6AB689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3CAC89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811D22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C33A12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6273A9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0E110AC">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29106C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55D7B6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1CCD4DB">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87CD576">
      <w:pPr>
        <w:pStyle w:val="5"/>
        <w:tabs>
          <w:tab w:val="left" w:pos="360"/>
        </w:tabs>
        <w:ind w:left="0" w:firstLine="0"/>
        <w:rPr>
          <w:rFonts w:ascii="微软雅黑" w:hAnsi="微软雅黑" w:eastAsia="微软雅黑"/>
        </w:rPr>
      </w:pPr>
      <w:bookmarkStart w:id="60" w:name="_Toc452108766"/>
      <w:bookmarkStart w:id="61" w:name="_Toc50050020"/>
      <w:bookmarkStart w:id="62" w:name="_Toc451698938"/>
      <w:bookmarkStart w:id="63" w:name="_Toc58243675"/>
      <w:bookmarkStart w:id="64" w:name="_Toc8151"/>
      <w:r>
        <w:rPr>
          <w:rFonts w:hint="eastAsia" w:ascii="微软雅黑" w:hAnsi="微软雅黑" w:eastAsia="微软雅黑"/>
        </w:rPr>
        <w:t>边界条件</w:t>
      </w:r>
      <w:bookmarkEnd w:id="60"/>
      <w:bookmarkEnd w:id="61"/>
      <w:bookmarkEnd w:id="62"/>
      <w:bookmarkEnd w:id="63"/>
      <w:bookmarkEnd w:id="64"/>
    </w:p>
    <w:p w14:paraId="3B48C93E">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A9B8C4F">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2111218E">
      <w:pPr>
        <w:pStyle w:val="5"/>
        <w:tabs>
          <w:tab w:val="left" w:pos="360"/>
        </w:tabs>
        <w:ind w:left="0" w:firstLine="0"/>
        <w:rPr>
          <w:rFonts w:ascii="微软雅黑" w:hAnsi="微软雅黑" w:eastAsia="微软雅黑"/>
        </w:rPr>
      </w:pPr>
      <w:bookmarkStart w:id="65" w:name="_Toc50050021"/>
      <w:bookmarkStart w:id="66" w:name="_Toc23583"/>
      <w:bookmarkStart w:id="67" w:name="_Toc452108767"/>
      <w:bookmarkStart w:id="68" w:name="_Toc58243676"/>
      <w:bookmarkStart w:id="69" w:name="_Toc451698939"/>
      <w:r>
        <w:rPr>
          <w:rFonts w:hint="eastAsia" w:ascii="微软雅黑" w:hAnsi="微软雅黑" w:eastAsia="微软雅黑"/>
        </w:rPr>
        <w:t>求解计算</w:t>
      </w:r>
      <w:bookmarkEnd w:id="65"/>
      <w:bookmarkEnd w:id="66"/>
      <w:bookmarkEnd w:id="67"/>
      <w:bookmarkEnd w:id="68"/>
      <w:bookmarkEnd w:id="69"/>
    </w:p>
    <w:p w14:paraId="57AA05E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056B64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E8210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641BB9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7CBCAE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17DDE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747FF6E">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A245650">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0E4800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F02B8E5">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CDC90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93892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A41CAB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9C8D1A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3702B6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5652A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11747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90659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362E0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FC967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9E104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1F86E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F64CCD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3F3CA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628316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D2E5E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60C96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BEE09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87B5A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AB85BD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88369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644B7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584C02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20564F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EF6CD7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ED93E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E06DF7">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C41B6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8F53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1407E6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606A6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4DFBFC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05636E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DD9B1F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AE3481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20D6AD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371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DEBDBF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148D3B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DD79E7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7C2561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4DF8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502B6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2C86C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30B599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AF55DE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026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79F33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5B3A1E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CC45029">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7BADE1F">
            <w:pPr>
              <w:pStyle w:val="3"/>
              <w:spacing w:line="240" w:lineRule="atLeast"/>
              <w:ind w:firstLine="0" w:firstLineChars="0"/>
              <w:jc w:val="left"/>
              <w:rPr>
                <w:rFonts w:ascii="微软雅黑" w:hAnsi="微软雅黑" w:eastAsia="微软雅黑"/>
                <w:sz w:val="18"/>
                <w:szCs w:val="18"/>
                <w:lang w:val="en-US"/>
              </w:rPr>
            </w:pPr>
          </w:p>
        </w:tc>
      </w:tr>
      <w:tr w14:paraId="3D63A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D8BA87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701E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3B3BAC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6131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65653F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1F92E91">
      <w:pPr>
        <w:pStyle w:val="3"/>
        <w:ind w:firstLine="525" w:firstLineChars="250"/>
        <w:rPr>
          <w:rFonts w:ascii="微软雅黑" w:hAnsi="微软雅黑" w:eastAsia="微软雅黑"/>
          <w:lang w:val="en-US"/>
        </w:rPr>
      </w:pPr>
    </w:p>
    <w:p w14:paraId="744A0AD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68CB13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9C27B46">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1520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537225D">
      <w:pPr>
        <w:pStyle w:val="4"/>
        <w:rPr>
          <w:rFonts w:ascii="微软雅黑" w:hAnsi="微软雅黑" w:eastAsia="微软雅黑"/>
        </w:rPr>
      </w:pPr>
      <w:bookmarkStart w:id="77" w:name="_Toc50050023"/>
      <w:bookmarkStart w:id="78" w:name="_Toc58243678"/>
      <w:bookmarkStart w:id="79" w:name="_Toc139"/>
      <w:r>
        <w:rPr>
          <w:rFonts w:hint="eastAsia" w:ascii="微软雅黑" w:hAnsi="微软雅黑" w:eastAsia="微软雅黑"/>
        </w:rPr>
        <w:t>室内速度场分布</w:t>
      </w:r>
      <w:bookmarkEnd w:id="77"/>
      <w:bookmarkEnd w:id="78"/>
      <w:bookmarkEnd w:id="79"/>
    </w:p>
    <w:p w14:paraId="7E1B0143">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p>
    <w:bookmarkEnd w:id="80"/>
    <w:p w14:paraId="62353AA4">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4D0DBE74">
      <w:pPr>
        <w:pStyle w:val="4"/>
        <w:rPr>
          <w:rFonts w:ascii="微软雅黑" w:hAnsi="微软雅黑" w:eastAsia="微软雅黑"/>
        </w:rPr>
      </w:pPr>
      <w:bookmarkStart w:id="83" w:name="_Toc6966"/>
      <w:r>
        <w:rPr>
          <w:rFonts w:hint="eastAsia" w:ascii="微软雅黑" w:hAnsi="微软雅黑" w:eastAsia="微软雅黑"/>
        </w:rPr>
        <w:t>室内风速矢量图</w:t>
      </w:r>
      <w:bookmarkEnd w:id="81"/>
      <w:bookmarkEnd w:id="82"/>
      <w:bookmarkEnd w:id="83"/>
    </w:p>
    <w:p w14:paraId="71CD2CC4">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p>
    <w:bookmarkEnd w:id="84"/>
    <w:p w14:paraId="1663A6B9">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730DD9F">
      <w:pPr>
        <w:pStyle w:val="4"/>
        <w:rPr>
          <w:rFonts w:ascii="微软雅黑" w:hAnsi="微软雅黑" w:eastAsia="微软雅黑"/>
        </w:rPr>
      </w:pPr>
      <w:bookmarkStart w:id="87" w:name="_Toc8053"/>
      <w:r>
        <w:rPr>
          <w:rFonts w:hint="eastAsia" w:ascii="微软雅黑" w:hAnsi="微软雅黑" w:eastAsia="微软雅黑"/>
        </w:rPr>
        <w:t>流线图</w:t>
      </w:r>
      <w:bookmarkEnd w:id="87"/>
    </w:p>
    <w:p w14:paraId="08F4EA14">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p>
    <w:p w14:paraId="12EC44D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A730AE4">
      <w:pPr>
        <w:pStyle w:val="2"/>
        <w:rPr>
          <w:rFonts w:ascii="微软雅黑" w:hAnsi="微软雅黑" w:eastAsia="微软雅黑"/>
        </w:rPr>
      </w:pPr>
      <w:bookmarkStart w:id="89" w:name="_Toc7651"/>
      <w:r>
        <w:rPr>
          <w:rFonts w:hint="eastAsia" w:ascii="微软雅黑" w:hAnsi="微软雅黑" w:eastAsia="微软雅黑"/>
        </w:rPr>
        <w:t>结论</w:t>
      </w:r>
      <w:bookmarkEnd w:id="85"/>
      <w:bookmarkEnd w:id="86"/>
      <w:bookmarkEnd w:id="89"/>
    </w:p>
    <w:p w14:paraId="56AD316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A0BA35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C285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CC61EC3">
          <w:pPr>
            <w:pStyle w:val="19"/>
            <w:rPr>
              <w:sz w:val="20"/>
              <w:szCs w:val="21"/>
            </w:rPr>
          </w:pPr>
        </w:p>
      </w:tc>
      <w:tc>
        <w:tcPr>
          <w:tcW w:w="2841" w:type="dxa"/>
        </w:tcPr>
        <w:p w14:paraId="49DBA274">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ADEDDCB">
          <w:pPr>
            <w:pStyle w:val="19"/>
            <w:jc w:val="right"/>
            <w:rPr>
              <w:sz w:val="20"/>
              <w:szCs w:val="21"/>
            </w:rPr>
          </w:pPr>
        </w:p>
      </w:tc>
    </w:tr>
  </w:tbl>
  <w:p w14:paraId="3D40B2D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1B9CA">
    <w:pPr>
      <w:pStyle w:val="19"/>
      <w:jc w:val="center"/>
      <w:rPr>
        <w:rFonts w:asciiTheme="minorEastAsia" w:hAnsiTheme="minorEastAsia" w:eastAsiaTheme="minorEastAsia"/>
        <w:szCs w:val="21"/>
      </w:rPr>
    </w:pPr>
  </w:p>
  <w:p w14:paraId="2D2B5D2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796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39FB641">
          <w:pPr>
            <w:pStyle w:val="19"/>
            <w:rPr>
              <w:rFonts w:ascii="微软雅黑" w:hAnsi="微软雅黑" w:eastAsia="微软雅黑"/>
              <w:sz w:val="20"/>
              <w:szCs w:val="21"/>
            </w:rPr>
          </w:pPr>
        </w:p>
      </w:tc>
      <w:tc>
        <w:tcPr>
          <w:tcW w:w="3060" w:type="dxa"/>
        </w:tcPr>
        <w:p w14:paraId="511398F5">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5B28EE0">
          <w:pPr>
            <w:pStyle w:val="19"/>
            <w:jc w:val="right"/>
            <w:rPr>
              <w:rFonts w:ascii="微软雅黑" w:hAnsi="微软雅黑" w:eastAsia="微软雅黑"/>
              <w:sz w:val="20"/>
              <w:szCs w:val="21"/>
            </w:rPr>
          </w:pPr>
        </w:p>
      </w:tc>
    </w:tr>
  </w:tbl>
  <w:p w14:paraId="32566C1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EA58B">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4D0D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26279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026279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38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47</Pages>
  <Words>1567</Words>
  <Characters>1830</Characters>
  <Lines>25</Lines>
  <Paragraphs>7</Paragraphs>
  <TotalTime>3</TotalTime>
  <ScaleCrop>false</ScaleCrop>
  <LinksUpToDate>false</LinksUpToDate>
  <CharactersWithSpaces>2594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2026-01-02T09:34:00Z</dcterms:created>
  <dc:creator>.</dc:creator>
  <cp:lastModifiedBy>.</cp:lastModifiedBy>
  <dcterms:modified xsi:type="dcterms:W3CDTF">2026-01-02T09:38:58Z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B52F63904F5C486992286338C4C213D8_11</vt:lpwstr>
  </property>
  <property fmtid="{D5CDD505-2E9C-101B-9397-08002B2CF9AE}" pid="4" name="KSOTemplateDocerSaveRecord">
    <vt:lpwstr>eyJoZGlkIjoiOWE0OWM2ZGZhNGE4NTgzY2ViM2MyMWFjYTc3MzE3N2IiLCJ1c2VySWQiOiIxMTQ3OTQ5NzAzIn0=</vt:lpwstr>
  </property>
</Properties>
</file>