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项目名称：光合庭院—种植主题的可持续康养建筑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建筑面积：10967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用地面积：11306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