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22A3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设计说明</w:t>
      </w:r>
      <w:bookmarkStart w:id="0" w:name="_GoBack"/>
      <w:bookmarkEnd w:id="0"/>
    </w:p>
    <w:p w14:paraId="3043E521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FFA9068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一、项目基本概况</w:t>
      </w:r>
    </w:p>
    <w:p w14:paraId="40489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该项目的内容是校园食堂的绿色建筑改造，项目位于江西省赣州市经济技术开发区某高校内。建筑类型为学校建筑，项目占地面积3658平方米，建筑层数为3层，高度为16.2米。建筑的结构形式是框架结构。本项目中结合学校食堂的功能特性与使用需求，改造方向涵盖建筑光伏、建筑采光、建筑通风、建筑长期运营等方面的一系列策略。为了让全校师生有更加良好的就餐体验，本项目经历了建造、运行、维护三个阶段的设计模拟。</w:t>
      </w:r>
    </w:p>
    <w:p w14:paraId="3DC1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二、项目设计理念</w:t>
      </w:r>
    </w:p>
    <w:p w14:paraId="160F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项目根据食堂建筑的功能特性与使用需求，并结合前期的调研分析与当地的气候条件，利用太阳光伏板充分收集以利用太阳能资源，以及对于建筑通风的改良等多项绿色建筑改造技术，模拟运行了一套高效、节能的运行维护方案。</w:t>
      </w:r>
    </w:p>
    <w:p w14:paraId="6450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团队利用大赛官方提供的软件进行了建筑通风、日照分析、暖通分析、采光分析等斯维尔软件的模拟，根据《江西-绿色建筑评价标准》中的相应要求和评分标准，对食堂的不足之处进行改进，使其更符合绿建要求。</w:t>
      </w:r>
    </w:p>
    <w:p w14:paraId="285D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三、现状调研结论</w:t>
      </w:r>
    </w:p>
    <w:p w14:paraId="7F47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前期现场调研结果与绿建斯维尔软件的分析中，我们总结出以下问题：1、首先该建筑为校园食堂，建筑跨度比较大，且无中庭，多处室内空间照明条件差，依赖人工采光。其次该建筑位于江西省赣州市，地处亚热带季风气候区，在全国气候区划分中属于夏热冬冷地区。因此该项目的能源消耗多用于室内照明以及夏季的供冷电耗。2、建筑外大片区域没有得到充分利用，如建筑顶层和建筑二层室外平台多为空置区域，且少有人驻留，造成建筑面积的浪费。3、因食堂建筑的功能特性与使用需求，建筑内的气味难以散去，且室内的自然通风条件差，造成不必要的能源浪费。</w:t>
      </w:r>
    </w:p>
    <w:p w14:paraId="770E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四、核心改造内容</w:t>
      </w:r>
    </w:p>
    <w:p w14:paraId="6DFE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一、节能与能源利用改造</w:t>
      </w:r>
    </w:p>
    <w:p w14:paraId="39C3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可再生能源系统方面，推进建筑光伏一体化改造，以 “空间高效利用 + 能源最大化转化” 为核心，在二层室外闲置平台搭建光伏遮阳棚，棚顶光伏组件兼具遮阳与发电功能，既避免空间浪费，又能阻挡夏季强光直射；顶层全面铺设光伏矩阵，结合赣州亚热带季风气候，优化 25°-30° 安装倾角与排列密度，提升转化效率；外立面融入光电幕墙，替代部分外墙，形成 “屋顶 + 二层 + 外立面” 立体化发电体系，发电量优先供给食堂照明、厨房电器等，余电接入校园微电网共享。外围护结构升级采用 “智能遮阳系统 + 光电幕墙” 组合，外侧遮阳帘通过光感、风速传感器联动，夏季展开挡热、冬季收起采光。门窗采用框扇间压腔设计与中空 Low-E 玻璃，增强气密性与隔热性，外墙增厚高效保温材料，大幅减少能源损耗。同时联动热回收新风与空调系统，回收排风能量预处理新风；安装能源监测管控平台，实时追踪水电消耗，定额管理引导节能。</w:t>
      </w:r>
    </w:p>
    <w:p w14:paraId="6AB5E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二、自然光线的利用改造</w:t>
      </w:r>
    </w:p>
    <w:p w14:paraId="1FFF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针对建筑跨度大、无中庭的采光痛点，多维度优化采光效果。屋顶密集部署导光管系统，采用反射率≥98% 的反光材料，搭配抗紫外线、防眩光采光罩，将自然光线无损耗传输至室内深层区域，覆盖餐厅、厨房等采光薄弱处。同时增设可开启式采光天窗，扩大外立面落地窗面积，与光电幕墙形成互补，调整室内布局避免光线遮挡，厨房与就餐区采用玻璃隔断，最大化利用自然光。室内墙面、地面选用浅色系高反射环保材料，搭配反光吊顶，提升光线反射效果。安装光感与人体感应传感器，实现自然采光与人工照明联动，当室内照度≥500lx 时自动调暗关闭照明，人员离开后自动断电，阴雨天则调节亮度维持300-500lx 舒适范围，既满足使用需求，又降低照明能耗。</w:t>
      </w:r>
    </w:p>
    <w:p w14:paraId="5F923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三、室内环境质量提升改造</w:t>
      </w:r>
    </w:p>
    <w:p w14:paraId="12F3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聚焦通风与空气质量优化，打造舒适就餐环境。配置热回收新风系统，夏季回收排风冷量、冬季回收热量预处理新风，兼顾通风与节能。自然通风不佳时，启动变频通风风机，联动空气质量传感器，将 CO₂浓度控制在 1000ppm 以下。选用环保装修材料，加强日常清洁，从源头减少污染。优化空调与新风系统运行策略，将室内温湿度控制在夏季 24-26℃、冬季 18-22℃，相对湿度 40%-60%，提升师生就餐舒适度。</w:t>
      </w:r>
    </w:p>
    <w:p w14:paraId="1A5E0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四、厨余垃圾处理改造</w:t>
      </w:r>
    </w:p>
    <w:p w14:paraId="18A6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建立 “分类 - 处理 - 回收” 全流程体系。就餐区、厨房合理设置分类垃圾桶，配备清晰标识与图文引导，选用密封易清洁的不锈钢材质，防止异味泄漏。室外改造标准化垃圾暂存间，进行密封防腐防渗处理，配备通风与活性炭除臭设备，划分分类存放区域便于清运。引入厨余垃圾就地处理设备，通过生物发酵、脱水干燥工艺转化为有机肥料或生物燃料，用于校园绿化施肥或辅助供能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06F6"/>
    <w:rsid w:val="13A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2026-03-26T12:15:00Z</dcterms:created>
  <dc:creator>凡世</dc:creator>
  <cp:lastModifiedBy>凡世</cp:lastModifiedBy>
  <dcterms:modified xsi:type="dcterms:W3CDTF">2026-03-26T12:17:41Z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A1B5400D1D7E4B4B8AB3FC54FAE8F3C6_11</vt:lpwstr>
  </property>
  <property fmtid="{D5CDD505-2E9C-101B-9397-08002B2CF9AE}" pid="4" name="KSOTemplateDocerSaveRecord">
    <vt:lpwstr>eyJoZGlkIjoiYTIxMzU1ZGJkMWZhOGIyYTg2NWZlNjVjZjJkN2I1MjEiLCJ1c2VySWQiOiIxNDEyNTU4NDI5In0=</vt:lpwstr>
  </property>
</Properties>
</file>