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T15397907523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B7DFF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A5BC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_Toc32576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E56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_Toc11531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ACAB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_Toc32231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38E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_Toc19789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23AF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_Toc26396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BE12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_Toc22495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4282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_Toc2164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056C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_Toc30153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9E79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_Toc22905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C08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_Toc28811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27E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_Toc21859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A73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_Toc5991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E85F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_Toc29605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E221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_Toc23611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F05E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_Toc15870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37B7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_Toc19410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DBD7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_Toc14315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B65E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_Toc26134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356F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_Toc10911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329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_Toc15507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A70E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_Toc16895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84A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_Toc12823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6352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_Toc2603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CE7C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_Toc19590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CDE4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_Toc6812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816A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_Toc21016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80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江西-赣州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9516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51193.25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8348.92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3257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C019A8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184AB3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782A8D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E8CA4C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153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971CD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66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2EFF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C32D4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639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99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CFA07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86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D10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D31054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58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CF2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77CA2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096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80B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26ECD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2D93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77436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2AE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D950C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332A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659F47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32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4BCB013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223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6CD256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978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1E7E1F75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8ED5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7645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A4717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59855D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506757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FC0B1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AF6158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C7D56D">
            <w:pPr>
              <w:jc w:val="center"/>
            </w:pPr>
            <w:r>
              <w:t>数据来源</w:t>
            </w:r>
          </w:p>
        </w:tc>
      </w:tr>
      <w:tr w14:paraId="6E1C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4063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1996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26C7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5A7E5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FABE35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854DC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5B54F6">
            <w:pPr>
              <w:jc w:val="center"/>
            </w:pPr>
          </w:p>
        </w:tc>
      </w:tr>
      <w:tr w14:paraId="2B12D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2BE58">
            <w:r>
              <w:t>水泥砂浆</w:t>
            </w:r>
          </w:p>
        </w:tc>
        <w:tc>
          <w:tcPr>
            <w:vAlign w:val="center"/>
          </w:tcPr>
          <w:p w14:paraId="229AD5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9652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94757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FB88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299D8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19457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8B2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01A5D">
            <w:r>
              <w:t>钢筋混凝土</w:t>
            </w:r>
          </w:p>
        </w:tc>
        <w:tc>
          <w:tcPr>
            <w:vAlign w:val="center"/>
          </w:tcPr>
          <w:p w14:paraId="6251D29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CE48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8DFF0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28F16A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1DF3E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EF67E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B50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13028">
            <w:r>
              <w:t>加气混凝土、泡沫混凝土(ρ=700)</w:t>
            </w:r>
          </w:p>
        </w:tc>
        <w:tc>
          <w:tcPr>
            <w:vAlign w:val="center"/>
          </w:tcPr>
          <w:p w14:paraId="61A6447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D0D964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05B2F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774B87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42651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EAB1A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B9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F349A">
            <w:r>
              <w:t>岩棉板(ρ=60-160)</w:t>
            </w:r>
          </w:p>
        </w:tc>
        <w:tc>
          <w:tcPr>
            <w:vAlign w:val="center"/>
          </w:tcPr>
          <w:p w14:paraId="4F603B4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0FB465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9F67B0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1EA183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A82867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31121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71B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CDB6F">
            <w:r>
              <w:t>挤塑聚苯乙烯泡沫板（xps）(ρ=30)</w:t>
            </w:r>
          </w:p>
        </w:tc>
        <w:tc>
          <w:tcPr>
            <w:vAlign w:val="center"/>
          </w:tcPr>
          <w:p w14:paraId="74920CE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B380F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87FD22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47C4211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32E29A7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F0B6C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389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667F9">
            <w:r>
              <w:t>蒸压加气混凝土砌块（B06级）</w:t>
            </w:r>
          </w:p>
        </w:tc>
        <w:tc>
          <w:tcPr>
            <w:vAlign w:val="center"/>
          </w:tcPr>
          <w:p w14:paraId="7F860D5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FF6EE4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4FE95F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B67997F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4C577D1A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6C1E80F6">
            <w:r>
              <w:rPr>
                <w:sz w:val="18"/>
                <w:szCs w:val="18"/>
              </w:rPr>
              <w:t>DBJ/T36-024-2014</w:t>
            </w:r>
          </w:p>
        </w:tc>
      </w:tr>
      <w:tr w14:paraId="190C9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4E082">
            <w:r>
              <w:t>抗裂砂浆（网格布）</w:t>
            </w:r>
          </w:p>
        </w:tc>
        <w:tc>
          <w:tcPr>
            <w:vAlign w:val="center"/>
          </w:tcPr>
          <w:p w14:paraId="632F32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10AC6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13E110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D422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B8A4E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80C0A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4A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B301F">
            <w:r>
              <w:t>c20细石混凝土(ρ=2300)</w:t>
            </w:r>
          </w:p>
        </w:tc>
        <w:tc>
          <w:tcPr>
            <w:vAlign w:val="center"/>
          </w:tcPr>
          <w:p w14:paraId="3DF1C87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FFAAF9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CF308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F3204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5684D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118809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16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4E510">
            <w:r>
              <w:t>自粘聚合物改性沥青防水卷材</w:t>
            </w:r>
          </w:p>
        </w:tc>
        <w:tc>
          <w:tcPr>
            <w:vAlign w:val="center"/>
          </w:tcPr>
          <w:p w14:paraId="57A4C88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C7C674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9EC755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AAFA95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7337EC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3A1FF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AB2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7E61A">
            <w:r>
              <w:t>夯实粘土(ρ=2000)</w:t>
            </w:r>
          </w:p>
        </w:tc>
        <w:tc>
          <w:tcPr>
            <w:vAlign w:val="center"/>
          </w:tcPr>
          <w:p w14:paraId="7E8B41F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C498397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1141AFC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6C7E347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F71109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46D25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0276B6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9E8C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73DB1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F13B6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3F4883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C7D18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76F05B">
            <w:pPr>
              <w:jc w:val="center"/>
            </w:pPr>
            <w:r>
              <w:t>备注</w:t>
            </w:r>
          </w:p>
        </w:tc>
      </w:tr>
      <w:tr w14:paraId="5211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7D4E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CADA7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F57E1AC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C39AB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6059F30">
            <w:pPr>
              <w:jc w:val="center"/>
            </w:pPr>
          </w:p>
        </w:tc>
      </w:tr>
      <w:tr w14:paraId="1F99F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9958E">
            <w:r>
              <w:t>防水涂料</w:t>
            </w:r>
          </w:p>
        </w:tc>
        <w:tc>
          <w:tcPr>
            <w:vAlign w:val="center"/>
          </w:tcPr>
          <w:p w14:paraId="39BC34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6FFF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98FE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B4D2C8">
            <w:pPr>
              <w:rPr>
                <w:sz w:val="18"/>
                <w:szCs w:val="18"/>
              </w:rPr>
            </w:pPr>
          </w:p>
        </w:tc>
      </w:tr>
    </w:tbl>
    <w:p w14:paraId="394FFEB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639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DA9E90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平屋面 (K=0.355,D=3.716)：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13E21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80mm</w:t>
      </w:r>
      <w:r>
        <w:rPr>
          <w:rFonts w:hint="eastAsia"/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30mm＋钢筋混凝土 100mm</w:t>
      </w:r>
    </w:p>
    <w:p w14:paraId="56CA8A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(K=0.489,D=4.224)：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6D171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50mm</w:t>
      </w:r>
      <w:r>
        <w:rPr>
          <w:rFonts w:hint="eastAsia"/>
          <w:color w:val="000000"/>
          <w:kern w:val="2"/>
          <w:szCs w:val="24"/>
          <w:lang w:val="en-US"/>
        </w:rPr>
        <w:t>＋蒸压加气混凝土砌块（B06级） 200mm＋水泥砂浆 20mm</w:t>
      </w:r>
    </w:p>
    <w:p w14:paraId="7A0E06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(K=0.759,D=3.032)：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57DC5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312E9E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 (K=1.201,D=1.499)：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D3C23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钢筋混凝土 100mm＋</w:t>
      </w:r>
      <w:r>
        <w:rPr>
          <w:rFonts w:hint="eastAsia"/>
          <w:color w:val="800000"/>
          <w:kern w:val="2"/>
          <w:szCs w:val="24"/>
          <w:lang w:val="en-US"/>
        </w:rPr>
        <w:t>岩棉板(ρ=60-160) 30mm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 5mm</w:t>
      </w:r>
    </w:p>
    <w:p w14:paraId="3A9DD0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(K=2.200)：</w:t>
      </w:r>
    </w:p>
    <w:p w14:paraId="489B37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485EE3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(K=2.200)：</w:t>
      </w:r>
    </w:p>
    <w:p w14:paraId="6EC820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14BC7C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249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AD3440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A92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1500A">
            <w:r>
              <w:t>外表面积(㎡)</w:t>
            </w:r>
          </w:p>
        </w:tc>
        <w:tc>
          <w:tcPr>
            <w:vAlign w:val="center"/>
          </w:tcPr>
          <w:p w14:paraId="594ED5C7">
            <w:r>
              <w:t>8348.92</w:t>
            </w:r>
          </w:p>
        </w:tc>
      </w:tr>
      <w:tr w14:paraId="3F28C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68415">
            <w:r>
              <w:t>建筑体积(m3)</w:t>
            </w:r>
          </w:p>
        </w:tc>
        <w:tc>
          <w:tcPr>
            <w:vAlign w:val="center"/>
          </w:tcPr>
          <w:p w14:paraId="07420CE7">
            <w:r>
              <w:t>51193.25</w:t>
            </w:r>
          </w:p>
        </w:tc>
      </w:tr>
      <w:tr w14:paraId="4EDA5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470BE">
            <w:r>
              <w:t>体形系数</w:t>
            </w:r>
          </w:p>
        </w:tc>
        <w:tc>
          <w:tcPr>
            <w:vAlign w:val="center"/>
          </w:tcPr>
          <w:p w14:paraId="6BD6F290">
            <w:r>
              <w:t>0.16</w:t>
            </w:r>
          </w:p>
        </w:tc>
      </w:tr>
    </w:tbl>
    <w:p w14:paraId="5271139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E475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FC4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9E7F4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BAFA83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C6D523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76638DC">
            <w:pPr>
              <w:jc w:val="center"/>
            </w:pPr>
            <w:r>
              <w:t>计算体积(m3)</w:t>
            </w:r>
          </w:p>
        </w:tc>
      </w:tr>
      <w:tr w14:paraId="24715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1EE96">
            <w:r>
              <w:t>1</w:t>
            </w:r>
          </w:p>
        </w:tc>
        <w:tc>
          <w:tcPr>
            <w:vAlign w:val="center"/>
          </w:tcPr>
          <w:p w14:paraId="56BC258D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BBC9DB4">
            <w:pPr>
              <w:jc w:val="right"/>
            </w:pPr>
            <w:r>
              <w:t>3532.37</w:t>
            </w:r>
          </w:p>
        </w:tc>
        <w:tc>
          <w:tcPr>
            <w:vAlign w:val="center"/>
          </w:tcPr>
          <w:p w14:paraId="424DF271">
            <w:pPr>
              <w:jc w:val="right"/>
            </w:pPr>
            <w:r>
              <w:t>1839.81</w:t>
            </w:r>
          </w:p>
        </w:tc>
        <w:tc>
          <w:tcPr>
            <w:vAlign w:val="center"/>
          </w:tcPr>
          <w:p w14:paraId="2BF72DDC">
            <w:pPr>
              <w:jc w:val="right"/>
            </w:pPr>
            <w:r>
              <w:t>19074.79</w:t>
            </w:r>
          </w:p>
        </w:tc>
      </w:tr>
      <w:tr w14:paraId="1BBD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884F2">
            <w:r>
              <w:t>2</w:t>
            </w:r>
          </w:p>
        </w:tc>
        <w:tc>
          <w:tcPr>
            <w:vAlign w:val="center"/>
          </w:tcPr>
          <w:p w14:paraId="65D79CFB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B473212">
            <w:pPr>
              <w:jc w:val="right"/>
            </w:pPr>
            <w:r>
              <w:t>2950.71</w:t>
            </w:r>
          </w:p>
        </w:tc>
        <w:tc>
          <w:tcPr>
            <w:vAlign w:val="center"/>
          </w:tcPr>
          <w:p w14:paraId="700154E4">
            <w:pPr>
              <w:jc w:val="right"/>
            </w:pPr>
            <w:r>
              <w:t>1923.63</w:t>
            </w:r>
          </w:p>
        </w:tc>
        <w:tc>
          <w:tcPr>
            <w:vAlign w:val="center"/>
          </w:tcPr>
          <w:p w14:paraId="60C251D2">
            <w:pPr>
              <w:jc w:val="right"/>
            </w:pPr>
            <w:r>
              <w:t>15933.85</w:t>
            </w:r>
          </w:p>
        </w:tc>
      </w:tr>
      <w:tr w14:paraId="786D1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E52D3">
            <w:r>
              <w:t>3</w:t>
            </w:r>
          </w:p>
        </w:tc>
        <w:tc>
          <w:tcPr>
            <w:vAlign w:val="center"/>
          </w:tcPr>
          <w:p w14:paraId="6AC96592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11C7CA1">
            <w:pPr>
              <w:jc w:val="right"/>
            </w:pPr>
            <w:r>
              <w:t>2953.02</w:t>
            </w:r>
          </w:p>
        </w:tc>
        <w:tc>
          <w:tcPr>
            <w:vAlign w:val="center"/>
          </w:tcPr>
          <w:p w14:paraId="5C226993">
            <w:pPr>
              <w:jc w:val="right"/>
            </w:pPr>
            <w:r>
              <w:t>1360.51</w:t>
            </w:r>
          </w:p>
        </w:tc>
        <w:tc>
          <w:tcPr>
            <w:vAlign w:val="center"/>
          </w:tcPr>
          <w:p w14:paraId="64464EB7">
            <w:pPr>
              <w:jc w:val="right"/>
            </w:pPr>
            <w:r>
              <w:t>15946.29</w:t>
            </w:r>
          </w:p>
        </w:tc>
      </w:tr>
      <w:tr w14:paraId="7AC0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5B157">
            <w:r>
              <w:t>4</w:t>
            </w:r>
          </w:p>
        </w:tc>
        <w:tc>
          <w:tcPr>
            <w:vAlign w:val="center"/>
          </w:tcPr>
          <w:p w14:paraId="31C92D3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04E7F15">
            <w:pPr>
              <w:jc w:val="right"/>
            </w:pPr>
            <w:r>
              <w:t>79.44</w:t>
            </w:r>
          </w:p>
        </w:tc>
        <w:tc>
          <w:tcPr>
            <w:vAlign w:val="center"/>
          </w:tcPr>
          <w:p w14:paraId="227510D8">
            <w:pPr>
              <w:jc w:val="right"/>
            </w:pPr>
            <w:r>
              <w:t>3145.53</w:t>
            </w:r>
          </w:p>
        </w:tc>
        <w:tc>
          <w:tcPr>
            <w:vAlign w:val="center"/>
          </w:tcPr>
          <w:p w14:paraId="638EB15A">
            <w:pPr>
              <w:jc w:val="right"/>
            </w:pPr>
            <w:r>
              <w:t>238.32</w:t>
            </w:r>
          </w:p>
        </w:tc>
      </w:tr>
      <w:tr w14:paraId="19D87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AAE9F">
            <w:r>
              <w:t>屋顶</w:t>
            </w:r>
          </w:p>
        </w:tc>
        <w:tc>
          <w:tcPr>
            <w:vAlign w:val="center"/>
          </w:tcPr>
          <w:p w14:paraId="3FADE6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757E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C043EF">
            <w:pPr>
              <w:jc w:val="right"/>
            </w:pPr>
            <w:r>
              <w:t>79.44</w:t>
            </w:r>
          </w:p>
        </w:tc>
        <w:tc>
          <w:tcPr>
            <w:vAlign w:val="center"/>
          </w:tcPr>
          <w:p w14:paraId="50921382">
            <w:pPr>
              <w:jc w:val="right"/>
            </w:pPr>
            <w:r>
              <w:t>－</w:t>
            </w:r>
          </w:p>
        </w:tc>
      </w:tr>
      <w:tr w14:paraId="453F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AD518">
            <w:r>
              <w:t>合计</w:t>
            </w:r>
          </w:p>
        </w:tc>
        <w:tc>
          <w:tcPr>
            <w:vAlign w:val="center"/>
          </w:tcPr>
          <w:p w14:paraId="2E8928DA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05838342">
            <w:pPr>
              <w:jc w:val="right"/>
            </w:pPr>
            <w:r>
              <w:t>9515.54</w:t>
            </w:r>
          </w:p>
        </w:tc>
        <w:tc>
          <w:tcPr>
            <w:vAlign w:val="center"/>
          </w:tcPr>
          <w:p w14:paraId="68D2A423">
            <w:pPr>
              <w:jc w:val="right"/>
            </w:pPr>
            <w:r>
              <w:t>8348.92</w:t>
            </w:r>
          </w:p>
        </w:tc>
        <w:tc>
          <w:tcPr>
            <w:vAlign w:val="center"/>
          </w:tcPr>
          <w:p w14:paraId="1CF4CCAD">
            <w:pPr>
              <w:jc w:val="right"/>
            </w:pPr>
            <w:r>
              <w:t>51193.25</w:t>
            </w:r>
          </w:p>
        </w:tc>
      </w:tr>
    </w:tbl>
    <w:p w14:paraId="6F69C4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16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30192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39D2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54D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2EEF3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7A850B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48D73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F89A6DD">
            <w:pPr>
              <w:jc w:val="center"/>
            </w:pPr>
            <w:r>
              <w:t>窗墙比</w:t>
            </w:r>
          </w:p>
        </w:tc>
      </w:tr>
      <w:tr w14:paraId="2AF58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AB4F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B903F24">
            <w:r>
              <w:t>立面1</w:t>
            </w:r>
          </w:p>
        </w:tc>
        <w:tc>
          <w:tcPr>
            <w:vAlign w:val="center"/>
          </w:tcPr>
          <w:p w14:paraId="1F923D82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7E20C7ED">
            <w:pPr>
              <w:jc w:val="right"/>
            </w:pPr>
            <w:r>
              <w:t>1125.26</w:t>
            </w:r>
          </w:p>
        </w:tc>
        <w:tc>
          <w:tcPr>
            <w:vAlign w:val="center"/>
          </w:tcPr>
          <w:p w14:paraId="74C7F4C3">
            <w:pPr>
              <w:jc w:val="right"/>
            </w:pPr>
            <w:r>
              <w:t>0.46</w:t>
            </w:r>
          </w:p>
        </w:tc>
      </w:tr>
      <w:tr w14:paraId="488E3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AA20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B489CB">
            <w:r>
              <w:t>立面2</w:t>
            </w:r>
          </w:p>
        </w:tc>
        <w:tc>
          <w:tcPr>
            <w:vAlign w:val="center"/>
          </w:tcPr>
          <w:p w14:paraId="553DA536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66100572">
            <w:pPr>
              <w:jc w:val="right"/>
            </w:pPr>
            <w:r>
              <w:t>1109.77</w:t>
            </w:r>
          </w:p>
        </w:tc>
        <w:tc>
          <w:tcPr>
            <w:vAlign w:val="center"/>
          </w:tcPr>
          <w:p w14:paraId="656A5079">
            <w:pPr>
              <w:jc w:val="right"/>
            </w:pPr>
            <w:r>
              <w:t>0.34</w:t>
            </w:r>
          </w:p>
        </w:tc>
      </w:tr>
      <w:tr w14:paraId="4E522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5F4C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EAD829">
            <w:r>
              <w:t>立面3</w:t>
            </w:r>
          </w:p>
        </w:tc>
        <w:tc>
          <w:tcPr>
            <w:vAlign w:val="center"/>
          </w:tcPr>
          <w:p w14:paraId="6B3D6749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6A36D105">
            <w:pPr>
              <w:jc w:val="right"/>
            </w:pPr>
            <w:r>
              <w:t>1275.15</w:t>
            </w:r>
          </w:p>
        </w:tc>
        <w:tc>
          <w:tcPr>
            <w:vAlign w:val="center"/>
          </w:tcPr>
          <w:p w14:paraId="58850462">
            <w:pPr>
              <w:jc w:val="right"/>
            </w:pPr>
            <w:r>
              <w:t>0.50</w:t>
            </w:r>
          </w:p>
        </w:tc>
      </w:tr>
      <w:tr w14:paraId="6A951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D97E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E4C61C">
            <w:r>
              <w:t>立面4</w:t>
            </w:r>
          </w:p>
        </w:tc>
        <w:tc>
          <w:tcPr>
            <w:vAlign w:val="center"/>
          </w:tcPr>
          <w:p w14:paraId="29034451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5300E3AC">
            <w:pPr>
              <w:jc w:val="right"/>
            </w:pPr>
            <w:r>
              <w:t>1340.76</w:t>
            </w:r>
          </w:p>
        </w:tc>
        <w:tc>
          <w:tcPr>
            <w:vAlign w:val="center"/>
          </w:tcPr>
          <w:p w14:paraId="1A884E6D">
            <w:pPr>
              <w:jc w:val="right"/>
            </w:pPr>
            <w:r>
              <w:t>0.24</w:t>
            </w:r>
          </w:p>
        </w:tc>
      </w:tr>
    </w:tbl>
    <w:p w14:paraId="743D10D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30E7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6129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067CE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8FBEC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E5CA4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30EFD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7C44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ABFFF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69171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1B95E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5268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A099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AE0243F">
            <w:r>
              <w:t>立面1</w:t>
            </w:r>
          </w:p>
        </w:tc>
        <w:tc>
          <w:tcPr>
            <w:vAlign w:val="center"/>
          </w:tcPr>
          <w:p w14:paraId="7B7DD36A">
            <w:r>
              <w:t>(玻璃幕墙)</w:t>
            </w:r>
          </w:p>
        </w:tc>
        <w:tc>
          <w:tcPr>
            <w:vAlign w:val="center"/>
          </w:tcPr>
          <w:p w14:paraId="43FE018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F797140">
            <w:r>
              <w:t>1~3</w:t>
            </w:r>
          </w:p>
        </w:tc>
        <w:tc>
          <w:tcPr>
            <w:vAlign w:val="center"/>
          </w:tcPr>
          <w:p w14:paraId="066AB8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866BE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B13F83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6456D2BC">
            <w:pPr>
              <w:jc w:val="right"/>
            </w:pPr>
            <w:r>
              <w:t>520.11</w:t>
            </w:r>
          </w:p>
        </w:tc>
      </w:tr>
      <w:tr w14:paraId="5D905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12B98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E358ADC">
            <w:r>
              <w:t>立面2</w:t>
            </w:r>
          </w:p>
        </w:tc>
        <w:tc>
          <w:tcPr>
            <w:vAlign w:val="center"/>
          </w:tcPr>
          <w:p w14:paraId="0DD2C1AF">
            <w:r>
              <w:t>(玻璃幕墙)</w:t>
            </w:r>
          </w:p>
        </w:tc>
        <w:tc>
          <w:tcPr>
            <w:vAlign w:val="center"/>
          </w:tcPr>
          <w:p w14:paraId="7E9213D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CE10B51">
            <w:r>
              <w:t>1~3</w:t>
            </w:r>
          </w:p>
        </w:tc>
        <w:tc>
          <w:tcPr>
            <w:vAlign w:val="center"/>
          </w:tcPr>
          <w:p w14:paraId="7654D9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39E6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BD2FCA">
            <w:pPr>
              <w:jc w:val="right"/>
            </w:pPr>
            <w:r>
              <w:t>163.86</w:t>
            </w:r>
          </w:p>
        </w:tc>
        <w:tc>
          <w:tcPr>
            <w:vMerge w:val="restart"/>
            <w:vAlign w:val="center"/>
          </w:tcPr>
          <w:p w14:paraId="7B31EF4A">
            <w:pPr>
              <w:jc w:val="right"/>
            </w:pPr>
            <w:r>
              <w:t>373.14</w:t>
            </w:r>
          </w:p>
        </w:tc>
      </w:tr>
      <w:tr w14:paraId="6EE3B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93489"/>
        </w:tc>
        <w:tc>
          <w:tcPr>
            <w:vMerge w:val="continue"/>
            <w:vAlign w:val="center"/>
          </w:tcPr>
          <w:p w14:paraId="397BCE6A"/>
        </w:tc>
        <w:tc>
          <w:tcPr>
            <w:vAlign w:val="center"/>
          </w:tcPr>
          <w:p w14:paraId="16B8E20D">
            <w:r>
              <w:t>C0824</w:t>
            </w:r>
          </w:p>
        </w:tc>
        <w:tc>
          <w:tcPr>
            <w:vAlign w:val="center"/>
          </w:tcPr>
          <w:p w14:paraId="41705A82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6F1E9A9C">
            <w:r>
              <w:t>1~3</w:t>
            </w:r>
          </w:p>
        </w:tc>
        <w:tc>
          <w:tcPr>
            <w:vAlign w:val="center"/>
          </w:tcPr>
          <w:p w14:paraId="2C449321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5B8136FC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23A25F0">
            <w:pPr>
              <w:jc w:val="right"/>
            </w:pPr>
            <w:r>
              <w:t>167.04</w:t>
            </w:r>
          </w:p>
        </w:tc>
        <w:tc>
          <w:tcPr>
            <w:vMerge w:val="continue"/>
            <w:vAlign w:val="center"/>
          </w:tcPr>
          <w:p w14:paraId="23172826"/>
        </w:tc>
      </w:tr>
      <w:tr w14:paraId="0D83D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ADAAE"/>
        </w:tc>
        <w:tc>
          <w:tcPr>
            <w:vMerge w:val="continue"/>
            <w:vAlign w:val="center"/>
          </w:tcPr>
          <w:p w14:paraId="1EB09CFD"/>
        </w:tc>
        <w:tc>
          <w:tcPr>
            <w:vAlign w:val="center"/>
          </w:tcPr>
          <w:p w14:paraId="207D854C">
            <w:r>
              <w:t>C1624</w:t>
            </w:r>
          </w:p>
        </w:tc>
        <w:tc>
          <w:tcPr>
            <w:vAlign w:val="center"/>
          </w:tcPr>
          <w:p w14:paraId="6EC3B780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66FCC79F">
            <w:r>
              <w:t>1~3</w:t>
            </w:r>
          </w:p>
        </w:tc>
        <w:tc>
          <w:tcPr>
            <w:vAlign w:val="center"/>
          </w:tcPr>
          <w:p w14:paraId="1339E566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BA6C99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30DD28B">
            <w:pPr>
              <w:jc w:val="right"/>
            </w:pPr>
            <w:r>
              <w:t>42.24</w:t>
            </w:r>
          </w:p>
        </w:tc>
        <w:tc>
          <w:tcPr>
            <w:vMerge w:val="continue"/>
            <w:vAlign w:val="center"/>
          </w:tcPr>
          <w:p w14:paraId="400E804B"/>
        </w:tc>
      </w:tr>
      <w:tr w14:paraId="3BF99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1FA38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30EB055">
            <w:r>
              <w:t>立面3</w:t>
            </w:r>
          </w:p>
        </w:tc>
        <w:tc>
          <w:tcPr>
            <w:vAlign w:val="center"/>
          </w:tcPr>
          <w:p w14:paraId="501B310B">
            <w:r>
              <w:t>(玻璃幕墙)</w:t>
            </w:r>
          </w:p>
        </w:tc>
        <w:tc>
          <w:tcPr>
            <w:vAlign w:val="center"/>
          </w:tcPr>
          <w:p w14:paraId="7889E47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DD1E75C">
            <w:r>
              <w:t>1~3</w:t>
            </w:r>
          </w:p>
        </w:tc>
        <w:tc>
          <w:tcPr>
            <w:vAlign w:val="center"/>
          </w:tcPr>
          <w:p w14:paraId="20D06C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03E6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5CF73F">
            <w:pPr>
              <w:jc w:val="right"/>
            </w:pPr>
            <w:r>
              <w:t>543.06</w:t>
            </w:r>
          </w:p>
        </w:tc>
        <w:tc>
          <w:tcPr>
            <w:vMerge w:val="restart"/>
            <w:vAlign w:val="center"/>
          </w:tcPr>
          <w:p w14:paraId="0C1D133F">
            <w:pPr>
              <w:jc w:val="right"/>
            </w:pPr>
            <w:r>
              <w:t>640.98</w:t>
            </w:r>
          </w:p>
        </w:tc>
      </w:tr>
      <w:tr w14:paraId="7A25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8CE93"/>
        </w:tc>
        <w:tc>
          <w:tcPr>
            <w:vMerge w:val="continue"/>
            <w:vAlign w:val="center"/>
          </w:tcPr>
          <w:p w14:paraId="79B001F6"/>
        </w:tc>
        <w:tc>
          <w:tcPr>
            <w:vAlign w:val="center"/>
          </w:tcPr>
          <w:p w14:paraId="40AE8592">
            <w:r>
              <w:t>C0824</w:t>
            </w:r>
          </w:p>
        </w:tc>
        <w:tc>
          <w:tcPr>
            <w:vAlign w:val="center"/>
          </w:tcPr>
          <w:p w14:paraId="3D7D6A5E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4B4951D3">
            <w:r>
              <w:t>1~3</w:t>
            </w:r>
          </w:p>
        </w:tc>
        <w:tc>
          <w:tcPr>
            <w:vAlign w:val="center"/>
          </w:tcPr>
          <w:p w14:paraId="0916346E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F8399C3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463E77F">
            <w:pPr>
              <w:jc w:val="right"/>
            </w:pPr>
            <w:r>
              <w:t>97.92</w:t>
            </w:r>
          </w:p>
        </w:tc>
        <w:tc>
          <w:tcPr>
            <w:vMerge w:val="continue"/>
            <w:vAlign w:val="center"/>
          </w:tcPr>
          <w:p w14:paraId="1ACD5A03"/>
        </w:tc>
      </w:tr>
      <w:tr w14:paraId="2798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EEA09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786ED34">
            <w:r>
              <w:t>立面4</w:t>
            </w:r>
          </w:p>
        </w:tc>
        <w:tc>
          <w:tcPr>
            <w:vAlign w:val="center"/>
          </w:tcPr>
          <w:p w14:paraId="30B14EA8">
            <w:r>
              <w:t>BYC</w:t>
            </w:r>
          </w:p>
        </w:tc>
        <w:tc>
          <w:tcPr>
            <w:vAlign w:val="center"/>
          </w:tcPr>
          <w:p w14:paraId="7B86B597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51169B06">
            <w:r>
              <w:t>3</w:t>
            </w:r>
          </w:p>
        </w:tc>
        <w:tc>
          <w:tcPr>
            <w:vAlign w:val="center"/>
          </w:tcPr>
          <w:p w14:paraId="1F7834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B67B2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CA3CFD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5714C66B">
            <w:pPr>
              <w:jc w:val="right"/>
            </w:pPr>
            <w:r>
              <w:t>316.08</w:t>
            </w:r>
          </w:p>
        </w:tc>
      </w:tr>
      <w:tr w14:paraId="3A43B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326BD"/>
        </w:tc>
        <w:tc>
          <w:tcPr>
            <w:vMerge w:val="continue"/>
            <w:vAlign w:val="center"/>
          </w:tcPr>
          <w:p w14:paraId="27DE2C8C"/>
        </w:tc>
        <w:tc>
          <w:tcPr>
            <w:vAlign w:val="center"/>
          </w:tcPr>
          <w:p w14:paraId="2180849B">
            <w:r>
              <w:t>C0824</w:t>
            </w:r>
          </w:p>
        </w:tc>
        <w:tc>
          <w:tcPr>
            <w:vAlign w:val="center"/>
          </w:tcPr>
          <w:p w14:paraId="799BB65D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0686423B">
            <w:r>
              <w:t>1~3</w:t>
            </w:r>
          </w:p>
        </w:tc>
        <w:tc>
          <w:tcPr>
            <w:vAlign w:val="center"/>
          </w:tcPr>
          <w:p w14:paraId="03E35DCE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2E652F9A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C9E7F69">
            <w:pPr>
              <w:jc w:val="right"/>
            </w:pPr>
            <w:r>
              <w:t>289.92</w:t>
            </w:r>
          </w:p>
        </w:tc>
        <w:tc>
          <w:tcPr>
            <w:vMerge w:val="continue"/>
            <w:vAlign w:val="center"/>
          </w:tcPr>
          <w:p w14:paraId="715C57C1"/>
        </w:tc>
      </w:tr>
      <w:tr w14:paraId="7576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88ECA"/>
        </w:tc>
        <w:tc>
          <w:tcPr>
            <w:vMerge w:val="continue"/>
            <w:vAlign w:val="center"/>
          </w:tcPr>
          <w:p w14:paraId="3D559265"/>
        </w:tc>
        <w:tc>
          <w:tcPr>
            <w:vAlign w:val="center"/>
          </w:tcPr>
          <w:p w14:paraId="7C77580A">
            <w:r>
              <w:t>C1624</w:t>
            </w:r>
          </w:p>
        </w:tc>
        <w:tc>
          <w:tcPr>
            <w:vAlign w:val="center"/>
          </w:tcPr>
          <w:p w14:paraId="7816E1BF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665BE242">
            <w:r>
              <w:t>1</w:t>
            </w:r>
          </w:p>
        </w:tc>
        <w:tc>
          <w:tcPr>
            <w:vAlign w:val="center"/>
          </w:tcPr>
          <w:p w14:paraId="1E43F4C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0AA071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D2E2276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49BAB2CC"/>
        </w:tc>
      </w:tr>
    </w:tbl>
    <w:p w14:paraId="5FBE8A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FD67E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015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4F2D20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D8555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63F56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44078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165D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106F0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D649C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290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272B2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011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2050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F2D6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A7E6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5AC02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6518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590C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7B40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13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0812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2BD8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88CD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AB2D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AEA8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8482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F454C3">
            <w:pPr>
              <w:jc w:val="center"/>
            </w:pPr>
            <w:r>
              <w:t>D=R*S</w:t>
            </w:r>
          </w:p>
        </w:tc>
      </w:tr>
      <w:tr w14:paraId="76954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FD76E">
            <w:r>
              <w:t>c20细石混凝土(ρ=2300)</w:t>
            </w:r>
          </w:p>
        </w:tc>
        <w:tc>
          <w:tcPr>
            <w:vAlign w:val="center"/>
          </w:tcPr>
          <w:p w14:paraId="520FD53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D4ACA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700AC3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F9DB8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EF693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CED6961">
            <w:pPr>
              <w:jc w:val="right"/>
            </w:pPr>
            <w:r>
              <w:t>0.404</w:t>
            </w:r>
          </w:p>
        </w:tc>
      </w:tr>
      <w:tr w14:paraId="66C41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FB730">
            <w:r>
              <w:t>挤塑聚苯乙烯泡沫板（xps）(ρ=30)</w:t>
            </w:r>
          </w:p>
        </w:tc>
        <w:tc>
          <w:tcPr>
            <w:vAlign w:val="center"/>
          </w:tcPr>
          <w:p w14:paraId="09C0711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928F4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6F4C959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65C679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8EF3CAF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46B910A2">
            <w:pPr>
              <w:jc w:val="right"/>
            </w:pPr>
            <w:r>
              <w:t>1.440</w:t>
            </w:r>
          </w:p>
        </w:tc>
      </w:tr>
      <w:tr w14:paraId="52F44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B2EAA">
            <w:r>
              <w:t>自粘聚合物改性沥青防水卷材</w:t>
            </w:r>
          </w:p>
        </w:tc>
        <w:tc>
          <w:tcPr>
            <w:vAlign w:val="center"/>
          </w:tcPr>
          <w:p w14:paraId="672188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CC4DA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6E9BA2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120B0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87833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2811354">
            <w:pPr>
              <w:jc w:val="right"/>
            </w:pPr>
            <w:r>
              <w:t>0.122</w:t>
            </w:r>
          </w:p>
        </w:tc>
      </w:tr>
      <w:tr w14:paraId="7B788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F29ED">
            <w:r>
              <w:t>防水涂料</w:t>
            </w:r>
          </w:p>
        </w:tc>
        <w:tc>
          <w:tcPr>
            <w:vAlign w:val="center"/>
          </w:tcPr>
          <w:p w14:paraId="0EB8AE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191A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5D80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2223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7D9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D1ED75">
            <w:pPr>
              <w:jc w:val="right"/>
            </w:pPr>
            <w:r>
              <w:t>－</w:t>
            </w:r>
          </w:p>
        </w:tc>
      </w:tr>
      <w:tr w14:paraId="5113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72BCC">
            <w:r>
              <w:t>水泥砂浆</w:t>
            </w:r>
          </w:p>
        </w:tc>
        <w:tc>
          <w:tcPr>
            <w:vAlign w:val="center"/>
          </w:tcPr>
          <w:p w14:paraId="354722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D1A1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988C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2C25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2104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49D771">
            <w:pPr>
              <w:jc w:val="right"/>
            </w:pPr>
            <w:r>
              <w:t>0.245</w:t>
            </w:r>
          </w:p>
        </w:tc>
      </w:tr>
      <w:tr w14:paraId="36EEC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C3DA9">
            <w:r>
              <w:t>加气混凝土、泡沫混凝土(ρ=700)</w:t>
            </w:r>
          </w:p>
        </w:tc>
        <w:tc>
          <w:tcPr>
            <w:vAlign w:val="center"/>
          </w:tcPr>
          <w:p w14:paraId="492C0BD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F5EC88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EF996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5392B8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D8CA2F7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65E1B4A5">
            <w:pPr>
              <w:jc w:val="right"/>
            </w:pPr>
            <w:r>
              <w:t>0.517</w:t>
            </w:r>
          </w:p>
        </w:tc>
      </w:tr>
      <w:tr w14:paraId="3DA69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33954">
            <w:r>
              <w:t>钢筋混凝土</w:t>
            </w:r>
          </w:p>
        </w:tc>
        <w:tc>
          <w:tcPr>
            <w:vAlign w:val="center"/>
          </w:tcPr>
          <w:p w14:paraId="5CED220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CEBD5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CF2E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7EA7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EEB35A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5994A2B">
            <w:pPr>
              <w:jc w:val="right"/>
            </w:pPr>
            <w:r>
              <w:t>0.989</w:t>
            </w:r>
          </w:p>
        </w:tc>
      </w:tr>
      <w:tr w14:paraId="145E5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088E8">
            <w:r>
              <w:t>各层之和∑</w:t>
            </w:r>
          </w:p>
        </w:tc>
        <w:tc>
          <w:tcPr>
            <w:vAlign w:val="center"/>
          </w:tcPr>
          <w:p w14:paraId="62559709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73CF06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4037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797F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79B08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1B7302FF">
            <w:pPr>
              <w:jc w:val="right"/>
            </w:pPr>
            <w:r>
              <w:t>3.716</w:t>
            </w:r>
          </w:p>
        </w:tc>
      </w:tr>
      <w:tr w14:paraId="30A9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4F90F">
            <w:r>
              <w:t>外表面太阳辐射吸收系数</w:t>
            </w:r>
          </w:p>
        </w:tc>
        <w:tc>
          <w:tcPr>
            <w:gridSpan w:val="6"/>
          </w:tcPr>
          <w:p w14:paraId="2C86A7AB">
            <w:pPr>
              <w:jc w:val="center"/>
            </w:pPr>
            <w:r>
              <w:t>0.75</w:t>
            </w:r>
          </w:p>
        </w:tc>
      </w:tr>
      <w:tr w14:paraId="0E24D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E10B8">
            <w:r>
              <w:t>传热系数K=1/(0.16+∑R)</w:t>
            </w:r>
          </w:p>
        </w:tc>
        <w:tc>
          <w:tcPr>
            <w:gridSpan w:val="6"/>
          </w:tcPr>
          <w:p w14:paraId="205736D4">
            <w:pPr>
              <w:jc w:val="center"/>
            </w:pPr>
            <w:r>
              <w:t>0.36</w:t>
            </w:r>
          </w:p>
        </w:tc>
      </w:tr>
      <w:tr w14:paraId="38262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8B2A8">
            <w:r>
              <w:t>标准依据</w:t>
            </w:r>
          </w:p>
        </w:tc>
        <w:tc>
          <w:tcPr>
            <w:gridSpan w:val="6"/>
          </w:tcPr>
          <w:p w14:paraId="26A4864D">
            <w:r>
              <w:t>《建筑节能与可再生能源利用通用规范》GB55015-2021第3.1.10条</w:t>
            </w:r>
          </w:p>
        </w:tc>
      </w:tr>
      <w:tr w14:paraId="4BEDD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C43EC">
            <w:r>
              <w:t>标准要求</w:t>
            </w:r>
          </w:p>
        </w:tc>
        <w:tc>
          <w:tcPr>
            <w:gridSpan w:val="6"/>
          </w:tcPr>
          <w:p w14:paraId="00D5A8C3">
            <w:r>
              <w:t>K≤0.40</w:t>
            </w:r>
          </w:p>
        </w:tc>
      </w:tr>
      <w:tr w14:paraId="1C9C1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B7244">
            <w:r>
              <w:t>结论</w:t>
            </w:r>
          </w:p>
        </w:tc>
        <w:tc>
          <w:tcPr>
            <w:gridSpan w:val="6"/>
          </w:tcPr>
          <w:p w14:paraId="7770C130">
            <w:r>
              <w:t>满足</w:t>
            </w:r>
          </w:p>
        </w:tc>
      </w:tr>
    </w:tbl>
    <w:p w14:paraId="14267A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0C6AD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81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1133E4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07B4E4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C3F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714C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DDC7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14A4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BA14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7C43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95CE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C546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354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FA6D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651C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9B62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48E1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2A6E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6EB3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CA8E49">
            <w:pPr>
              <w:jc w:val="center"/>
            </w:pPr>
            <w:r>
              <w:t>D=R*S</w:t>
            </w:r>
          </w:p>
        </w:tc>
      </w:tr>
      <w:tr w14:paraId="05921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1A198">
            <w:r>
              <w:t>抗裂砂浆（网格布）</w:t>
            </w:r>
          </w:p>
        </w:tc>
        <w:tc>
          <w:tcPr>
            <w:vAlign w:val="center"/>
          </w:tcPr>
          <w:p w14:paraId="3A84491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53037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C2D09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4E8E5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FA099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2DB7269">
            <w:pPr>
              <w:jc w:val="right"/>
            </w:pPr>
            <w:r>
              <w:t>0.061</w:t>
            </w:r>
          </w:p>
        </w:tc>
      </w:tr>
      <w:tr w14:paraId="270C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B749B">
            <w:r>
              <w:t>岩棉板(ρ=60-160)</w:t>
            </w:r>
          </w:p>
        </w:tc>
        <w:tc>
          <w:tcPr>
            <w:vAlign w:val="center"/>
          </w:tcPr>
          <w:p w14:paraId="1170B8F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DF657C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CCCF3C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95B4B3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A439115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677DFF78">
            <w:pPr>
              <w:jc w:val="right"/>
            </w:pPr>
            <w:r>
              <w:t>0.750</w:t>
            </w:r>
          </w:p>
        </w:tc>
      </w:tr>
      <w:tr w14:paraId="57C3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B03C5">
            <w:r>
              <w:t>蒸压加气混凝土砌块（B06级）</w:t>
            </w:r>
          </w:p>
        </w:tc>
        <w:tc>
          <w:tcPr>
            <w:vAlign w:val="center"/>
          </w:tcPr>
          <w:p w14:paraId="50A5504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AB01944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61670D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D4AEDD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484A453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063DF28B">
            <w:pPr>
              <w:jc w:val="right"/>
            </w:pPr>
            <w:r>
              <w:t>3.168</w:t>
            </w:r>
          </w:p>
        </w:tc>
      </w:tr>
      <w:tr w14:paraId="55E9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75C37">
            <w:r>
              <w:t>水泥砂浆</w:t>
            </w:r>
          </w:p>
        </w:tc>
        <w:tc>
          <w:tcPr>
            <w:vAlign w:val="center"/>
          </w:tcPr>
          <w:p w14:paraId="3A0DDE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87D7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F2A9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52F6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4165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52362C">
            <w:pPr>
              <w:jc w:val="right"/>
            </w:pPr>
            <w:r>
              <w:t>0.245</w:t>
            </w:r>
          </w:p>
        </w:tc>
      </w:tr>
      <w:tr w14:paraId="12B9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8C2E4">
            <w:r>
              <w:t>各层之和∑</w:t>
            </w:r>
          </w:p>
        </w:tc>
        <w:tc>
          <w:tcPr>
            <w:vAlign w:val="center"/>
          </w:tcPr>
          <w:p w14:paraId="275DF821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2F5392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469B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3FEE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A1F2DE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162A9405">
            <w:pPr>
              <w:jc w:val="right"/>
            </w:pPr>
            <w:r>
              <w:t>4.224</w:t>
            </w:r>
          </w:p>
        </w:tc>
      </w:tr>
      <w:tr w14:paraId="7BDE0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3FC37">
            <w:r>
              <w:t>外表面太阳辐射吸收系数</w:t>
            </w:r>
          </w:p>
        </w:tc>
        <w:tc>
          <w:tcPr>
            <w:gridSpan w:val="6"/>
          </w:tcPr>
          <w:p w14:paraId="71A5E52C">
            <w:pPr>
              <w:jc w:val="center"/>
            </w:pPr>
            <w:r>
              <w:t>0.65[默认]</w:t>
            </w:r>
          </w:p>
        </w:tc>
      </w:tr>
      <w:tr w14:paraId="05CB0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73ACE">
            <w:r>
              <w:t>传热系数K=1/(0.16+∑R)</w:t>
            </w:r>
          </w:p>
        </w:tc>
        <w:tc>
          <w:tcPr>
            <w:gridSpan w:val="6"/>
          </w:tcPr>
          <w:p w14:paraId="41196EA5">
            <w:pPr>
              <w:jc w:val="center"/>
            </w:pPr>
            <w:r>
              <w:t>0.49</w:t>
            </w:r>
          </w:p>
        </w:tc>
      </w:tr>
      <w:tr w14:paraId="468A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14659">
            <w:r>
              <w:t>考虑线性热桥后K</w:t>
            </w:r>
          </w:p>
        </w:tc>
        <w:tc>
          <w:tcPr>
            <w:gridSpan w:val="6"/>
          </w:tcPr>
          <w:p w14:paraId="0058156C">
            <w:pPr>
              <w:jc w:val="center"/>
            </w:pPr>
            <w:r>
              <w:t>0.49 + 201.52/2856.28 = 0.56</w:t>
            </w:r>
          </w:p>
        </w:tc>
      </w:tr>
    </w:tbl>
    <w:p w14:paraId="237BCC6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37A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88C8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B559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53F6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6377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9FBF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01EA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D953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137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7ECD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DC52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A63E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42D3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CA50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0253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6453AD">
            <w:pPr>
              <w:jc w:val="center"/>
            </w:pPr>
            <w:r>
              <w:t>D=R*S</w:t>
            </w:r>
          </w:p>
        </w:tc>
      </w:tr>
      <w:tr w14:paraId="7874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2368C">
            <w:r>
              <w:t>抗裂砂浆（网格布）</w:t>
            </w:r>
          </w:p>
        </w:tc>
        <w:tc>
          <w:tcPr>
            <w:vAlign w:val="center"/>
          </w:tcPr>
          <w:p w14:paraId="41285CF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9A39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9C1F7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0FF95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29A47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7CE623D">
            <w:pPr>
              <w:jc w:val="right"/>
            </w:pPr>
            <w:r>
              <w:t>0.061</w:t>
            </w:r>
          </w:p>
        </w:tc>
      </w:tr>
      <w:tr w14:paraId="09572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D41C7">
            <w:r>
              <w:t>岩棉板(ρ=60-160)</w:t>
            </w:r>
          </w:p>
        </w:tc>
        <w:tc>
          <w:tcPr>
            <w:vAlign w:val="center"/>
          </w:tcPr>
          <w:p w14:paraId="3EAB63D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88FDF2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45C946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6A3EDA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468137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5AABEBD4">
            <w:pPr>
              <w:jc w:val="right"/>
            </w:pPr>
            <w:r>
              <w:t>0.750</w:t>
            </w:r>
          </w:p>
        </w:tc>
      </w:tr>
      <w:tr w14:paraId="3264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F09BD">
            <w:r>
              <w:t>钢筋混凝土</w:t>
            </w:r>
          </w:p>
        </w:tc>
        <w:tc>
          <w:tcPr>
            <w:vAlign w:val="center"/>
          </w:tcPr>
          <w:p w14:paraId="1CD3954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D6A479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0FCB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8D7B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DDDE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70AF4D">
            <w:pPr>
              <w:jc w:val="right"/>
            </w:pPr>
            <w:r>
              <w:t>1.977</w:t>
            </w:r>
          </w:p>
        </w:tc>
      </w:tr>
      <w:tr w14:paraId="329B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47A27">
            <w:r>
              <w:t>水泥砂浆</w:t>
            </w:r>
          </w:p>
        </w:tc>
        <w:tc>
          <w:tcPr>
            <w:vAlign w:val="center"/>
          </w:tcPr>
          <w:p w14:paraId="2D9CD6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67DB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D4D6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1B89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40A6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8BAC00">
            <w:pPr>
              <w:jc w:val="right"/>
            </w:pPr>
            <w:r>
              <w:t>0.245</w:t>
            </w:r>
          </w:p>
        </w:tc>
      </w:tr>
      <w:tr w14:paraId="54895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94CE0">
            <w:r>
              <w:t>各层之和∑</w:t>
            </w:r>
          </w:p>
        </w:tc>
        <w:tc>
          <w:tcPr>
            <w:vAlign w:val="center"/>
          </w:tcPr>
          <w:p w14:paraId="7D3FECF3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441C29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1A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77FE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596558">
            <w:pPr>
              <w:jc w:val="right"/>
            </w:pPr>
            <w:r>
              <w:t>1.158</w:t>
            </w:r>
          </w:p>
        </w:tc>
        <w:tc>
          <w:tcPr>
            <w:vAlign w:val="center"/>
          </w:tcPr>
          <w:p w14:paraId="61794023">
            <w:pPr>
              <w:jc w:val="right"/>
            </w:pPr>
            <w:r>
              <w:t>3.032</w:t>
            </w:r>
          </w:p>
        </w:tc>
      </w:tr>
      <w:tr w14:paraId="5C8A1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C3400">
            <w:r>
              <w:t>外表面太阳辐射吸收系数</w:t>
            </w:r>
          </w:p>
        </w:tc>
        <w:tc>
          <w:tcPr>
            <w:gridSpan w:val="6"/>
          </w:tcPr>
          <w:p w14:paraId="79903163">
            <w:pPr>
              <w:jc w:val="center"/>
            </w:pPr>
            <w:r>
              <w:t>0.65[默认]</w:t>
            </w:r>
          </w:p>
        </w:tc>
      </w:tr>
      <w:tr w14:paraId="4631D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811EF">
            <w:r>
              <w:t>传热系数K=1/(0.16+∑R)</w:t>
            </w:r>
          </w:p>
        </w:tc>
        <w:tc>
          <w:tcPr>
            <w:gridSpan w:val="6"/>
          </w:tcPr>
          <w:p w14:paraId="10135C96">
            <w:pPr>
              <w:jc w:val="center"/>
            </w:pPr>
            <w:r>
              <w:t>0.76</w:t>
            </w:r>
          </w:p>
        </w:tc>
      </w:tr>
    </w:tbl>
    <w:p w14:paraId="08A6EA1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B06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9781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A97DE8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CFAE006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D517792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249513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CC1A7E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09F9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00245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114670">
            <w:r>
              <w:t>外墙－屋顶</w:t>
            </w:r>
          </w:p>
        </w:tc>
        <w:tc>
          <w:tcPr>
            <w:vAlign w:val="center"/>
          </w:tcPr>
          <w:p w14:paraId="2D3899D3">
            <w:r>
              <w:t>OW-R5</w:t>
            </w:r>
          </w:p>
        </w:tc>
        <w:tc>
          <w:tcPr>
            <w:vAlign w:val="center"/>
          </w:tcPr>
          <w:p w14:paraId="73D3A52C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1E7E7D96">
            <w:pPr>
              <w:jc w:val="right"/>
            </w:pPr>
            <w:r>
              <w:t>59.93</w:t>
            </w:r>
          </w:p>
        </w:tc>
        <w:tc>
          <w:tcPr>
            <w:vAlign w:val="center"/>
          </w:tcPr>
          <w:p w14:paraId="3C2A258C">
            <w:pPr>
              <w:jc w:val="right"/>
            </w:pPr>
            <w:r>
              <w:t>14.25</w:t>
            </w:r>
          </w:p>
        </w:tc>
      </w:tr>
      <w:tr w14:paraId="66F44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62A28">
            <w:pPr>
              <w:jc w:val="center"/>
            </w:pPr>
          </w:p>
        </w:tc>
        <w:tc>
          <w:tcPr>
            <w:vAlign w:val="center"/>
          </w:tcPr>
          <w:p w14:paraId="7AAEF996">
            <w:r>
              <w:t>外墙－窗左右口</w:t>
            </w:r>
          </w:p>
        </w:tc>
        <w:tc>
          <w:tcPr>
            <w:vAlign w:val="center"/>
          </w:tcPr>
          <w:p w14:paraId="07D408FC">
            <w:r>
              <w:t>OW-WR4</w:t>
            </w:r>
          </w:p>
        </w:tc>
        <w:tc>
          <w:tcPr>
            <w:vAlign w:val="center"/>
          </w:tcPr>
          <w:p w14:paraId="7EFDF752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75869632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0016386B">
            <w:pPr>
              <w:jc w:val="right"/>
            </w:pPr>
            <w:r>
              <w:t>1.41</w:t>
            </w:r>
          </w:p>
        </w:tc>
      </w:tr>
      <w:tr w14:paraId="3100C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F910F">
            <w:pPr>
              <w:jc w:val="center"/>
            </w:pPr>
          </w:p>
        </w:tc>
        <w:tc>
          <w:tcPr>
            <w:vAlign w:val="center"/>
          </w:tcPr>
          <w:p w14:paraId="6A706633">
            <w:r>
              <w:t>外墙－窗上口</w:t>
            </w:r>
          </w:p>
        </w:tc>
        <w:tc>
          <w:tcPr>
            <w:vAlign w:val="center"/>
          </w:tcPr>
          <w:p w14:paraId="2AD8869E">
            <w:r>
              <w:t>OW-WU4</w:t>
            </w:r>
          </w:p>
        </w:tc>
        <w:tc>
          <w:tcPr>
            <w:vAlign w:val="center"/>
          </w:tcPr>
          <w:p w14:paraId="10A56BC7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0C381C4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D9302A7">
            <w:pPr>
              <w:jc w:val="right"/>
            </w:pPr>
            <w:r>
              <w:t>0.43</w:t>
            </w:r>
          </w:p>
        </w:tc>
      </w:tr>
      <w:tr w14:paraId="2B5C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2C645">
            <w:pPr>
              <w:jc w:val="center"/>
            </w:pPr>
          </w:p>
        </w:tc>
        <w:tc>
          <w:tcPr>
            <w:vAlign w:val="center"/>
          </w:tcPr>
          <w:p w14:paraId="390B4D07">
            <w:r>
              <w:t>外墙－凹墙角</w:t>
            </w:r>
          </w:p>
        </w:tc>
        <w:tc>
          <w:tcPr>
            <w:vAlign w:val="center"/>
          </w:tcPr>
          <w:p w14:paraId="671E128B">
            <w:r>
              <w:t>OW-C2</w:t>
            </w:r>
          </w:p>
        </w:tc>
        <w:tc>
          <w:tcPr>
            <w:vAlign w:val="center"/>
          </w:tcPr>
          <w:p w14:paraId="4415E0E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B481A00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44AB562E">
            <w:pPr>
              <w:jc w:val="right"/>
            </w:pPr>
            <w:r>
              <w:t>0.16</w:t>
            </w:r>
          </w:p>
        </w:tc>
      </w:tr>
      <w:tr w14:paraId="269E0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12CEE">
            <w:pPr>
              <w:jc w:val="center"/>
            </w:pPr>
          </w:p>
        </w:tc>
        <w:tc>
          <w:tcPr>
            <w:vAlign w:val="center"/>
          </w:tcPr>
          <w:p w14:paraId="5424DC0E">
            <w:r>
              <w:t>外墙－挑空楼板</w:t>
            </w:r>
          </w:p>
        </w:tc>
        <w:tc>
          <w:tcPr>
            <w:vAlign w:val="center"/>
          </w:tcPr>
          <w:p w14:paraId="198FBCE9">
            <w:r>
              <w:t>OW-FW2</w:t>
            </w:r>
          </w:p>
        </w:tc>
        <w:tc>
          <w:tcPr>
            <w:vAlign w:val="center"/>
          </w:tcPr>
          <w:p w14:paraId="2DAD32A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122012C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3AA6A3">
            <w:pPr>
              <w:jc w:val="right"/>
            </w:pPr>
            <w:r>
              <w:t>0.38</w:t>
            </w:r>
          </w:p>
        </w:tc>
      </w:tr>
      <w:tr w14:paraId="60F7A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C742E">
            <w:pPr>
              <w:jc w:val="center"/>
            </w:pPr>
          </w:p>
        </w:tc>
        <w:tc>
          <w:tcPr>
            <w:vAlign w:val="center"/>
          </w:tcPr>
          <w:p w14:paraId="6015847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689A3A"/>
        </w:tc>
        <w:tc>
          <w:tcPr>
            <w:vAlign w:val="center"/>
          </w:tcPr>
          <w:p w14:paraId="6A093F74">
            <w:pPr>
              <w:jc w:val="right"/>
            </w:pPr>
            <w:r>
              <w:t>16.63</w:t>
            </w:r>
          </w:p>
        </w:tc>
      </w:tr>
      <w:tr w14:paraId="764C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6662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465605">
            <w:r>
              <w:t>外墙－屋顶</w:t>
            </w:r>
          </w:p>
        </w:tc>
        <w:tc>
          <w:tcPr>
            <w:vAlign w:val="center"/>
          </w:tcPr>
          <w:p w14:paraId="16F0D763">
            <w:r>
              <w:t>OW-R5</w:t>
            </w:r>
          </w:p>
        </w:tc>
        <w:tc>
          <w:tcPr>
            <w:vAlign w:val="center"/>
          </w:tcPr>
          <w:p w14:paraId="4C73777F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0E38E13C">
            <w:pPr>
              <w:jc w:val="right"/>
            </w:pPr>
            <w:r>
              <w:t>81.12</w:t>
            </w:r>
          </w:p>
        </w:tc>
        <w:tc>
          <w:tcPr>
            <w:vAlign w:val="center"/>
          </w:tcPr>
          <w:p w14:paraId="0C13A7A5">
            <w:pPr>
              <w:jc w:val="right"/>
            </w:pPr>
            <w:r>
              <w:t>19.29</w:t>
            </w:r>
          </w:p>
        </w:tc>
      </w:tr>
      <w:tr w14:paraId="19D49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376E6">
            <w:pPr>
              <w:jc w:val="center"/>
            </w:pPr>
          </w:p>
        </w:tc>
        <w:tc>
          <w:tcPr>
            <w:vAlign w:val="center"/>
          </w:tcPr>
          <w:p w14:paraId="57EDAB46">
            <w:r>
              <w:t>外墙－窗左右口</w:t>
            </w:r>
          </w:p>
        </w:tc>
        <w:tc>
          <w:tcPr>
            <w:vAlign w:val="center"/>
          </w:tcPr>
          <w:p w14:paraId="79340C19">
            <w:r>
              <w:t>OW-WR4</w:t>
            </w:r>
          </w:p>
        </w:tc>
        <w:tc>
          <w:tcPr>
            <w:vAlign w:val="center"/>
          </w:tcPr>
          <w:p w14:paraId="7C34F8EB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2124BD5D">
            <w:pPr>
              <w:jc w:val="right"/>
            </w:pPr>
            <w:r>
              <w:t>445.80</w:t>
            </w:r>
          </w:p>
        </w:tc>
        <w:tc>
          <w:tcPr>
            <w:vAlign w:val="center"/>
          </w:tcPr>
          <w:p w14:paraId="02683DC4">
            <w:pPr>
              <w:jc w:val="right"/>
            </w:pPr>
            <w:r>
              <w:t>45.56</w:t>
            </w:r>
          </w:p>
        </w:tc>
      </w:tr>
      <w:tr w14:paraId="24F86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E0384">
            <w:pPr>
              <w:jc w:val="center"/>
            </w:pPr>
          </w:p>
        </w:tc>
        <w:tc>
          <w:tcPr>
            <w:vAlign w:val="center"/>
          </w:tcPr>
          <w:p w14:paraId="42691E4A">
            <w:r>
              <w:t>外墙－窗上口</w:t>
            </w:r>
          </w:p>
        </w:tc>
        <w:tc>
          <w:tcPr>
            <w:vAlign w:val="center"/>
          </w:tcPr>
          <w:p w14:paraId="16CEA914">
            <w:r>
              <w:t>OW-WU4</w:t>
            </w:r>
          </w:p>
        </w:tc>
        <w:tc>
          <w:tcPr>
            <w:vAlign w:val="center"/>
          </w:tcPr>
          <w:p w14:paraId="1D501C63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5F8F58DC">
            <w:pPr>
              <w:jc w:val="right"/>
            </w:pPr>
            <w:r>
              <w:t>88.70</w:t>
            </w:r>
          </w:p>
        </w:tc>
        <w:tc>
          <w:tcPr>
            <w:vAlign w:val="center"/>
          </w:tcPr>
          <w:p w14:paraId="6B534581">
            <w:pPr>
              <w:jc w:val="right"/>
            </w:pPr>
            <w:r>
              <w:t>9.07</w:t>
            </w:r>
          </w:p>
        </w:tc>
      </w:tr>
      <w:tr w14:paraId="6737E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C41F0">
            <w:pPr>
              <w:jc w:val="center"/>
            </w:pPr>
          </w:p>
        </w:tc>
        <w:tc>
          <w:tcPr>
            <w:vAlign w:val="center"/>
          </w:tcPr>
          <w:p w14:paraId="6160B11B">
            <w:r>
              <w:t>外墙－窗下口</w:t>
            </w:r>
          </w:p>
        </w:tc>
        <w:tc>
          <w:tcPr>
            <w:vAlign w:val="center"/>
          </w:tcPr>
          <w:p w14:paraId="6B629057">
            <w:r>
              <w:t>OW-WB8</w:t>
            </w:r>
          </w:p>
        </w:tc>
        <w:tc>
          <w:tcPr>
            <w:vAlign w:val="center"/>
          </w:tcPr>
          <w:p w14:paraId="79B4C634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0D2509E9">
            <w:pPr>
              <w:jc w:val="right"/>
            </w:pPr>
            <w:r>
              <w:t>87.20</w:t>
            </w:r>
          </w:p>
        </w:tc>
        <w:tc>
          <w:tcPr>
            <w:vAlign w:val="center"/>
          </w:tcPr>
          <w:p w14:paraId="3BF08CBB">
            <w:pPr>
              <w:jc w:val="right"/>
            </w:pPr>
            <w:r>
              <w:t>8.91</w:t>
            </w:r>
          </w:p>
        </w:tc>
      </w:tr>
      <w:tr w14:paraId="5366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38E5A">
            <w:pPr>
              <w:jc w:val="center"/>
            </w:pPr>
          </w:p>
        </w:tc>
        <w:tc>
          <w:tcPr>
            <w:vAlign w:val="center"/>
          </w:tcPr>
          <w:p w14:paraId="2DD48348">
            <w:r>
              <w:t>外墙－凹墙角</w:t>
            </w:r>
          </w:p>
        </w:tc>
        <w:tc>
          <w:tcPr>
            <w:vAlign w:val="center"/>
          </w:tcPr>
          <w:p w14:paraId="21F435AD">
            <w:r>
              <w:t>OW-C2</w:t>
            </w:r>
          </w:p>
        </w:tc>
        <w:tc>
          <w:tcPr>
            <w:vAlign w:val="center"/>
          </w:tcPr>
          <w:p w14:paraId="7BE2F4D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B9432FB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FE2F15A">
            <w:pPr>
              <w:jc w:val="right"/>
            </w:pPr>
            <w:r>
              <w:t>0.35</w:t>
            </w:r>
          </w:p>
        </w:tc>
      </w:tr>
      <w:tr w14:paraId="78EA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3B339">
            <w:pPr>
              <w:jc w:val="center"/>
            </w:pPr>
          </w:p>
        </w:tc>
        <w:tc>
          <w:tcPr>
            <w:vAlign w:val="center"/>
          </w:tcPr>
          <w:p w14:paraId="662148C2">
            <w:r>
              <w:t>外墙－挑空楼板</w:t>
            </w:r>
          </w:p>
        </w:tc>
        <w:tc>
          <w:tcPr>
            <w:vAlign w:val="center"/>
          </w:tcPr>
          <w:p w14:paraId="1B291107">
            <w:r>
              <w:t>OW-FW2</w:t>
            </w:r>
          </w:p>
        </w:tc>
        <w:tc>
          <w:tcPr>
            <w:vAlign w:val="center"/>
          </w:tcPr>
          <w:p w14:paraId="11D56827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DEEC382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B9390DD">
            <w:pPr>
              <w:jc w:val="right"/>
            </w:pPr>
            <w:r>
              <w:t>0.36</w:t>
            </w:r>
          </w:p>
        </w:tc>
      </w:tr>
      <w:tr w14:paraId="7EE51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A4D04">
            <w:pPr>
              <w:jc w:val="center"/>
            </w:pPr>
          </w:p>
        </w:tc>
        <w:tc>
          <w:tcPr>
            <w:vAlign w:val="center"/>
          </w:tcPr>
          <w:p w14:paraId="487AE2D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9E5294D"/>
        </w:tc>
        <w:tc>
          <w:tcPr>
            <w:vAlign w:val="center"/>
          </w:tcPr>
          <w:p w14:paraId="4E46FBB2">
            <w:pPr>
              <w:jc w:val="right"/>
            </w:pPr>
            <w:r>
              <w:t>83.54</w:t>
            </w:r>
          </w:p>
        </w:tc>
      </w:tr>
      <w:tr w14:paraId="3010E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6DA93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4E7D7E9">
            <w:r>
              <w:t>外墙－屋顶</w:t>
            </w:r>
          </w:p>
        </w:tc>
        <w:tc>
          <w:tcPr>
            <w:vAlign w:val="center"/>
          </w:tcPr>
          <w:p w14:paraId="3528D88F">
            <w:r>
              <w:t>OW-R5</w:t>
            </w:r>
          </w:p>
        </w:tc>
        <w:tc>
          <w:tcPr>
            <w:vAlign w:val="center"/>
          </w:tcPr>
          <w:p w14:paraId="024E9320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187D52B5">
            <w:pPr>
              <w:jc w:val="right"/>
            </w:pPr>
            <w:r>
              <w:t>70.86</w:t>
            </w:r>
          </w:p>
        </w:tc>
        <w:tc>
          <w:tcPr>
            <w:vAlign w:val="center"/>
          </w:tcPr>
          <w:p w14:paraId="40B7A1B6">
            <w:pPr>
              <w:jc w:val="right"/>
            </w:pPr>
            <w:r>
              <w:t>16.85</w:t>
            </w:r>
          </w:p>
        </w:tc>
      </w:tr>
      <w:tr w14:paraId="68A53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B0714">
            <w:pPr>
              <w:jc w:val="center"/>
            </w:pPr>
          </w:p>
        </w:tc>
        <w:tc>
          <w:tcPr>
            <w:vAlign w:val="center"/>
          </w:tcPr>
          <w:p w14:paraId="4457C223">
            <w:r>
              <w:t>外墙－窗左右口</w:t>
            </w:r>
          </w:p>
        </w:tc>
        <w:tc>
          <w:tcPr>
            <w:vAlign w:val="center"/>
          </w:tcPr>
          <w:p w14:paraId="703EDB0B">
            <w:r>
              <w:t>OW-WR4</w:t>
            </w:r>
          </w:p>
        </w:tc>
        <w:tc>
          <w:tcPr>
            <w:vAlign w:val="center"/>
          </w:tcPr>
          <w:p w14:paraId="74A75119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9FF39B0">
            <w:pPr>
              <w:jc w:val="right"/>
            </w:pPr>
            <w:r>
              <w:t>53.80</w:t>
            </w:r>
          </w:p>
        </w:tc>
        <w:tc>
          <w:tcPr>
            <w:vAlign w:val="center"/>
          </w:tcPr>
          <w:p w14:paraId="78A62435">
            <w:pPr>
              <w:jc w:val="right"/>
            </w:pPr>
            <w:r>
              <w:t>5.50</w:t>
            </w:r>
          </w:p>
        </w:tc>
      </w:tr>
      <w:tr w14:paraId="7D5E5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D955A">
            <w:pPr>
              <w:jc w:val="center"/>
            </w:pPr>
          </w:p>
        </w:tc>
        <w:tc>
          <w:tcPr>
            <w:vAlign w:val="center"/>
          </w:tcPr>
          <w:p w14:paraId="365804FF">
            <w:r>
              <w:t>外墙－窗上口</w:t>
            </w:r>
          </w:p>
        </w:tc>
        <w:tc>
          <w:tcPr>
            <w:vAlign w:val="center"/>
          </w:tcPr>
          <w:p w14:paraId="728F8BBD">
            <w:r>
              <w:t>OW-WU4</w:t>
            </w:r>
          </w:p>
        </w:tc>
        <w:tc>
          <w:tcPr>
            <w:vAlign w:val="center"/>
          </w:tcPr>
          <w:p w14:paraId="6C9D7369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632BD32C">
            <w:pPr>
              <w:jc w:val="right"/>
            </w:pPr>
            <w:r>
              <w:t>47.90</w:t>
            </w:r>
          </w:p>
        </w:tc>
        <w:tc>
          <w:tcPr>
            <w:vAlign w:val="center"/>
          </w:tcPr>
          <w:p w14:paraId="1111F9FE">
            <w:pPr>
              <w:jc w:val="right"/>
            </w:pPr>
            <w:r>
              <w:t>4.90</w:t>
            </w:r>
          </w:p>
        </w:tc>
      </w:tr>
      <w:tr w14:paraId="0EA2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457A4">
            <w:pPr>
              <w:jc w:val="center"/>
            </w:pPr>
          </w:p>
        </w:tc>
        <w:tc>
          <w:tcPr>
            <w:vAlign w:val="center"/>
          </w:tcPr>
          <w:p w14:paraId="207D0EE2">
            <w:r>
              <w:t>外墙－窗下口</w:t>
            </w:r>
          </w:p>
        </w:tc>
        <w:tc>
          <w:tcPr>
            <w:vAlign w:val="center"/>
          </w:tcPr>
          <w:p w14:paraId="50291414">
            <w:r>
              <w:t>OW-WB8</w:t>
            </w:r>
          </w:p>
        </w:tc>
        <w:tc>
          <w:tcPr>
            <w:vAlign w:val="center"/>
          </w:tcPr>
          <w:p w14:paraId="225D95AC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0881DBA6"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 w14:paraId="18DCB044">
            <w:pPr>
              <w:jc w:val="right"/>
            </w:pPr>
            <w:r>
              <w:t>4.17</w:t>
            </w:r>
          </w:p>
        </w:tc>
      </w:tr>
      <w:tr w14:paraId="77655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14E91">
            <w:pPr>
              <w:jc w:val="center"/>
            </w:pPr>
          </w:p>
        </w:tc>
        <w:tc>
          <w:tcPr>
            <w:vAlign w:val="center"/>
          </w:tcPr>
          <w:p w14:paraId="10FF0C0F">
            <w:r>
              <w:t>外墙－凹墙角</w:t>
            </w:r>
          </w:p>
        </w:tc>
        <w:tc>
          <w:tcPr>
            <w:vAlign w:val="center"/>
          </w:tcPr>
          <w:p w14:paraId="33787C50">
            <w:r>
              <w:t>OW-C2</w:t>
            </w:r>
          </w:p>
        </w:tc>
        <w:tc>
          <w:tcPr>
            <w:vAlign w:val="center"/>
          </w:tcPr>
          <w:p w14:paraId="553A91D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37FC7A5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ED36127">
            <w:pPr>
              <w:jc w:val="right"/>
            </w:pPr>
            <w:r>
              <w:t>0.27</w:t>
            </w:r>
          </w:p>
        </w:tc>
      </w:tr>
      <w:tr w14:paraId="11C3B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AE469">
            <w:pPr>
              <w:jc w:val="center"/>
            </w:pPr>
          </w:p>
        </w:tc>
        <w:tc>
          <w:tcPr>
            <w:vAlign w:val="center"/>
          </w:tcPr>
          <w:p w14:paraId="487D6CAB">
            <w:r>
              <w:t>外墙－挑空楼板</w:t>
            </w:r>
          </w:p>
        </w:tc>
        <w:tc>
          <w:tcPr>
            <w:vAlign w:val="center"/>
          </w:tcPr>
          <w:p w14:paraId="4CE531A5">
            <w:r>
              <w:t>OW-FW2</w:t>
            </w:r>
          </w:p>
        </w:tc>
        <w:tc>
          <w:tcPr>
            <w:vAlign w:val="center"/>
          </w:tcPr>
          <w:p w14:paraId="74B0A152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203BAB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5338817">
            <w:pPr>
              <w:jc w:val="right"/>
            </w:pPr>
            <w:r>
              <w:t>0.46</w:t>
            </w:r>
          </w:p>
        </w:tc>
      </w:tr>
      <w:tr w14:paraId="59B6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2F8A2">
            <w:pPr>
              <w:jc w:val="center"/>
            </w:pPr>
          </w:p>
        </w:tc>
        <w:tc>
          <w:tcPr>
            <w:vAlign w:val="center"/>
          </w:tcPr>
          <w:p w14:paraId="420876B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84E4F15"/>
        </w:tc>
        <w:tc>
          <w:tcPr>
            <w:vAlign w:val="center"/>
          </w:tcPr>
          <w:p w14:paraId="61314AA4">
            <w:pPr>
              <w:jc w:val="right"/>
            </w:pPr>
            <w:r>
              <w:t>32.14</w:t>
            </w:r>
          </w:p>
        </w:tc>
      </w:tr>
      <w:tr w14:paraId="29DF7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902AD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569C64B">
            <w:r>
              <w:t>外墙－屋顶</w:t>
            </w:r>
          </w:p>
        </w:tc>
        <w:tc>
          <w:tcPr>
            <w:vAlign w:val="center"/>
          </w:tcPr>
          <w:p w14:paraId="03C88547">
            <w:r>
              <w:t>OW-R5</w:t>
            </w:r>
          </w:p>
        </w:tc>
        <w:tc>
          <w:tcPr>
            <w:vAlign w:val="center"/>
          </w:tcPr>
          <w:p w14:paraId="3805B67E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73F99E46">
            <w:pPr>
              <w:jc w:val="right"/>
            </w:pPr>
            <w:r>
              <w:t>112.38</w:t>
            </w:r>
          </w:p>
        </w:tc>
        <w:tc>
          <w:tcPr>
            <w:vAlign w:val="center"/>
          </w:tcPr>
          <w:p w14:paraId="727198FE">
            <w:pPr>
              <w:jc w:val="right"/>
            </w:pPr>
            <w:r>
              <w:t>26.72</w:t>
            </w:r>
          </w:p>
        </w:tc>
      </w:tr>
      <w:tr w14:paraId="6157E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13FC7">
            <w:pPr>
              <w:jc w:val="center"/>
            </w:pPr>
          </w:p>
        </w:tc>
        <w:tc>
          <w:tcPr>
            <w:vAlign w:val="center"/>
          </w:tcPr>
          <w:p w14:paraId="7584055F">
            <w:r>
              <w:t>外墙－窗左右口</w:t>
            </w:r>
          </w:p>
        </w:tc>
        <w:tc>
          <w:tcPr>
            <w:vAlign w:val="center"/>
          </w:tcPr>
          <w:p w14:paraId="11AAA730">
            <w:r>
              <w:t>OW-WR4</w:t>
            </w:r>
          </w:p>
        </w:tc>
        <w:tc>
          <w:tcPr>
            <w:vAlign w:val="center"/>
          </w:tcPr>
          <w:p w14:paraId="42D9F3C3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71102562">
            <w:pPr>
              <w:jc w:val="right"/>
            </w:pPr>
            <w:r>
              <w:t>139.20</w:t>
            </w:r>
          </w:p>
        </w:tc>
        <w:tc>
          <w:tcPr>
            <w:vAlign w:val="center"/>
          </w:tcPr>
          <w:p w14:paraId="0EABD28B">
            <w:pPr>
              <w:jc w:val="right"/>
            </w:pPr>
            <w:r>
              <w:t>14.23</w:t>
            </w:r>
          </w:p>
        </w:tc>
      </w:tr>
      <w:tr w14:paraId="3BD46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AC56B">
            <w:pPr>
              <w:jc w:val="center"/>
            </w:pPr>
          </w:p>
        </w:tc>
        <w:tc>
          <w:tcPr>
            <w:vAlign w:val="center"/>
          </w:tcPr>
          <w:p w14:paraId="687E75F4">
            <w:r>
              <w:t>外墙－窗上口</w:t>
            </w:r>
          </w:p>
        </w:tc>
        <w:tc>
          <w:tcPr>
            <w:vAlign w:val="center"/>
          </w:tcPr>
          <w:p w14:paraId="4ABEABC3">
            <w:r>
              <w:t>OW-WU4</w:t>
            </w:r>
          </w:p>
        </w:tc>
        <w:tc>
          <w:tcPr>
            <w:vAlign w:val="center"/>
          </w:tcPr>
          <w:p w14:paraId="0C6683B5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450B404B">
            <w:pPr>
              <w:jc w:val="right"/>
            </w:pPr>
            <w:r>
              <w:t>133.20</w:t>
            </w:r>
          </w:p>
        </w:tc>
        <w:tc>
          <w:tcPr>
            <w:vAlign w:val="center"/>
          </w:tcPr>
          <w:p w14:paraId="09C4452A">
            <w:pPr>
              <w:jc w:val="right"/>
            </w:pPr>
            <w:r>
              <w:t>13.61</w:t>
            </w:r>
          </w:p>
        </w:tc>
      </w:tr>
      <w:tr w14:paraId="56A28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FB08D">
            <w:pPr>
              <w:jc w:val="center"/>
            </w:pPr>
          </w:p>
        </w:tc>
        <w:tc>
          <w:tcPr>
            <w:vAlign w:val="center"/>
          </w:tcPr>
          <w:p w14:paraId="266B28D0">
            <w:r>
              <w:t>外墙－窗下口</w:t>
            </w:r>
          </w:p>
        </w:tc>
        <w:tc>
          <w:tcPr>
            <w:vAlign w:val="center"/>
          </w:tcPr>
          <w:p w14:paraId="467DE12A">
            <w:r>
              <w:t>OW-WB8</w:t>
            </w:r>
          </w:p>
        </w:tc>
        <w:tc>
          <w:tcPr>
            <w:vAlign w:val="center"/>
          </w:tcPr>
          <w:p w14:paraId="158FEF72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7D61176A">
            <w:pPr>
              <w:jc w:val="right"/>
            </w:pPr>
            <w:r>
              <w:t>131.70</w:t>
            </w:r>
          </w:p>
        </w:tc>
        <w:tc>
          <w:tcPr>
            <w:vAlign w:val="center"/>
          </w:tcPr>
          <w:p w14:paraId="65508EF4">
            <w:pPr>
              <w:jc w:val="right"/>
            </w:pPr>
            <w:r>
              <w:t>13.46</w:t>
            </w:r>
          </w:p>
        </w:tc>
      </w:tr>
      <w:tr w14:paraId="3FC97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2CF24">
            <w:pPr>
              <w:jc w:val="center"/>
            </w:pPr>
          </w:p>
        </w:tc>
        <w:tc>
          <w:tcPr>
            <w:vAlign w:val="center"/>
          </w:tcPr>
          <w:p w14:paraId="7E3CE47E">
            <w:r>
              <w:t>外墙－凹墙角</w:t>
            </w:r>
          </w:p>
        </w:tc>
        <w:tc>
          <w:tcPr>
            <w:vAlign w:val="center"/>
          </w:tcPr>
          <w:p w14:paraId="255689C2">
            <w:r>
              <w:t>OW-C2</w:t>
            </w:r>
          </w:p>
        </w:tc>
        <w:tc>
          <w:tcPr>
            <w:vAlign w:val="center"/>
          </w:tcPr>
          <w:p w14:paraId="2C4B7E8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9262520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36CE7095">
            <w:pPr>
              <w:jc w:val="right"/>
            </w:pPr>
            <w:r>
              <w:t>0.24</w:t>
            </w:r>
          </w:p>
        </w:tc>
      </w:tr>
      <w:tr w14:paraId="2668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02327">
            <w:pPr>
              <w:jc w:val="center"/>
            </w:pPr>
          </w:p>
        </w:tc>
        <w:tc>
          <w:tcPr>
            <w:vAlign w:val="center"/>
          </w:tcPr>
          <w:p w14:paraId="19DD0E33">
            <w:r>
              <w:t>外墙－挑空楼板</w:t>
            </w:r>
          </w:p>
        </w:tc>
        <w:tc>
          <w:tcPr>
            <w:vAlign w:val="center"/>
          </w:tcPr>
          <w:p w14:paraId="4982F5B1">
            <w:r>
              <w:t>OW-FW2</w:t>
            </w:r>
          </w:p>
        </w:tc>
        <w:tc>
          <w:tcPr>
            <w:vAlign w:val="center"/>
          </w:tcPr>
          <w:p w14:paraId="6DD6B284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5F8251E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988CE05">
            <w:pPr>
              <w:jc w:val="right"/>
            </w:pPr>
            <w:r>
              <w:t>0.95</w:t>
            </w:r>
          </w:p>
        </w:tc>
      </w:tr>
      <w:tr w14:paraId="4EA44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7907E">
            <w:pPr>
              <w:jc w:val="center"/>
            </w:pPr>
          </w:p>
        </w:tc>
        <w:tc>
          <w:tcPr>
            <w:vAlign w:val="center"/>
          </w:tcPr>
          <w:p w14:paraId="4701B30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C59FB7E"/>
        </w:tc>
        <w:tc>
          <w:tcPr>
            <w:vAlign w:val="center"/>
          </w:tcPr>
          <w:p w14:paraId="03619965">
            <w:pPr>
              <w:jc w:val="right"/>
            </w:pPr>
            <w:r>
              <w:t>69.21</w:t>
            </w:r>
          </w:p>
        </w:tc>
      </w:tr>
      <w:tr w14:paraId="6B343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FD6F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7FC725D"/>
        </w:tc>
        <w:tc>
          <w:tcPr>
            <w:vAlign w:val="center"/>
          </w:tcPr>
          <w:p w14:paraId="22E3E42F">
            <w:pPr>
              <w:jc w:val="right"/>
            </w:pPr>
            <w:r>
              <w:t>201.52</w:t>
            </w:r>
          </w:p>
        </w:tc>
      </w:tr>
    </w:tbl>
    <w:p w14:paraId="42883AA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CD31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3D240B3F">
            <w:r>
              <w:t>外墙－屋顶：OW-R5</w:t>
            </w:r>
          </w:p>
        </w:tc>
        <w:tc>
          <w:tcPr>
            <w:vAlign w:val="bottom"/>
          </w:tcPr>
          <w:p w14:paraId="1A7A10F9">
            <w:r>
              <w:t>外墙－窗左右口：OW-WR4</w:t>
            </w:r>
          </w:p>
        </w:tc>
      </w:tr>
      <w:tr w14:paraId="3EEB5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2ECAEAA">
            <w:r>
              <w:drawing>
                <wp:inline distT="0" distB="0" distL="0" distR="0">
                  <wp:extent cx="2943225" cy="20383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5883ED7">
            <w:r>
              <w:drawing>
                <wp:inline distT="0" distB="0" distL="0" distR="0">
                  <wp:extent cx="2943225" cy="23336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AC7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9E3D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1C827E">
            <w:r>
              <w:t>外墙－窗上口：OW-WU4</w:t>
            </w:r>
          </w:p>
        </w:tc>
        <w:tc>
          <w:tcPr>
            <w:vAlign w:val="bottom"/>
          </w:tcPr>
          <w:p w14:paraId="124EBA8C">
            <w:r>
              <w:t>外墙－凹墙角：OW-C2</w:t>
            </w:r>
          </w:p>
        </w:tc>
      </w:tr>
      <w:tr w14:paraId="54C6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594FFA5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C0BAE2B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C64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3580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B6D2D4">
            <w:r>
              <w:t>外墙－挑空楼板：OW-FW2</w:t>
            </w:r>
          </w:p>
        </w:tc>
        <w:tc>
          <w:tcPr>
            <w:vAlign w:val="bottom"/>
          </w:tcPr>
          <w:p w14:paraId="46687FA5">
            <w:r>
              <w:t>外墙－窗下口：OW-WB8</w:t>
            </w:r>
          </w:p>
        </w:tc>
      </w:tr>
      <w:tr w14:paraId="65351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54C1B6C">
            <w:r>
              <w:drawing>
                <wp:inline distT="0" distB="0" distL="0" distR="0">
                  <wp:extent cx="2943225" cy="24193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0B0D93B">
            <w:r>
              <w:drawing>
                <wp:inline distT="0" distB="0" distL="0" distR="0">
                  <wp:extent cx="2943225" cy="28670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9FC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3B824F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1FDE3D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9D8C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4DEFC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91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832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C588B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2DD7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84E3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C9514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69A8A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2C7E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4B0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A0E2C">
            <w:r>
              <w:t>外墙（填充墙）构造一</w:t>
            </w:r>
          </w:p>
        </w:tc>
        <w:tc>
          <w:tcPr>
            <w:vAlign w:val="center"/>
          </w:tcPr>
          <w:p w14:paraId="709442C0">
            <w:r>
              <w:t>主墙体</w:t>
            </w:r>
          </w:p>
        </w:tc>
        <w:tc>
          <w:tcPr>
            <w:vAlign w:val="center"/>
          </w:tcPr>
          <w:p w14:paraId="0102969F">
            <w:pPr>
              <w:jc w:val="right"/>
            </w:pPr>
            <w:r>
              <w:t>545.09</w:t>
            </w:r>
          </w:p>
        </w:tc>
        <w:tc>
          <w:tcPr>
            <w:vAlign w:val="center"/>
          </w:tcPr>
          <w:p w14:paraId="30103C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A00C09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D92622A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64B62D35">
            <w:pPr>
              <w:jc w:val="right"/>
            </w:pPr>
            <w:r>
              <w:t>0.65</w:t>
            </w:r>
          </w:p>
        </w:tc>
      </w:tr>
      <w:tr w14:paraId="140C3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CEDD8">
            <w:r>
              <w:t>考虑线性热桥后K</w:t>
            </w:r>
          </w:p>
        </w:tc>
        <w:tc>
          <w:tcPr>
            <w:gridSpan w:val="6"/>
          </w:tcPr>
          <w:p w14:paraId="3E7053EB">
            <w:pPr>
              <w:jc w:val="center"/>
            </w:pPr>
            <w:r>
              <w:t>0.49 + 16.63/545.09 = 0.52</w:t>
            </w:r>
          </w:p>
        </w:tc>
      </w:tr>
    </w:tbl>
    <w:p w14:paraId="3B67CB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ECE8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2A9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BE364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C7A2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8811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7A2B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010AE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B49C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68F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4E172">
            <w:r>
              <w:t>外墙（填充墙）构造一</w:t>
            </w:r>
          </w:p>
        </w:tc>
        <w:tc>
          <w:tcPr>
            <w:vAlign w:val="center"/>
          </w:tcPr>
          <w:p w14:paraId="4DF00E4F">
            <w:r>
              <w:t>主墙体</w:t>
            </w:r>
          </w:p>
        </w:tc>
        <w:tc>
          <w:tcPr>
            <w:vAlign w:val="center"/>
          </w:tcPr>
          <w:p w14:paraId="6CE19588">
            <w:pPr>
              <w:jc w:val="right"/>
            </w:pPr>
            <w:r>
              <w:t>725.08</w:t>
            </w:r>
          </w:p>
        </w:tc>
        <w:tc>
          <w:tcPr>
            <w:vAlign w:val="center"/>
          </w:tcPr>
          <w:p w14:paraId="337A498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3C7DE3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424648F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A81108E">
            <w:pPr>
              <w:jc w:val="right"/>
            </w:pPr>
            <w:r>
              <w:t>0.65</w:t>
            </w:r>
          </w:p>
        </w:tc>
      </w:tr>
      <w:tr w14:paraId="321E7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AA5AD">
            <w:r>
              <w:t>考虑线性热桥后K</w:t>
            </w:r>
          </w:p>
        </w:tc>
        <w:tc>
          <w:tcPr>
            <w:gridSpan w:val="6"/>
          </w:tcPr>
          <w:p w14:paraId="6B95C39E">
            <w:pPr>
              <w:jc w:val="center"/>
            </w:pPr>
            <w:r>
              <w:t>0.49 + 83.54/725.08 = 0.61</w:t>
            </w:r>
          </w:p>
        </w:tc>
      </w:tr>
    </w:tbl>
    <w:p w14:paraId="212115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1D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228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1E358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6776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14A9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01D1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AC37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3E4E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1E8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D69F2">
            <w:r>
              <w:t>外墙（填充墙）构造一</w:t>
            </w:r>
          </w:p>
        </w:tc>
        <w:tc>
          <w:tcPr>
            <w:vAlign w:val="center"/>
          </w:tcPr>
          <w:p w14:paraId="2CB44345">
            <w:r>
              <w:t>主墙体</w:t>
            </w:r>
          </w:p>
        </w:tc>
        <w:tc>
          <w:tcPr>
            <w:vAlign w:val="center"/>
          </w:tcPr>
          <w:p w14:paraId="768A0C42">
            <w:pPr>
              <w:jc w:val="right"/>
            </w:pPr>
            <w:r>
              <w:t>565.02</w:t>
            </w:r>
          </w:p>
        </w:tc>
        <w:tc>
          <w:tcPr>
            <w:vAlign w:val="center"/>
          </w:tcPr>
          <w:p w14:paraId="52DBF78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CD8209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20DE077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2257A001">
            <w:pPr>
              <w:jc w:val="right"/>
            </w:pPr>
            <w:r>
              <w:t>0.65</w:t>
            </w:r>
          </w:p>
        </w:tc>
      </w:tr>
      <w:tr w14:paraId="4DA9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9A8ED">
            <w:r>
              <w:t>考虑线性热桥后K</w:t>
            </w:r>
          </w:p>
        </w:tc>
        <w:tc>
          <w:tcPr>
            <w:gridSpan w:val="6"/>
          </w:tcPr>
          <w:p w14:paraId="7B16D7B7">
            <w:pPr>
              <w:jc w:val="center"/>
            </w:pPr>
            <w:r>
              <w:t>0.49 + 32.14/565.02 = 0.55</w:t>
            </w:r>
          </w:p>
        </w:tc>
      </w:tr>
    </w:tbl>
    <w:p w14:paraId="7C7AD6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2CC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7CD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771A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CF91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D33D8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93AF3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1398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B498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922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819B0">
            <w:r>
              <w:t>外墙（填充墙）构造一</w:t>
            </w:r>
          </w:p>
        </w:tc>
        <w:tc>
          <w:tcPr>
            <w:vAlign w:val="center"/>
          </w:tcPr>
          <w:p w14:paraId="56986FE6">
            <w:r>
              <w:t>主墙体</w:t>
            </w:r>
          </w:p>
        </w:tc>
        <w:tc>
          <w:tcPr>
            <w:vAlign w:val="center"/>
          </w:tcPr>
          <w:p w14:paraId="2046F214">
            <w:pPr>
              <w:jc w:val="right"/>
            </w:pPr>
            <w:r>
              <w:t>1021.08</w:t>
            </w:r>
          </w:p>
        </w:tc>
        <w:tc>
          <w:tcPr>
            <w:vAlign w:val="center"/>
          </w:tcPr>
          <w:p w14:paraId="0A638C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98A6A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18C9C14A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44EF4C4B">
            <w:pPr>
              <w:jc w:val="right"/>
            </w:pPr>
            <w:r>
              <w:t>0.65</w:t>
            </w:r>
          </w:p>
        </w:tc>
      </w:tr>
      <w:tr w14:paraId="582F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51AEA">
            <w:r>
              <w:t>考虑线性热桥后K</w:t>
            </w:r>
          </w:p>
        </w:tc>
        <w:tc>
          <w:tcPr>
            <w:gridSpan w:val="6"/>
          </w:tcPr>
          <w:p w14:paraId="4E1D0B16">
            <w:pPr>
              <w:jc w:val="center"/>
            </w:pPr>
            <w:r>
              <w:t>0.49 + 69.21/1021.08 = 0.56</w:t>
            </w:r>
          </w:p>
        </w:tc>
      </w:tr>
    </w:tbl>
    <w:p w14:paraId="4D91AB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9D1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91D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730A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51D7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03BF4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209F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4795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BB85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ADD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8FD5B">
            <w:r>
              <w:t>外墙（填充墙）构造一</w:t>
            </w:r>
          </w:p>
        </w:tc>
        <w:tc>
          <w:tcPr>
            <w:vAlign w:val="center"/>
          </w:tcPr>
          <w:p w14:paraId="27681F95">
            <w:r>
              <w:t>主墙体</w:t>
            </w:r>
          </w:p>
        </w:tc>
        <w:tc>
          <w:tcPr>
            <w:vAlign w:val="center"/>
          </w:tcPr>
          <w:p w14:paraId="1AE95155">
            <w:pPr>
              <w:jc w:val="right"/>
            </w:pPr>
            <w:r>
              <w:t>2856.28</w:t>
            </w:r>
          </w:p>
        </w:tc>
        <w:tc>
          <w:tcPr>
            <w:vAlign w:val="center"/>
          </w:tcPr>
          <w:p w14:paraId="0E8576F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B5D64E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3664170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1B2BD49">
            <w:pPr>
              <w:jc w:val="right"/>
            </w:pPr>
            <w:r>
              <w:t>0.65</w:t>
            </w:r>
          </w:p>
        </w:tc>
      </w:tr>
      <w:tr w14:paraId="0876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049DA">
            <w:r>
              <w:t>考虑线性热桥后K</w:t>
            </w:r>
          </w:p>
        </w:tc>
        <w:tc>
          <w:tcPr>
            <w:gridSpan w:val="6"/>
          </w:tcPr>
          <w:p w14:paraId="3B02824A">
            <w:pPr>
              <w:jc w:val="center"/>
            </w:pPr>
            <w:r>
              <w:t>0.49 + 201.52/2856.28 = 0.56</w:t>
            </w:r>
          </w:p>
        </w:tc>
      </w:tr>
      <w:tr w14:paraId="1E1CD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7B8CC">
            <w:r>
              <w:t>标准依据</w:t>
            </w:r>
          </w:p>
        </w:tc>
        <w:tc>
          <w:tcPr>
            <w:gridSpan w:val="6"/>
          </w:tcPr>
          <w:p w14:paraId="1F28CC88">
            <w:r>
              <w:t>《建筑节能与可再生能源利用通用规范》GB55015-2021第3.1.10条</w:t>
            </w:r>
          </w:p>
        </w:tc>
      </w:tr>
      <w:tr w14:paraId="6C519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10B3E">
            <w:r>
              <w:t>标准要求</w:t>
            </w:r>
          </w:p>
        </w:tc>
        <w:tc>
          <w:tcPr>
            <w:gridSpan w:val="6"/>
          </w:tcPr>
          <w:p w14:paraId="7F81F823">
            <w:r>
              <w:t>D≤2.5,K≤0.60或D＞2.5,K≤0.80</w:t>
            </w:r>
          </w:p>
        </w:tc>
      </w:tr>
      <w:tr w14:paraId="551A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EE517">
            <w:r>
              <w:t>结论</w:t>
            </w:r>
          </w:p>
        </w:tc>
        <w:tc>
          <w:tcPr>
            <w:gridSpan w:val="6"/>
          </w:tcPr>
          <w:p w14:paraId="59FBCA8A">
            <w:r>
              <w:t>满足</w:t>
            </w:r>
          </w:p>
        </w:tc>
      </w:tr>
    </w:tbl>
    <w:p w14:paraId="3E27C76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185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0238FF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69B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39C1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BE9F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9F1F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CA90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8CD4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E431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7E3D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AA2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2314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8422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AC15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2F6A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037A5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05B6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C1BF1B">
            <w:pPr>
              <w:jc w:val="center"/>
            </w:pPr>
            <w:r>
              <w:t>D=R*S</w:t>
            </w:r>
          </w:p>
        </w:tc>
      </w:tr>
      <w:tr w14:paraId="481AE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A8545">
            <w:r>
              <w:t>钢筋混凝土</w:t>
            </w:r>
          </w:p>
        </w:tc>
        <w:tc>
          <w:tcPr>
            <w:vAlign w:val="center"/>
          </w:tcPr>
          <w:p w14:paraId="619196D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3A88C1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B441D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6C2D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045590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6AF0961">
            <w:pPr>
              <w:jc w:val="right"/>
            </w:pPr>
            <w:r>
              <w:t>0.989</w:t>
            </w:r>
          </w:p>
        </w:tc>
      </w:tr>
      <w:tr w14:paraId="005E4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64814">
            <w:r>
              <w:t>岩棉板(ρ=60-160)</w:t>
            </w:r>
          </w:p>
        </w:tc>
        <w:tc>
          <w:tcPr>
            <w:vAlign w:val="center"/>
          </w:tcPr>
          <w:p w14:paraId="6D6BBA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0BB85F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4499FE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2FFFD2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FD286E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752F5EAB">
            <w:pPr>
              <w:jc w:val="right"/>
            </w:pPr>
            <w:r>
              <w:t>0.450</w:t>
            </w:r>
          </w:p>
        </w:tc>
      </w:tr>
      <w:tr w14:paraId="552E0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9E916">
            <w:r>
              <w:t>抗裂砂浆（网格布）</w:t>
            </w:r>
          </w:p>
        </w:tc>
        <w:tc>
          <w:tcPr>
            <w:vAlign w:val="center"/>
          </w:tcPr>
          <w:p w14:paraId="2E1A836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9400D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32F4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96C17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AFC17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7F57F59">
            <w:pPr>
              <w:jc w:val="right"/>
            </w:pPr>
            <w:r>
              <w:t>0.061</w:t>
            </w:r>
          </w:p>
        </w:tc>
      </w:tr>
      <w:tr w14:paraId="51F23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F61DA">
            <w:r>
              <w:t>各层之和∑</w:t>
            </w:r>
          </w:p>
        </w:tc>
        <w:tc>
          <w:tcPr>
            <w:vAlign w:val="center"/>
          </w:tcPr>
          <w:p w14:paraId="5111A4FF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22AB94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B267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342E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F2F1B7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3805D581">
            <w:pPr>
              <w:jc w:val="right"/>
            </w:pPr>
            <w:r>
              <w:t>1.499</w:t>
            </w:r>
          </w:p>
        </w:tc>
      </w:tr>
      <w:tr w14:paraId="65D9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A5B07">
            <w:r>
              <w:t>传热系数K=1/(0.16+∑R)</w:t>
            </w:r>
          </w:p>
        </w:tc>
        <w:tc>
          <w:tcPr>
            <w:gridSpan w:val="6"/>
          </w:tcPr>
          <w:p w14:paraId="2315091E">
            <w:pPr>
              <w:jc w:val="center"/>
            </w:pPr>
            <w:r>
              <w:t>1.20</w:t>
            </w:r>
          </w:p>
        </w:tc>
      </w:tr>
      <w:tr w14:paraId="316C9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69CEE">
            <w:r>
              <w:t>标准依据</w:t>
            </w:r>
          </w:p>
        </w:tc>
        <w:tc>
          <w:tcPr>
            <w:gridSpan w:val="6"/>
          </w:tcPr>
          <w:p w14:paraId="7502512C">
            <w:r>
              <w:t>《建筑节能与可再生能源利用通用规范》GB55015-2021第3.1.10条</w:t>
            </w:r>
          </w:p>
        </w:tc>
      </w:tr>
      <w:tr w14:paraId="53484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9A8FE">
            <w:r>
              <w:t>标准要求</w:t>
            </w:r>
          </w:p>
        </w:tc>
        <w:tc>
          <w:tcPr>
            <w:gridSpan w:val="6"/>
          </w:tcPr>
          <w:p w14:paraId="7D6E24F6">
            <w:r>
              <w:t>K≤0.70</w:t>
            </w:r>
          </w:p>
        </w:tc>
      </w:tr>
      <w:tr w14:paraId="2225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7EED5">
            <w:r>
              <w:t>结论</w:t>
            </w:r>
          </w:p>
        </w:tc>
        <w:tc>
          <w:tcPr>
            <w:gridSpan w:val="6"/>
          </w:tcPr>
          <w:p w14:paraId="7F2DA43C">
            <w:r>
              <w:rPr>
                <w:color w:val="FF0000"/>
              </w:rPr>
              <w:t>不满足</w:t>
            </w:r>
          </w:p>
        </w:tc>
      </w:tr>
    </w:tbl>
    <w:p w14:paraId="30A602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599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1032376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AF0D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DF7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59C6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E861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87145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50726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C674C49">
            <w:pPr>
              <w:jc w:val="center"/>
            </w:pPr>
            <w:r>
              <w:t>可见光透射比</w:t>
            </w:r>
          </w:p>
        </w:tc>
      </w:tr>
      <w:tr w14:paraId="50DA7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BFE15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949BE92">
            <w:r>
              <w:t>断热铝合金窗 6Low-E-Super-SE-Ⅲ+12A+6mm</w:t>
            </w:r>
          </w:p>
        </w:tc>
        <w:tc>
          <w:tcPr>
            <w:vAlign w:val="center"/>
          </w:tcPr>
          <w:p w14:paraId="033275F7">
            <w:pPr>
              <w:jc w:val="center"/>
            </w:pPr>
            <w:r>
              <w:t>149</w:t>
            </w:r>
          </w:p>
        </w:tc>
        <w:tc>
          <w:tcPr>
            <w:vAlign w:val="center"/>
          </w:tcPr>
          <w:p w14:paraId="37EF53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9C881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B8DDD56">
            <w:pPr>
              <w:jc w:val="center"/>
            </w:pPr>
            <w:r>
              <w:t>0.600</w:t>
            </w:r>
          </w:p>
        </w:tc>
      </w:tr>
      <w:tr w14:paraId="1BA4A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AB529"/>
        </w:tc>
        <w:tc>
          <w:tcPr>
            <w:vMerge w:val="continue"/>
            <w:vAlign w:val="center"/>
          </w:tcPr>
          <w:p w14:paraId="608550D1"/>
        </w:tc>
        <w:tc>
          <w:tcPr>
            <w:gridSpan w:val="4"/>
            <w:shd w:val="clear" w:color="auto" w:fill="E6E6E6"/>
            <w:vAlign w:val="center"/>
          </w:tcPr>
          <w:p w14:paraId="67AFC23A">
            <w:pPr>
              <w:jc w:val="center"/>
            </w:pPr>
            <w:r>
              <w:t>窗编号</w:t>
            </w:r>
          </w:p>
        </w:tc>
      </w:tr>
      <w:tr w14:paraId="6966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29770"/>
        </w:tc>
        <w:tc>
          <w:tcPr>
            <w:vMerge w:val="continue"/>
            <w:vAlign w:val="center"/>
          </w:tcPr>
          <w:p w14:paraId="0CBA427D"/>
        </w:tc>
        <w:tc>
          <w:tcPr>
            <w:gridSpan w:val="4"/>
            <w:vAlign w:val="center"/>
          </w:tcPr>
          <w:p w14:paraId="11D41E05">
            <w:r>
              <w:t>幕墙</w:t>
            </w:r>
          </w:p>
        </w:tc>
      </w:tr>
      <w:tr w14:paraId="7DDE8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96188"/>
        </w:tc>
        <w:tc>
          <w:tcPr>
            <w:gridSpan w:val="5"/>
            <w:vAlign w:val="center"/>
          </w:tcPr>
          <w:p w14:paraId="75C92208">
            <w:r>
              <w:t>来源：DBJ/T36-024-2014</w:t>
            </w:r>
          </w:p>
        </w:tc>
      </w:tr>
      <w:tr w14:paraId="3791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46C1C3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031B353">
            <w:r>
              <w:t>断热铝合金窗 6Low-E-Super-SE-Ⅲ+12A+6mm</w:t>
            </w:r>
          </w:p>
        </w:tc>
        <w:tc>
          <w:tcPr>
            <w:vAlign w:val="center"/>
          </w:tcPr>
          <w:p w14:paraId="5EB1DB7C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75B84A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0A24D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5B11A4E">
            <w:pPr>
              <w:jc w:val="center"/>
            </w:pPr>
            <w:r>
              <w:t>0.600</w:t>
            </w:r>
          </w:p>
        </w:tc>
      </w:tr>
      <w:tr w14:paraId="3CAF5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53C0E"/>
        </w:tc>
        <w:tc>
          <w:tcPr>
            <w:vMerge w:val="continue"/>
            <w:vAlign w:val="center"/>
          </w:tcPr>
          <w:p w14:paraId="20BF7BE7"/>
        </w:tc>
        <w:tc>
          <w:tcPr>
            <w:gridSpan w:val="4"/>
            <w:shd w:val="clear" w:color="auto" w:fill="E6E6E6"/>
            <w:vAlign w:val="center"/>
          </w:tcPr>
          <w:p w14:paraId="69725722">
            <w:pPr>
              <w:jc w:val="center"/>
            </w:pPr>
            <w:r>
              <w:t>窗编号</w:t>
            </w:r>
          </w:p>
        </w:tc>
      </w:tr>
      <w:tr w14:paraId="11B76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85AC7"/>
        </w:tc>
        <w:tc>
          <w:tcPr>
            <w:vMerge w:val="continue"/>
            <w:vAlign w:val="center"/>
          </w:tcPr>
          <w:p w14:paraId="40AAB683"/>
        </w:tc>
        <w:tc>
          <w:tcPr>
            <w:gridSpan w:val="4"/>
            <w:vAlign w:val="center"/>
          </w:tcPr>
          <w:p w14:paraId="191D57B1">
            <w:r>
              <w:t>C0824，BYC，C1624</w:t>
            </w:r>
          </w:p>
        </w:tc>
      </w:tr>
      <w:tr w14:paraId="0E03F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53D41"/>
        </w:tc>
        <w:tc>
          <w:tcPr>
            <w:gridSpan w:val="5"/>
            <w:vAlign w:val="center"/>
          </w:tcPr>
          <w:p w14:paraId="042110AB">
            <w:r>
              <w:t>来源：DBJ/T36-024-2014</w:t>
            </w:r>
          </w:p>
        </w:tc>
      </w:tr>
    </w:tbl>
    <w:p w14:paraId="508530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62A4ED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EE20F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AB1EC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48DA0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F3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5D8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12B4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8E96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E3FA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F741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3C16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BC3E1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E9A755">
            <w:pPr>
              <w:jc w:val="center"/>
            </w:pPr>
            <w:r>
              <w:t>传热系数</w:t>
            </w:r>
          </w:p>
        </w:tc>
      </w:tr>
      <w:tr w14:paraId="4F8D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0F3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5C94A5">
            <w:r>
              <w:t>(玻璃幕墙)</w:t>
            </w:r>
          </w:p>
        </w:tc>
        <w:tc>
          <w:tcPr>
            <w:vAlign w:val="center"/>
          </w:tcPr>
          <w:p w14:paraId="2D41651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A77E5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E3E7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1D240F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647871E7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07AB4655">
            <w:pPr>
              <w:jc w:val="right"/>
            </w:pPr>
            <w:r>
              <w:t>2.200</w:t>
            </w:r>
          </w:p>
        </w:tc>
      </w:tr>
      <w:tr w14:paraId="571A0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7C68E6">
            <w:r>
              <w:t>立面总面积(㎡)</w:t>
            </w:r>
          </w:p>
        </w:tc>
        <w:tc>
          <w:tcPr>
            <w:vAlign w:val="center"/>
          </w:tcPr>
          <w:p w14:paraId="31B2DF4A">
            <w:pPr>
              <w:jc w:val="right"/>
            </w:pPr>
            <w:r>
              <w:t>520.11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1B18F6">
            <w:r>
              <w:t>立面平均传热系数</w:t>
            </w:r>
          </w:p>
        </w:tc>
        <w:tc>
          <w:tcPr>
            <w:vAlign w:val="center"/>
          </w:tcPr>
          <w:p w14:paraId="677608A2">
            <w:pPr>
              <w:jc w:val="right"/>
            </w:pPr>
            <w:r>
              <w:t>2.200</w:t>
            </w:r>
          </w:p>
        </w:tc>
      </w:tr>
    </w:tbl>
    <w:p w14:paraId="6275BE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C78A9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313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899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3F25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50A6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AC7C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3944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552B8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F503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F4E1B4">
            <w:pPr>
              <w:jc w:val="center"/>
            </w:pPr>
            <w:r>
              <w:t>传热系数</w:t>
            </w:r>
          </w:p>
        </w:tc>
      </w:tr>
      <w:tr w14:paraId="0907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DDA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BF9395">
            <w:r>
              <w:t>(玻璃幕墙)</w:t>
            </w:r>
          </w:p>
        </w:tc>
        <w:tc>
          <w:tcPr>
            <w:vAlign w:val="center"/>
          </w:tcPr>
          <w:p w14:paraId="237F98B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B7A1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3F8C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5F7D29">
            <w:pPr>
              <w:jc w:val="right"/>
            </w:pPr>
            <w:r>
              <w:t>163.86</w:t>
            </w:r>
          </w:p>
        </w:tc>
        <w:tc>
          <w:tcPr>
            <w:vAlign w:val="center"/>
          </w:tcPr>
          <w:p w14:paraId="0A91CDCA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4B1E15C5">
            <w:pPr>
              <w:jc w:val="right"/>
            </w:pPr>
            <w:r>
              <w:t>2.200</w:t>
            </w:r>
          </w:p>
        </w:tc>
      </w:tr>
      <w:tr w14:paraId="1E368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B80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BF1458">
            <w:r>
              <w:t>C0824</w:t>
            </w:r>
          </w:p>
        </w:tc>
        <w:tc>
          <w:tcPr>
            <w:vAlign w:val="center"/>
          </w:tcPr>
          <w:p w14:paraId="420FC6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04DD754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365563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FB43E0E">
            <w:pPr>
              <w:jc w:val="right"/>
            </w:pPr>
            <w:r>
              <w:t>167.04</w:t>
            </w:r>
          </w:p>
        </w:tc>
        <w:tc>
          <w:tcPr>
            <w:vAlign w:val="center"/>
          </w:tcPr>
          <w:p w14:paraId="2C0ADA3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232F60">
            <w:pPr>
              <w:jc w:val="right"/>
            </w:pPr>
            <w:r>
              <w:t>2.200</w:t>
            </w:r>
          </w:p>
        </w:tc>
      </w:tr>
      <w:tr w14:paraId="211E7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B0E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53B735">
            <w:r>
              <w:t>C1624</w:t>
            </w:r>
          </w:p>
        </w:tc>
        <w:tc>
          <w:tcPr>
            <w:vAlign w:val="center"/>
          </w:tcPr>
          <w:p w14:paraId="3C520AF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F8EAE7F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282D44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F0A2EDE">
            <w:pPr>
              <w:jc w:val="right"/>
            </w:pPr>
            <w:r>
              <w:t>42.24</w:t>
            </w:r>
          </w:p>
        </w:tc>
        <w:tc>
          <w:tcPr>
            <w:vAlign w:val="center"/>
          </w:tcPr>
          <w:p w14:paraId="49983AD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C246F6B">
            <w:pPr>
              <w:jc w:val="right"/>
            </w:pPr>
            <w:r>
              <w:t>2.200</w:t>
            </w:r>
          </w:p>
        </w:tc>
      </w:tr>
      <w:tr w14:paraId="769A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7077F9">
            <w:r>
              <w:t>立面总面积(㎡)</w:t>
            </w:r>
          </w:p>
        </w:tc>
        <w:tc>
          <w:tcPr>
            <w:vAlign w:val="center"/>
          </w:tcPr>
          <w:p w14:paraId="5E0ABC6A">
            <w:pPr>
              <w:jc w:val="right"/>
            </w:pPr>
            <w:r>
              <w:t>373.14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BC7241">
            <w:r>
              <w:t>立面平均传热系数</w:t>
            </w:r>
          </w:p>
        </w:tc>
        <w:tc>
          <w:tcPr>
            <w:vAlign w:val="center"/>
          </w:tcPr>
          <w:p w14:paraId="255BBC8C">
            <w:pPr>
              <w:jc w:val="right"/>
            </w:pPr>
            <w:r>
              <w:t>2.200</w:t>
            </w:r>
          </w:p>
        </w:tc>
      </w:tr>
    </w:tbl>
    <w:p w14:paraId="11953C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97AD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B57BD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260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EE1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F23F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C20C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4DEB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85203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5EEC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744A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46AFED">
            <w:pPr>
              <w:jc w:val="center"/>
            </w:pPr>
            <w:r>
              <w:t>传热系数</w:t>
            </w:r>
          </w:p>
        </w:tc>
      </w:tr>
      <w:tr w14:paraId="721C1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5F5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716B9A">
            <w:r>
              <w:t>(玻璃幕墙)</w:t>
            </w:r>
          </w:p>
        </w:tc>
        <w:tc>
          <w:tcPr>
            <w:vAlign w:val="center"/>
          </w:tcPr>
          <w:p w14:paraId="718A06F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B24F7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8EE2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53EC6A">
            <w:pPr>
              <w:jc w:val="right"/>
            </w:pPr>
            <w:r>
              <w:t>543.06</w:t>
            </w:r>
          </w:p>
        </w:tc>
        <w:tc>
          <w:tcPr>
            <w:vAlign w:val="center"/>
          </w:tcPr>
          <w:p w14:paraId="6B80E8E3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51AF8A76">
            <w:pPr>
              <w:jc w:val="right"/>
            </w:pPr>
            <w:r>
              <w:t>2.200</w:t>
            </w:r>
          </w:p>
        </w:tc>
      </w:tr>
      <w:tr w14:paraId="66B0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EDA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F00841">
            <w:r>
              <w:t>C0824</w:t>
            </w:r>
          </w:p>
        </w:tc>
        <w:tc>
          <w:tcPr>
            <w:vAlign w:val="center"/>
          </w:tcPr>
          <w:p w14:paraId="780F88E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E89DDB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39A7B895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325D51A">
            <w:pPr>
              <w:jc w:val="right"/>
            </w:pPr>
            <w:r>
              <w:t>97.92</w:t>
            </w:r>
          </w:p>
        </w:tc>
        <w:tc>
          <w:tcPr>
            <w:vAlign w:val="center"/>
          </w:tcPr>
          <w:p w14:paraId="5F4592D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EBF7188">
            <w:pPr>
              <w:jc w:val="right"/>
            </w:pPr>
            <w:r>
              <w:t>2.200</w:t>
            </w:r>
          </w:p>
        </w:tc>
      </w:tr>
      <w:tr w14:paraId="6103B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054569">
            <w:r>
              <w:t>立面总面积(㎡)</w:t>
            </w:r>
          </w:p>
        </w:tc>
        <w:tc>
          <w:tcPr>
            <w:vAlign w:val="center"/>
          </w:tcPr>
          <w:p w14:paraId="7FF43253">
            <w:pPr>
              <w:jc w:val="right"/>
            </w:pPr>
            <w:r>
              <w:t>640.98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01785F">
            <w:r>
              <w:t>立面平均传热系数</w:t>
            </w:r>
          </w:p>
        </w:tc>
        <w:tc>
          <w:tcPr>
            <w:vAlign w:val="center"/>
          </w:tcPr>
          <w:p w14:paraId="1725B5C8">
            <w:pPr>
              <w:jc w:val="right"/>
            </w:pPr>
            <w:r>
              <w:t>2.200</w:t>
            </w:r>
          </w:p>
        </w:tc>
      </w:tr>
    </w:tbl>
    <w:p w14:paraId="4AB80B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7717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B2105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6DB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ECE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3BE5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ED24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7082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15225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2B50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5227A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C4A0F">
            <w:pPr>
              <w:jc w:val="center"/>
            </w:pPr>
            <w:r>
              <w:t>传热系数</w:t>
            </w:r>
          </w:p>
        </w:tc>
      </w:tr>
      <w:tr w14:paraId="503D6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85E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88084C">
            <w:r>
              <w:t>BYC</w:t>
            </w:r>
          </w:p>
        </w:tc>
        <w:tc>
          <w:tcPr>
            <w:vAlign w:val="center"/>
          </w:tcPr>
          <w:p w14:paraId="111E52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C9E0F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71924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6297B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96728F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547E95">
            <w:pPr>
              <w:jc w:val="right"/>
            </w:pPr>
            <w:r>
              <w:t>2.200</w:t>
            </w:r>
          </w:p>
        </w:tc>
      </w:tr>
      <w:tr w14:paraId="48800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00A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ADB12D">
            <w:r>
              <w:t>C0824</w:t>
            </w:r>
          </w:p>
        </w:tc>
        <w:tc>
          <w:tcPr>
            <w:vAlign w:val="center"/>
          </w:tcPr>
          <w:p w14:paraId="17BCE37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E72420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661CC29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A7DFF51">
            <w:pPr>
              <w:jc w:val="right"/>
            </w:pPr>
            <w:r>
              <w:t>289.92</w:t>
            </w:r>
          </w:p>
        </w:tc>
        <w:tc>
          <w:tcPr>
            <w:vAlign w:val="center"/>
          </w:tcPr>
          <w:p w14:paraId="2FA30D0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C68CEE6">
            <w:pPr>
              <w:jc w:val="right"/>
            </w:pPr>
            <w:r>
              <w:t>2.200</w:t>
            </w:r>
          </w:p>
        </w:tc>
      </w:tr>
      <w:tr w14:paraId="21D40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4AF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2F0A3C">
            <w:r>
              <w:t>C1624</w:t>
            </w:r>
          </w:p>
        </w:tc>
        <w:tc>
          <w:tcPr>
            <w:vAlign w:val="center"/>
          </w:tcPr>
          <w:p w14:paraId="2818BF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6C156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5115D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415F9BC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22D2348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16880D">
            <w:pPr>
              <w:jc w:val="right"/>
            </w:pPr>
            <w:r>
              <w:t>2.200</w:t>
            </w:r>
          </w:p>
        </w:tc>
      </w:tr>
      <w:tr w14:paraId="4853B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02D6A4">
            <w:r>
              <w:t>立面总面积(㎡)</w:t>
            </w:r>
          </w:p>
        </w:tc>
        <w:tc>
          <w:tcPr>
            <w:vAlign w:val="center"/>
          </w:tcPr>
          <w:p w14:paraId="0719AE40">
            <w:pPr>
              <w:jc w:val="right"/>
            </w:pPr>
            <w:r>
              <w:t>316.08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5D0800">
            <w:r>
              <w:t>立面平均传热系数</w:t>
            </w:r>
          </w:p>
        </w:tc>
        <w:tc>
          <w:tcPr>
            <w:vAlign w:val="center"/>
          </w:tcPr>
          <w:p w14:paraId="1484D904">
            <w:pPr>
              <w:jc w:val="right"/>
            </w:pPr>
            <w:r>
              <w:t>2.200</w:t>
            </w:r>
          </w:p>
        </w:tc>
      </w:tr>
    </w:tbl>
    <w:p w14:paraId="6613BC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750D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4D8D80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8D0FC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BE2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367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1DE0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947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D58D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FEC05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D51D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D0D9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2C8B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2B905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E33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9AB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18307C">
            <w:r>
              <w:t>(玻璃幕墙)</w:t>
            </w:r>
          </w:p>
        </w:tc>
        <w:tc>
          <w:tcPr>
            <w:vAlign w:val="center"/>
          </w:tcPr>
          <w:p w14:paraId="26D5B80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D0F2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87A3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3BE75E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102578E5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5B6DEF5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E3861A6">
            <w:pPr>
              <w:jc w:val="right"/>
            </w:pPr>
            <w:r>
              <w:t>0.334</w:t>
            </w:r>
          </w:p>
        </w:tc>
      </w:tr>
      <w:tr w14:paraId="7F874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5B4546C">
            <w:r>
              <w:t>立面总面积(㎡)</w:t>
            </w:r>
          </w:p>
        </w:tc>
        <w:tc>
          <w:tcPr>
            <w:vAlign w:val="center"/>
          </w:tcPr>
          <w:p w14:paraId="054A8E4D">
            <w:pPr>
              <w:jc w:val="right"/>
            </w:pPr>
            <w:r>
              <w:t>520.11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D5738D">
            <w:r>
              <w:t>立面平均综合太阳得热系数</w:t>
            </w:r>
          </w:p>
        </w:tc>
        <w:tc>
          <w:tcPr>
            <w:vAlign w:val="center"/>
          </w:tcPr>
          <w:p w14:paraId="612D2B92">
            <w:pPr>
              <w:jc w:val="right"/>
            </w:pPr>
            <w:r>
              <w:t>0.334</w:t>
            </w:r>
          </w:p>
        </w:tc>
      </w:tr>
    </w:tbl>
    <w:p w14:paraId="07F3AA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7BF60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F813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837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D92D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32F4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0279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861F2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70EF9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2953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BC48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69E09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B07B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32A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2C03C6">
            <w:r>
              <w:t>(玻璃幕墙)</w:t>
            </w:r>
          </w:p>
        </w:tc>
        <w:tc>
          <w:tcPr>
            <w:vAlign w:val="center"/>
          </w:tcPr>
          <w:p w14:paraId="3B18002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FB8F1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FA94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7AE195">
            <w:pPr>
              <w:jc w:val="right"/>
            </w:pPr>
            <w:r>
              <w:t>163.86</w:t>
            </w:r>
          </w:p>
        </w:tc>
        <w:tc>
          <w:tcPr>
            <w:vAlign w:val="center"/>
          </w:tcPr>
          <w:p w14:paraId="72D24444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37D531BE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11AB513">
            <w:pPr>
              <w:jc w:val="right"/>
            </w:pPr>
            <w:r>
              <w:t>0.334</w:t>
            </w:r>
          </w:p>
        </w:tc>
      </w:tr>
      <w:tr w14:paraId="09602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695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C458F0">
            <w:r>
              <w:t>C0824</w:t>
            </w:r>
          </w:p>
        </w:tc>
        <w:tc>
          <w:tcPr>
            <w:vAlign w:val="center"/>
          </w:tcPr>
          <w:p w14:paraId="0A765D1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DA824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1D8BB06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9D00A3B">
            <w:pPr>
              <w:jc w:val="right"/>
            </w:pPr>
            <w:r>
              <w:t>167.04</w:t>
            </w:r>
          </w:p>
        </w:tc>
        <w:tc>
          <w:tcPr>
            <w:vAlign w:val="center"/>
          </w:tcPr>
          <w:p w14:paraId="6021CA8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761C7E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2949196">
            <w:pPr>
              <w:jc w:val="right"/>
            </w:pPr>
            <w:r>
              <w:t>0.334</w:t>
            </w:r>
          </w:p>
        </w:tc>
      </w:tr>
      <w:tr w14:paraId="5B62F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566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366769">
            <w:r>
              <w:t>C1624</w:t>
            </w:r>
          </w:p>
        </w:tc>
        <w:tc>
          <w:tcPr>
            <w:vAlign w:val="center"/>
          </w:tcPr>
          <w:p w14:paraId="1AAB589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F416325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F86346D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C2E670D">
            <w:pPr>
              <w:jc w:val="right"/>
            </w:pPr>
            <w:r>
              <w:t>42.24</w:t>
            </w:r>
          </w:p>
        </w:tc>
        <w:tc>
          <w:tcPr>
            <w:vAlign w:val="center"/>
          </w:tcPr>
          <w:p w14:paraId="2F6C3EC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75A359E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BB0BAA6">
            <w:pPr>
              <w:jc w:val="right"/>
            </w:pPr>
            <w:r>
              <w:t>0.334</w:t>
            </w:r>
          </w:p>
        </w:tc>
      </w:tr>
      <w:tr w14:paraId="4B0C6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483BC7">
            <w:r>
              <w:t>立面总面积(㎡)</w:t>
            </w:r>
          </w:p>
        </w:tc>
        <w:tc>
          <w:tcPr>
            <w:vAlign w:val="center"/>
          </w:tcPr>
          <w:p w14:paraId="08133736">
            <w:pPr>
              <w:jc w:val="right"/>
            </w:pPr>
            <w:r>
              <w:t>373.14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B64501">
            <w:r>
              <w:t>立面平均综合太阳得热系数</w:t>
            </w:r>
          </w:p>
        </w:tc>
        <w:tc>
          <w:tcPr>
            <w:vAlign w:val="center"/>
          </w:tcPr>
          <w:p w14:paraId="06247F9B">
            <w:pPr>
              <w:jc w:val="right"/>
            </w:pPr>
            <w:r>
              <w:t>0.334</w:t>
            </w:r>
          </w:p>
        </w:tc>
      </w:tr>
    </w:tbl>
    <w:p w14:paraId="6AE25A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23B0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93F99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E1C1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455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7456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DE47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441B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412C2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B4FD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ECED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481C5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5695D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712D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3BE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A69EE0">
            <w:r>
              <w:t>(玻璃幕墙)</w:t>
            </w:r>
          </w:p>
        </w:tc>
        <w:tc>
          <w:tcPr>
            <w:vAlign w:val="center"/>
          </w:tcPr>
          <w:p w14:paraId="3AE79B6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B915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0A97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2E176A">
            <w:pPr>
              <w:jc w:val="right"/>
            </w:pPr>
            <w:r>
              <w:t>543.06</w:t>
            </w:r>
          </w:p>
        </w:tc>
        <w:tc>
          <w:tcPr>
            <w:vAlign w:val="center"/>
          </w:tcPr>
          <w:p w14:paraId="7FCA0808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4E6FD279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1430ED1">
            <w:pPr>
              <w:jc w:val="right"/>
            </w:pPr>
            <w:r>
              <w:t>0.334</w:t>
            </w:r>
          </w:p>
        </w:tc>
      </w:tr>
      <w:tr w14:paraId="1C384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EAB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6887C3">
            <w:r>
              <w:t>C0824</w:t>
            </w:r>
          </w:p>
        </w:tc>
        <w:tc>
          <w:tcPr>
            <w:vAlign w:val="center"/>
          </w:tcPr>
          <w:p w14:paraId="14BA1BA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5D1F633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3DB564B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19E115AD">
            <w:pPr>
              <w:jc w:val="right"/>
            </w:pPr>
            <w:r>
              <w:t>97.92</w:t>
            </w:r>
          </w:p>
        </w:tc>
        <w:tc>
          <w:tcPr>
            <w:vAlign w:val="center"/>
          </w:tcPr>
          <w:p w14:paraId="49CCD0C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47A749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4E501CE">
            <w:pPr>
              <w:jc w:val="right"/>
            </w:pPr>
            <w:r>
              <w:t>0.334</w:t>
            </w:r>
          </w:p>
        </w:tc>
      </w:tr>
      <w:tr w14:paraId="3E59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F543AB">
            <w:r>
              <w:t>立面总面积(㎡)</w:t>
            </w:r>
          </w:p>
        </w:tc>
        <w:tc>
          <w:tcPr>
            <w:vAlign w:val="center"/>
          </w:tcPr>
          <w:p w14:paraId="4DD309C7">
            <w:pPr>
              <w:jc w:val="right"/>
            </w:pPr>
            <w:r>
              <w:t>640.98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0FA9B8">
            <w:r>
              <w:t>立面平均综合太阳得热系数</w:t>
            </w:r>
          </w:p>
        </w:tc>
        <w:tc>
          <w:tcPr>
            <w:vAlign w:val="center"/>
          </w:tcPr>
          <w:p w14:paraId="45B516CD">
            <w:pPr>
              <w:jc w:val="right"/>
            </w:pPr>
            <w:r>
              <w:t>0.334</w:t>
            </w:r>
          </w:p>
        </w:tc>
      </w:tr>
    </w:tbl>
    <w:p w14:paraId="519E9D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84F2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72408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915F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83B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8C58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26B0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8FDF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CCBB2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6F841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297A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A5DD0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9F8F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9AE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957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0BB756">
            <w:r>
              <w:t>BYC</w:t>
            </w:r>
          </w:p>
        </w:tc>
        <w:tc>
          <w:tcPr>
            <w:vAlign w:val="center"/>
          </w:tcPr>
          <w:p w14:paraId="255398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E85AF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F848C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7B43D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DF5EFC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A0082E3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B398EC2">
            <w:pPr>
              <w:jc w:val="right"/>
            </w:pPr>
            <w:r>
              <w:t>0.334</w:t>
            </w:r>
          </w:p>
        </w:tc>
      </w:tr>
      <w:tr w14:paraId="6D544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4DF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F3B037">
            <w:r>
              <w:t>C0824</w:t>
            </w:r>
          </w:p>
        </w:tc>
        <w:tc>
          <w:tcPr>
            <w:vAlign w:val="center"/>
          </w:tcPr>
          <w:p w14:paraId="697AC4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26E895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3896567F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3B87B5B">
            <w:pPr>
              <w:jc w:val="right"/>
            </w:pPr>
            <w:r>
              <w:t>289.92</w:t>
            </w:r>
          </w:p>
        </w:tc>
        <w:tc>
          <w:tcPr>
            <w:vAlign w:val="center"/>
          </w:tcPr>
          <w:p w14:paraId="26EE4B2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0702E59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37742BD">
            <w:pPr>
              <w:jc w:val="right"/>
            </w:pPr>
            <w:r>
              <w:t>0.334</w:t>
            </w:r>
          </w:p>
        </w:tc>
      </w:tr>
      <w:tr w14:paraId="58361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5B2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23C575">
            <w:r>
              <w:t>C1624</w:t>
            </w:r>
          </w:p>
        </w:tc>
        <w:tc>
          <w:tcPr>
            <w:vAlign w:val="center"/>
          </w:tcPr>
          <w:p w14:paraId="4B98D8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ABD85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502E7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016A33C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251258D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D93BDC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743BFE0">
            <w:pPr>
              <w:jc w:val="right"/>
            </w:pPr>
            <w:r>
              <w:t>0.334</w:t>
            </w:r>
          </w:p>
        </w:tc>
      </w:tr>
      <w:tr w14:paraId="267D7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C71747">
            <w:r>
              <w:t>立面总面积(㎡)</w:t>
            </w:r>
          </w:p>
        </w:tc>
        <w:tc>
          <w:tcPr>
            <w:vAlign w:val="center"/>
          </w:tcPr>
          <w:p w14:paraId="088B9685">
            <w:pPr>
              <w:jc w:val="right"/>
            </w:pPr>
            <w:r>
              <w:t>316.08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3FB1E6">
            <w:r>
              <w:t>立面平均综合太阳得热系数</w:t>
            </w:r>
          </w:p>
        </w:tc>
        <w:tc>
          <w:tcPr>
            <w:vAlign w:val="center"/>
          </w:tcPr>
          <w:p w14:paraId="3A73888A">
            <w:pPr>
              <w:jc w:val="right"/>
            </w:pPr>
            <w:r>
              <w:t>0.334</w:t>
            </w:r>
          </w:p>
        </w:tc>
      </w:tr>
    </w:tbl>
    <w:p w14:paraId="2656F2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F908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9F84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971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5A82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355E6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6FFD59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1FE2C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395085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CFF6F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2DEFB8D">
            <w:pPr>
              <w:jc w:val="center"/>
            </w:pPr>
            <w:r>
              <w:t>结论</w:t>
            </w:r>
          </w:p>
        </w:tc>
      </w:tr>
      <w:tr w14:paraId="093C0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AAE0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D53FE5">
            <w:r>
              <w:t>立面1</w:t>
            </w:r>
          </w:p>
        </w:tc>
        <w:tc>
          <w:tcPr>
            <w:vAlign w:val="center"/>
          </w:tcPr>
          <w:p w14:paraId="1C873AE4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759989C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637F87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A4303CC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D5FC98D">
            <w:r>
              <w:t>K≤2.20, SHGC≤0.30</w:t>
            </w:r>
          </w:p>
        </w:tc>
        <w:tc>
          <w:tcPr>
            <w:vAlign w:val="center"/>
          </w:tcPr>
          <w:p w14:paraId="605402A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5D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4503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D10C9EF">
            <w:r>
              <w:t>立面2</w:t>
            </w:r>
          </w:p>
        </w:tc>
        <w:tc>
          <w:tcPr>
            <w:vAlign w:val="center"/>
          </w:tcPr>
          <w:p w14:paraId="35A19D74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5E44CAD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CEEDB1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C964D5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E929F1F">
            <w:r>
              <w:t>K≤2.20, SHGC≤0.40</w:t>
            </w:r>
          </w:p>
        </w:tc>
        <w:tc>
          <w:tcPr>
            <w:vAlign w:val="center"/>
          </w:tcPr>
          <w:p w14:paraId="2D52BB73">
            <w:pPr>
              <w:jc w:val="center"/>
            </w:pPr>
            <w:r>
              <w:t>满足</w:t>
            </w:r>
          </w:p>
        </w:tc>
      </w:tr>
      <w:tr w14:paraId="539F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E3AB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EBD0CFA">
            <w:r>
              <w:t>立面3</w:t>
            </w:r>
          </w:p>
        </w:tc>
        <w:tc>
          <w:tcPr>
            <w:vAlign w:val="center"/>
          </w:tcPr>
          <w:p w14:paraId="79AC63BA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7ACF441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BC6B6C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AE34A8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6FDC0E3">
            <w:r>
              <w:t>K≤2.20, SHGC≤0.30</w:t>
            </w:r>
          </w:p>
        </w:tc>
        <w:tc>
          <w:tcPr>
            <w:vAlign w:val="center"/>
          </w:tcPr>
          <w:p w14:paraId="262638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D4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9A93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575A5D">
            <w:r>
              <w:t>立面4</w:t>
            </w:r>
          </w:p>
        </w:tc>
        <w:tc>
          <w:tcPr>
            <w:vAlign w:val="center"/>
          </w:tcPr>
          <w:p w14:paraId="475E9FAA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51DADDC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7B1F08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A593C7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358FE23">
            <w:r>
              <w:t>K≤2.60, SHGC≤0.40</w:t>
            </w:r>
          </w:p>
        </w:tc>
        <w:tc>
          <w:tcPr>
            <w:vAlign w:val="center"/>
          </w:tcPr>
          <w:p w14:paraId="6E794148">
            <w:pPr>
              <w:jc w:val="center"/>
            </w:pPr>
            <w:r>
              <w:t>满足</w:t>
            </w:r>
          </w:p>
        </w:tc>
      </w:tr>
      <w:tr w14:paraId="5176C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55ECB">
            <w:r>
              <w:t>综合平均</w:t>
            </w:r>
          </w:p>
        </w:tc>
        <w:tc>
          <w:tcPr>
            <w:vAlign w:val="center"/>
          </w:tcPr>
          <w:p w14:paraId="147B0A60"/>
        </w:tc>
        <w:tc>
          <w:tcPr>
            <w:vAlign w:val="center"/>
          </w:tcPr>
          <w:p w14:paraId="2984BF33">
            <w:pPr>
              <w:jc w:val="right"/>
            </w:pPr>
            <w:r>
              <w:t>1850.31</w:t>
            </w:r>
          </w:p>
        </w:tc>
        <w:tc>
          <w:tcPr>
            <w:vAlign w:val="center"/>
          </w:tcPr>
          <w:p w14:paraId="07B534C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771C63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F48A24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CDA74DD"/>
        </w:tc>
        <w:tc>
          <w:tcPr>
            <w:vAlign w:val="center"/>
          </w:tcPr>
          <w:p w14:paraId="08601338"/>
        </w:tc>
      </w:tr>
      <w:tr w14:paraId="2B914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2ADD8">
            <w:r>
              <w:t>标准依据</w:t>
            </w:r>
          </w:p>
        </w:tc>
        <w:tc>
          <w:tcPr>
            <w:gridSpan w:val="7"/>
            <w:vAlign w:val="center"/>
          </w:tcPr>
          <w:p w14:paraId="33794B72">
            <w:r>
              <w:t>《建筑节能与可再生能源利用通用规范》GB55015-2021第3.1.10条</w:t>
            </w:r>
          </w:p>
        </w:tc>
      </w:tr>
      <w:tr w14:paraId="3B7B5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7CF00">
            <w:r>
              <w:t>标准要求</w:t>
            </w:r>
          </w:p>
        </w:tc>
        <w:tc>
          <w:tcPr>
            <w:gridSpan w:val="7"/>
            <w:vAlign w:val="center"/>
          </w:tcPr>
          <w:p w14:paraId="3C4CB61A">
            <w:r>
              <w:t>应满足表3.1.10-4的规定</w:t>
            </w:r>
          </w:p>
        </w:tc>
      </w:tr>
      <w:tr w14:paraId="6944B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436FC">
            <w:r>
              <w:t>结论</w:t>
            </w:r>
          </w:p>
        </w:tc>
        <w:tc>
          <w:tcPr>
            <w:gridSpan w:val="7"/>
            <w:vAlign w:val="center"/>
          </w:tcPr>
          <w:p w14:paraId="200298A5">
            <w:r>
              <w:rPr>
                <w:color w:val="FF0000"/>
              </w:rPr>
              <w:t>不满足</w:t>
            </w:r>
          </w:p>
        </w:tc>
      </w:tr>
    </w:tbl>
    <w:p w14:paraId="1E304E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0E16C3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960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7400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484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21EB5E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1287989">
            <w:pPr>
              <w:jc w:val="center"/>
            </w:pPr>
            <w:r>
              <w:t>标准要求</w:t>
            </w:r>
          </w:p>
        </w:tc>
      </w:tr>
      <w:tr w14:paraId="2B1B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F48D8">
            <w:r>
              <w:t>东、西、南向</w:t>
            </w:r>
          </w:p>
        </w:tc>
        <w:tc>
          <w:tcPr>
            <w:vAlign w:val="center"/>
          </w:tcPr>
          <w:p w14:paraId="01496BCE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19846D06">
            <w:r>
              <w:t>应采取遮阳措施</w:t>
            </w:r>
          </w:p>
        </w:tc>
      </w:tr>
      <w:tr w14:paraId="6E5D0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241E2">
            <w:r>
              <w:t>措施描述</w:t>
            </w:r>
          </w:p>
        </w:tc>
        <w:tc>
          <w:tcPr>
            <w:gridSpan w:val="2"/>
            <w:vAlign w:val="center"/>
          </w:tcPr>
          <w:p w14:paraId="0A7DC65E"/>
        </w:tc>
      </w:tr>
      <w:tr w14:paraId="7B6E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C935A">
            <w:r>
              <w:t>标准依据</w:t>
            </w:r>
          </w:p>
        </w:tc>
        <w:tc>
          <w:tcPr>
            <w:gridSpan w:val="2"/>
            <w:vAlign w:val="center"/>
          </w:tcPr>
          <w:p w14:paraId="0E321960">
            <w:r>
              <w:t>《建筑节能与可再生能源利用通用规范》GB55015-2021第3.1.15条</w:t>
            </w:r>
          </w:p>
        </w:tc>
      </w:tr>
      <w:tr w14:paraId="5A78C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BF798">
            <w:r>
              <w:t>标准要求</w:t>
            </w:r>
          </w:p>
        </w:tc>
        <w:tc>
          <w:tcPr>
            <w:gridSpan w:val="2"/>
            <w:vAlign w:val="center"/>
          </w:tcPr>
          <w:p w14:paraId="69309ADE">
            <w:r>
              <w:t>南、东、西向外窗和透光幕墙应采取遮阳措施</w:t>
            </w:r>
          </w:p>
        </w:tc>
      </w:tr>
      <w:tr w14:paraId="37C1E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02767">
            <w:r>
              <w:t>结论</w:t>
            </w:r>
          </w:p>
        </w:tc>
        <w:tc>
          <w:tcPr>
            <w:gridSpan w:val="2"/>
            <w:vAlign w:val="center"/>
          </w:tcPr>
          <w:p w14:paraId="20563BA7">
            <w:r>
              <w:t>满足</w:t>
            </w:r>
          </w:p>
        </w:tc>
      </w:tr>
      <w:tr w14:paraId="73050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5E8CF">
            <w:r>
              <w:t>备注</w:t>
            </w:r>
          </w:p>
        </w:tc>
        <w:tc>
          <w:tcPr>
            <w:gridSpan w:val="2"/>
            <w:vAlign w:val="center"/>
          </w:tcPr>
          <w:p w14:paraId="4282874B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664FA7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361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F8B1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07B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8B319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524BD7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12C78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686C6F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FA9EDC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13CD5A7">
            <w:pPr>
              <w:jc w:val="center"/>
            </w:pPr>
            <w:r>
              <w:t>结论</w:t>
            </w:r>
          </w:p>
        </w:tc>
      </w:tr>
      <w:tr w14:paraId="21BB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186DE">
            <w:r>
              <w:t>南向</w:t>
            </w:r>
          </w:p>
        </w:tc>
        <w:tc>
          <w:tcPr>
            <w:vAlign w:val="center"/>
          </w:tcPr>
          <w:p w14:paraId="7445B34D">
            <w:r>
              <w:t>立面1</w:t>
            </w:r>
          </w:p>
        </w:tc>
        <w:tc>
          <w:tcPr>
            <w:vAlign w:val="center"/>
          </w:tcPr>
          <w:p w14:paraId="7AA0ED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D895BD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3B9F07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B78C0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6B62A35">
            <w:pPr>
              <w:jc w:val="center"/>
            </w:pPr>
            <w:r>
              <w:t>满足</w:t>
            </w:r>
          </w:p>
        </w:tc>
      </w:tr>
      <w:tr w14:paraId="0C2B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05B7E">
            <w:r>
              <w:t>北向</w:t>
            </w:r>
          </w:p>
        </w:tc>
        <w:tc>
          <w:tcPr>
            <w:vAlign w:val="center"/>
          </w:tcPr>
          <w:p w14:paraId="6BE11A45">
            <w:r>
              <w:t>立面2</w:t>
            </w:r>
          </w:p>
        </w:tc>
        <w:tc>
          <w:tcPr>
            <w:vAlign w:val="center"/>
          </w:tcPr>
          <w:p w14:paraId="104EB0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41696F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7BB832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5756B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AAC841">
            <w:pPr>
              <w:jc w:val="center"/>
            </w:pPr>
            <w:r>
              <w:t>满足</w:t>
            </w:r>
          </w:p>
        </w:tc>
      </w:tr>
      <w:tr w14:paraId="7580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5C003">
            <w:r>
              <w:t>东向</w:t>
            </w:r>
          </w:p>
        </w:tc>
        <w:tc>
          <w:tcPr>
            <w:vAlign w:val="center"/>
          </w:tcPr>
          <w:p w14:paraId="38F5DB09">
            <w:r>
              <w:t>立面3</w:t>
            </w:r>
          </w:p>
        </w:tc>
        <w:tc>
          <w:tcPr>
            <w:vAlign w:val="center"/>
          </w:tcPr>
          <w:p w14:paraId="1ABE6D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3EE161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7AF284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494F0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0462B5">
            <w:pPr>
              <w:jc w:val="center"/>
            </w:pPr>
            <w:r>
              <w:t>满足</w:t>
            </w:r>
          </w:p>
        </w:tc>
      </w:tr>
      <w:tr w14:paraId="02F6F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A5C68">
            <w:r>
              <w:t>西向</w:t>
            </w:r>
          </w:p>
        </w:tc>
        <w:tc>
          <w:tcPr>
            <w:vAlign w:val="center"/>
          </w:tcPr>
          <w:p w14:paraId="79833D4C">
            <w:r>
              <w:t>立面4</w:t>
            </w:r>
          </w:p>
        </w:tc>
        <w:tc>
          <w:tcPr>
            <w:vAlign w:val="center"/>
          </w:tcPr>
          <w:p w14:paraId="77447C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12311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149D7E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67F16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25D7C0">
            <w:pPr>
              <w:jc w:val="center"/>
            </w:pPr>
            <w:r>
              <w:t>满足</w:t>
            </w:r>
          </w:p>
        </w:tc>
      </w:tr>
      <w:tr w14:paraId="7EB8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854D48">
            <w:r>
              <w:t>标准依据</w:t>
            </w:r>
          </w:p>
        </w:tc>
        <w:tc>
          <w:tcPr>
            <w:gridSpan w:val="5"/>
            <w:vAlign w:val="center"/>
          </w:tcPr>
          <w:p w14:paraId="33AD2704">
            <w:r>
              <w:t>《建筑节能与可再生能源利用通用规范》GB55015-2021第3.1.13条</w:t>
            </w:r>
          </w:p>
        </w:tc>
      </w:tr>
      <w:tr w14:paraId="30F6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FAA29C">
            <w:r>
              <w:t>标准要求</w:t>
            </w:r>
          </w:p>
        </w:tc>
        <w:tc>
          <w:tcPr>
            <w:gridSpan w:val="5"/>
            <w:vAlign w:val="center"/>
          </w:tcPr>
          <w:p w14:paraId="46C47818">
            <w:r>
              <w:t>非中空玻璃的面积≤同一立面透光面积的15%</w:t>
            </w:r>
          </w:p>
        </w:tc>
      </w:tr>
      <w:tr w14:paraId="2789C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C8E9F2">
            <w:r>
              <w:t>结论</w:t>
            </w:r>
          </w:p>
        </w:tc>
        <w:tc>
          <w:tcPr>
            <w:gridSpan w:val="5"/>
            <w:vAlign w:val="center"/>
          </w:tcPr>
          <w:p w14:paraId="186F9250">
            <w:r>
              <w:t>满足</w:t>
            </w:r>
          </w:p>
        </w:tc>
      </w:tr>
    </w:tbl>
    <w:p w14:paraId="4181C6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587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D703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DAFC0">
            <w:r>
              <w:t>通风换气装置</w:t>
            </w:r>
          </w:p>
        </w:tc>
        <w:tc>
          <w:tcPr>
            <w:vAlign w:val="center"/>
          </w:tcPr>
          <w:p w14:paraId="0634EEEB">
            <w:r>
              <w:t>不满足自然通风房间设置机械通风换气装置</w:t>
            </w:r>
          </w:p>
        </w:tc>
      </w:tr>
      <w:tr w14:paraId="66DE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20450">
            <w:r>
              <w:t>标准依据</w:t>
            </w:r>
          </w:p>
        </w:tc>
        <w:tc>
          <w:tcPr>
            <w:vAlign w:val="center"/>
          </w:tcPr>
          <w:p w14:paraId="385149D1">
            <w:r>
              <w:t>《建筑节能与可再生能源利用通用规范》GB55015-2021第3.1.14条</w:t>
            </w:r>
          </w:p>
        </w:tc>
      </w:tr>
      <w:tr w14:paraId="2E31F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00C34">
            <w:r>
              <w:t>标准要求</w:t>
            </w:r>
          </w:p>
        </w:tc>
        <w:tc>
          <w:tcPr>
            <w:vAlign w:val="center"/>
          </w:tcPr>
          <w:p w14:paraId="45522B78">
            <w:r>
              <w:t>主要功能房间外窗(含透明幕墙)应设置可开启窗扇或通风换气装置</w:t>
            </w:r>
          </w:p>
        </w:tc>
      </w:tr>
      <w:tr w14:paraId="1F1F6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24F83">
            <w:r>
              <w:t>结论</w:t>
            </w:r>
          </w:p>
        </w:tc>
        <w:tc>
          <w:tcPr>
            <w:vAlign w:val="center"/>
          </w:tcPr>
          <w:p w14:paraId="4465E8D8">
            <w:r>
              <w:t>满足</w:t>
            </w:r>
          </w:p>
        </w:tc>
      </w:tr>
    </w:tbl>
    <w:p w14:paraId="781E12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AA13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41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5E37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BB4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72F85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0D4834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36FB82D">
            <w:pPr>
              <w:jc w:val="center"/>
            </w:pPr>
            <w:r>
              <w:t>可否性能权衡</w:t>
            </w:r>
          </w:p>
        </w:tc>
      </w:tr>
      <w:tr w14:paraId="6FF4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4E9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30FF8E">
            <w:r>
              <w:t>天窗类型</w:t>
            </w:r>
          </w:p>
        </w:tc>
        <w:tc>
          <w:tcPr>
            <w:vAlign w:val="center"/>
          </w:tcPr>
          <w:p w14:paraId="41FFFEB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892707C">
            <w:pPr>
              <w:jc w:val="center"/>
            </w:pPr>
          </w:p>
        </w:tc>
      </w:tr>
      <w:tr w14:paraId="13647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ABC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E9AFF3">
            <w:r>
              <w:t>屋顶</w:t>
            </w:r>
          </w:p>
        </w:tc>
        <w:tc>
          <w:tcPr>
            <w:vAlign w:val="center"/>
          </w:tcPr>
          <w:p w14:paraId="0C2F655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D486C9">
            <w:pPr>
              <w:jc w:val="center"/>
            </w:pPr>
          </w:p>
        </w:tc>
      </w:tr>
      <w:tr w14:paraId="281C4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079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8321E3">
            <w:r>
              <w:t>外墙</w:t>
            </w:r>
          </w:p>
        </w:tc>
        <w:tc>
          <w:tcPr>
            <w:vAlign w:val="center"/>
          </w:tcPr>
          <w:p w14:paraId="6B6E1F6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33321C">
            <w:pPr>
              <w:jc w:val="center"/>
            </w:pPr>
          </w:p>
        </w:tc>
      </w:tr>
      <w:tr w14:paraId="68B9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8B36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2163DE">
            <w:r>
              <w:t>挑空楼板</w:t>
            </w:r>
          </w:p>
        </w:tc>
        <w:tc>
          <w:tcPr>
            <w:vAlign w:val="center"/>
          </w:tcPr>
          <w:p w14:paraId="3ABD8C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8A93D8D">
            <w:pPr>
              <w:jc w:val="center"/>
            </w:pPr>
            <w:r>
              <w:t>可</w:t>
            </w:r>
          </w:p>
        </w:tc>
      </w:tr>
      <w:tr w14:paraId="3E63A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C5EB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14A732">
            <w:r>
              <w:t>外窗</w:t>
            </w:r>
          </w:p>
        </w:tc>
        <w:tc>
          <w:tcPr>
            <w:vAlign w:val="center"/>
          </w:tcPr>
          <w:p w14:paraId="47F7ED1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F2BA301">
            <w:pPr>
              <w:jc w:val="center"/>
            </w:pPr>
            <w:r>
              <w:t>可</w:t>
            </w:r>
          </w:p>
        </w:tc>
      </w:tr>
      <w:tr w14:paraId="1424A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BDC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143FC8">
            <w:r>
              <w:t>建筑遮阳措施</w:t>
            </w:r>
          </w:p>
        </w:tc>
        <w:tc>
          <w:tcPr>
            <w:vAlign w:val="center"/>
          </w:tcPr>
          <w:p w14:paraId="685116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D6913F">
            <w:pPr>
              <w:jc w:val="center"/>
            </w:pPr>
          </w:p>
        </w:tc>
      </w:tr>
      <w:tr w14:paraId="3BDEF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7217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EC1077">
            <w:r>
              <w:t>非中空窗面积比</w:t>
            </w:r>
          </w:p>
        </w:tc>
        <w:tc>
          <w:tcPr>
            <w:vAlign w:val="center"/>
          </w:tcPr>
          <w:p w14:paraId="76E3CE4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26F3232">
            <w:pPr>
              <w:jc w:val="center"/>
            </w:pPr>
          </w:p>
        </w:tc>
      </w:tr>
      <w:tr w14:paraId="21F1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6202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5A824A">
            <w:r>
              <w:t>可开启窗扇</w:t>
            </w:r>
          </w:p>
        </w:tc>
        <w:tc>
          <w:tcPr>
            <w:vAlign w:val="center"/>
          </w:tcPr>
          <w:p w14:paraId="38A7081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161438">
            <w:pPr>
              <w:jc w:val="center"/>
            </w:pPr>
          </w:p>
        </w:tc>
      </w:tr>
      <w:tr w14:paraId="2FBF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B22D22">
            <w:r>
              <w:t>结论</w:t>
            </w:r>
          </w:p>
        </w:tc>
        <w:tc>
          <w:tcPr>
            <w:vAlign w:val="center"/>
          </w:tcPr>
          <w:p w14:paraId="7A6FB3E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F232046">
            <w:pPr>
              <w:jc w:val="center"/>
            </w:pPr>
            <w:r>
              <w:t>可</w:t>
            </w:r>
          </w:p>
        </w:tc>
      </w:tr>
    </w:tbl>
    <w:p w14:paraId="2C19F6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FC69EF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07084125">
      <w:pPr>
        <w:pStyle w:val="2"/>
      </w:pPr>
      <w:bookmarkStart w:id="54" w:name="_Toc14315"/>
      <w:r>
        <w:t>权衡判断基本规定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3D8B0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0E9B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3AA5380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126EE82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2D1640B9">
            <w:pPr>
              <w:jc w:val="center"/>
            </w:pPr>
            <w:r>
              <w:t>结论</w:t>
            </w:r>
          </w:p>
        </w:tc>
      </w:tr>
      <w:tr w14:paraId="4D08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7A150">
            <w:r>
              <w:t>屋顶</w:t>
            </w:r>
          </w:p>
        </w:tc>
        <w:tc>
          <w:tcPr>
            <w:vAlign w:val="center"/>
          </w:tcPr>
          <w:p w14:paraId="3AF41C32">
            <w:r>
              <w:t>K=0.36</w:t>
            </w:r>
          </w:p>
        </w:tc>
        <w:tc>
          <w:tcPr>
            <w:vAlign w:val="center"/>
          </w:tcPr>
          <w:p w14:paraId="65AE5E7B">
            <w:r>
              <w:t>K≤0.4</w:t>
            </w:r>
          </w:p>
        </w:tc>
        <w:tc>
          <w:tcPr>
            <w:vAlign w:val="center"/>
          </w:tcPr>
          <w:p w14:paraId="18FC7EBB">
            <w:pPr>
              <w:jc w:val="center"/>
            </w:pPr>
            <w:r>
              <w:t>满足</w:t>
            </w:r>
          </w:p>
        </w:tc>
      </w:tr>
      <w:tr w14:paraId="51E0A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0DEE1">
            <w:r>
              <w:t>外墙</w:t>
            </w:r>
          </w:p>
        </w:tc>
        <w:tc>
          <w:tcPr>
            <w:vAlign w:val="center"/>
          </w:tcPr>
          <w:p w14:paraId="40CBB468">
            <w:r>
              <w:t>K=0.56; D=4.22</w:t>
            </w:r>
          </w:p>
        </w:tc>
        <w:tc>
          <w:tcPr>
            <w:vAlign w:val="center"/>
          </w:tcPr>
          <w:p w14:paraId="11008C14">
            <w:r>
              <w:t>K≤0.8</w:t>
            </w:r>
          </w:p>
        </w:tc>
        <w:tc>
          <w:tcPr>
            <w:vAlign w:val="center"/>
          </w:tcPr>
          <w:p w14:paraId="47AA5889">
            <w:pPr>
              <w:jc w:val="center"/>
            </w:pPr>
            <w:r>
              <w:t>满足</w:t>
            </w:r>
          </w:p>
        </w:tc>
      </w:tr>
      <w:tr w14:paraId="7494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19809">
            <w:r>
              <w:t>外窗－总体热工－南向－立面1</w:t>
            </w:r>
          </w:p>
        </w:tc>
        <w:tc>
          <w:tcPr>
            <w:vAlign w:val="center"/>
          </w:tcPr>
          <w:p w14:paraId="5A532796">
            <w:r>
              <w:t>K=2.20; SHGC=0.33</w:t>
            </w:r>
          </w:p>
        </w:tc>
        <w:tc>
          <w:tcPr>
            <w:vAlign w:val="center"/>
          </w:tcPr>
          <w:p w14:paraId="423DFA22">
            <w:r>
              <w:t>K≤2.20, SHGC≤0.40</w:t>
            </w:r>
          </w:p>
        </w:tc>
        <w:tc>
          <w:tcPr>
            <w:vAlign w:val="center"/>
          </w:tcPr>
          <w:p w14:paraId="7F3EFF9D">
            <w:pPr>
              <w:jc w:val="center"/>
            </w:pPr>
            <w:r>
              <w:t>满足</w:t>
            </w:r>
          </w:p>
        </w:tc>
      </w:tr>
      <w:tr w14:paraId="5BBEB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0BC7D">
            <w:r>
              <w:t>外窗－总体热工－北向－立面2</w:t>
            </w:r>
          </w:p>
        </w:tc>
        <w:tc>
          <w:tcPr>
            <w:vAlign w:val="center"/>
          </w:tcPr>
          <w:p w14:paraId="4B537993">
            <w:r>
              <w:t>K=2.20; SHGC=0.33</w:t>
            </w:r>
          </w:p>
        </w:tc>
        <w:tc>
          <w:tcPr>
            <w:vAlign w:val="center"/>
          </w:tcPr>
          <w:p w14:paraId="6A9E7274">
            <w:r>
              <w:t>K≤3.00, SHGC(不要求)</w:t>
            </w:r>
          </w:p>
        </w:tc>
        <w:tc>
          <w:tcPr>
            <w:vAlign w:val="center"/>
          </w:tcPr>
          <w:p w14:paraId="0E147752">
            <w:pPr>
              <w:jc w:val="center"/>
            </w:pPr>
            <w:r>
              <w:t>满足</w:t>
            </w:r>
          </w:p>
        </w:tc>
      </w:tr>
      <w:tr w14:paraId="18C93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9AE36">
            <w:r>
              <w:t>外窗－总体热工－东向－立面3</w:t>
            </w:r>
          </w:p>
        </w:tc>
        <w:tc>
          <w:tcPr>
            <w:vAlign w:val="center"/>
          </w:tcPr>
          <w:p w14:paraId="438AE53E">
            <w:r>
              <w:t>K=2.20; SHGC=0.33</w:t>
            </w:r>
          </w:p>
        </w:tc>
        <w:tc>
          <w:tcPr>
            <w:vAlign w:val="center"/>
          </w:tcPr>
          <w:p w14:paraId="37AF3BE6">
            <w:r>
              <w:t>K≤2.20, SHGC≤0.40</w:t>
            </w:r>
          </w:p>
        </w:tc>
        <w:tc>
          <w:tcPr>
            <w:vAlign w:val="center"/>
          </w:tcPr>
          <w:p w14:paraId="32E02998">
            <w:pPr>
              <w:jc w:val="center"/>
            </w:pPr>
            <w:r>
              <w:t>满足</w:t>
            </w:r>
          </w:p>
        </w:tc>
      </w:tr>
      <w:tr w14:paraId="6F85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57797">
            <w:r>
              <w:t>外窗－总体热工－西向－立面4</w:t>
            </w:r>
          </w:p>
        </w:tc>
        <w:tc>
          <w:tcPr>
            <w:vAlign w:val="center"/>
          </w:tcPr>
          <w:p w14:paraId="567CA179">
            <w:r>
              <w:t>K=2.20; SHGC=0.33</w:t>
            </w:r>
          </w:p>
        </w:tc>
        <w:tc>
          <w:tcPr>
            <w:vAlign w:val="center"/>
          </w:tcPr>
          <w:p w14:paraId="6D9945E2">
            <w:r>
              <w:t>K≤3.00, SHGC(不要求)</w:t>
            </w:r>
          </w:p>
        </w:tc>
        <w:tc>
          <w:tcPr>
            <w:vAlign w:val="center"/>
          </w:tcPr>
          <w:p w14:paraId="2A445D38">
            <w:pPr>
              <w:jc w:val="center"/>
            </w:pPr>
            <w:r>
              <w:t>满足</w:t>
            </w:r>
          </w:p>
        </w:tc>
      </w:tr>
    </w:tbl>
    <w:p w14:paraId="00648FDA">
      <w:r>
        <w:t>备注：首列中的数字为最不利房间编号</w:t>
      </w:r>
    </w:p>
    <w:p w14:paraId="7A83FA30"/>
    <w:p w14:paraId="4630FB86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19A910FE">
      <w:pPr>
        <w:pStyle w:val="2"/>
      </w:pPr>
      <w:bookmarkStart w:id="55" w:name="_Toc26134"/>
      <w:r>
        <w:t>权衡指标</w:t>
      </w:r>
      <w:bookmarkEnd w:id="55"/>
    </w:p>
    <w:p w14:paraId="51099373">
      <w:pPr>
        <w:pStyle w:val="4"/>
      </w:pPr>
      <w:bookmarkStart w:id="56" w:name="_Toc10911"/>
      <w:r>
        <w:t>计算条件</w:t>
      </w:r>
      <w:bookmarkEnd w:id="56"/>
    </w:p>
    <w:p w14:paraId="0C520E46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DC55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BB0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B40B5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A5D1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5CE0C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13967A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18669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384F66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64526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DF1B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B5C0C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82FA6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1"/>
          </w:p>
          <w:p w14:paraId="5EAAA1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3.72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2E1D2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3"/>
          </w:p>
          <w:p w14:paraId="0954F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3.53</w:t>
            </w:r>
            <w:bookmarkEnd w:id="64"/>
          </w:p>
        </w:tc>
      </w:tr>
      <w:tr w14:paraId="18A14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F00D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1092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884A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65"/>
          </w:p>
          <w:p w14:paraId="7E0FD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56E819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4AB451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3.64</w:t>
            </w:r>
            <w:bookmarkEnd w:id="68"/>
          </w:p>
        </w:tc>
      </w:tr>
      <w:tr w14:paraId="71007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A8638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CF2A29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230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69"/>
          </w:p>
          <w:p w14:paraId="43EF9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1214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1"/>
          </w:p>
          <w:p w14:paraId="48EC4E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72"/>
          </w:p>
        </w:tc>
      </w:tr>
      <w:tr w14:paraId="06A7F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C56ED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FE8F1F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4435A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6E54E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4955CE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6AA2B1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3DA14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D911A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42B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3EB2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F5817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0CAF4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F6F6C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61F20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199F1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614FA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D22F1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1270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D638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ECC27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6DF132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937" w:type="pct"/>
            <w:shd w:val="clear" w:color="auto" w:fill="auto"/>
            <w:vAlign w:val="center"/>
          </w:tcPr>
          <w:p w14:paraId="107578B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1831DA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1233A7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046DB1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27C70A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6D0678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1963C1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46D8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CE3CD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A1B9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4F0A2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5F31FC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6379B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4DB405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5D1BEB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469105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49D83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C098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41EF0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64229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140B3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62BAD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2D9730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3A10E7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6C55DD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3468C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191AF4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74D5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FAC03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6F03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0D74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1AD1B7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5296BA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283367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47D7A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249213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435CAD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C8D2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49D1D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EE9D8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2F3275A">
      <w:r>
        <w:t>备注：</w:t>
      </w:r>
    </w:p>
    <w:p w14:paraId="6BF474B4">
      <w:r>
        <w:t>1. 传热系数的单位W/(m2.k)，其他参数无量纲.</w:t>
      </w:r>
    </w:p>
    <w:p w14:paraId="3DC01E6E">
      <w:r>
        <w:t>2. 屋顶和外墙的传热系数K和热情性指标D指平均值.</w:t>
      </w:r>
    </w:p>
    <w:p w14:paraId="146DBA7D">
      <w:r>
        <w:t>3. 设计建筑：“—”代表本工程无对应项.</w:t>
      </w:r>
    </w:p>
    <w:p w14:paraId="57141A73"/>
    <w:p w14:paraId="12A9B9D8">
      <w:pPr>
        <w:pStyle w:val="4"/>
      </w:pPr>
      <w:bookmarkStart w:id="78" w:name="_Toc15507"/>
      <w:r>
        <w:t>房间类型</w:t>
      </w:r>
      <w:bookmarkEnd w:id="78"/>
    </w:p>
    <w:p w14:paraId="1619D4E1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9981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4062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CA3B0B1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41D8AB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2BAB76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7DE7C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7441E1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4F7CAA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967C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72FA1">
            <w:r>
              <w:t>一般商店</w:t>
            </w:r>
          </w:p>
        </w:tc>
        <w:tc>
          <w:tcPr>
            <w:vAlign w:val="center"/>
          </w:tcPr>
          <w:p w14:paraId="05CC90D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2DAC7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50A49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741A40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7C4105A8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53C7FB90">
            <w:pPr>
              <w:jc w:val="center"/>
            </w:pPr>
            <w:r>
              <w:t>13(W/㎡)</w:t>
            </w:r>
          </w:p>
        </w:tc>
      </w:tr>
      <w:tr w14:paraId="403D8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F6AD2">
            <w:r>
              <w:t>一般超市</w:t>
            </w:r>
          </w:p>
        </w:tc>
        <w:tc>
          <w:tcPr>
            <w:vAlign w:val="center"/>
          </w:tcPr>
          <w:p w14:paraId="492219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102D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473C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A2DD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FEF71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E99168">
            <w:pPr>
              <w:jc w:val="center"/>
            </w:pPr>
            <w:r>
              <w:t>13(W/㎡)</w:t>
            </w:r>
          </w:p>
        </w:tc>
      </w:tr>
      <w:tr w14:paraId="674A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74F0D">
            <w:r>
              <w:t>卫生间</w:t>
            </w:r>
          </w:p>
        </w:tc>
        <w:tc>
          <w:tcPr>
            <w:vAlign w:val="center"/>
          </w:tcPr>
          <w:p w14:paraId="602480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ECDF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69CA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FB22C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0B604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34BF88">
            <w:pPr>
              <w:jc w:val="center"/>
            </w:pPr>
            <w:r>
              <w:t>5(W/㎡)</w:t>
            </w:r>
          </w:p>
        </w:tc>
      </w:tr>
      <w:tr w14:paraId="3F87C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7DE21">
            <w:r>
              <w:t>厨房</w:t>
            </w:r>
          </w:p>
        </w:tc>
        <w:tc>
          <w:tcPr>
            <w:vAlign w:val="center"/>
          </w:tcPr>
          <w:p w14:paraId="192EAB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2C3F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5DCC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0F4EA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F0A41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268EA4">
            <w:pPr>
              <w:jc w:val="center"/>
            </w:pPr>
            <w:r>
              <w:t>5(W/㎡)</w:t>
            </w:r>
          </w:p>
        </w:tc>
      </w:tr>
      <w:tr w14:paraId="02572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739AA">
            <w:r>
              <w:t>大厅</w:t>
            </w:r>
          </w:p>
        </w:tc>
        <w:tc>
          <w:tcPr>
            <w:vAlign w:val="center"/>
          </w:tcPr>
          <w:p w14:paraId="2E52E0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8F02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A87D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B47FE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305B9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CD4DCB">
            <w:pPr>
              <w:jc w:val="center"/>
            </w:pPr>
            <w:r>
              <w:t>5(W/㎡)</w:t>
            </w:r>
          </w:p>
        </w:tc>
      </w:tr>
      <w:tr w14:paraId="013C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CE994">
            <w:r>
              <w:t>库房</w:t>
            </w:r>
          </w:p>
        </w:tc>
        <w:tc>
          <w:tcPr>
            <w:vAlign w:val="center"/>
          </w:tcPr>
          <w:p w14:paraId="69FBA9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3F8A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E705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6973F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A30331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651063">
            <w:pPr>
              <w:jc w:val="center"/>
            </w:pPr>
            <w:r>
              <w:t>5(W/㎡)</w:t>
            </w:r>
          </w:p>
        </w:tc>
      </w:tr>
      <w:tr w14:paraId="4C4F0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81FB3">
            <w:r>
              <w:t>普通办公室</w:t>
            </w:r>
          </w:p>
        </w:tc>
        <w:tc>
          <w:tcPr>
            <w:vAlign w:val="center"/>
          </w:tcPr>
          <w:p w14:paraId="2A5295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7592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E257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72F31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ADB2CC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880528">
            <w:pPr>
              <w:jc w:val="center"/>
            </w:pPr>
            <w:r>
              <w:t>5(W/㎡)</w:t>
            </w:r>
          </w:p>
        </w:tc>
      </w:tr>
      <w:tr w14:paraId="150A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922B1">
            <w:r>
              <w:t>更衣室</w:t>
            </w:r>
          </w:p>
        </w:tc>
        <w:tc>
          <w:tcPr>
            <w:vAlign w:val="center"/>
          </w:tcPr>
          <w:p w14:paraId="0D1AD1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F63D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07FC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9D26C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0E585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5B5FFC">
            <w:pPr>
              <w:jc w:val="center"/>
            </w:pPr>
            <w:r>
              <w:t>5(W/㎡)</w:t>
            </w:r>
          </w:p>
        </w:tc>
      </w:tr>
      <w:tr w14:paraId="27A37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79A13">
            <w:r>
              <w:t>楼梯间</w:t>
            </w:r>
          </w:p>
        </w:tc>
        <w:tc>
          <w:tcPr>
            <w:vAlign w:val="center"/>
          </w:tcPr>
          <w:p w14:paraId="7EBF53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95FD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383C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9AE74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C7185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2671AE">
            <w:pPr>
              <w:jc w:val="center"/>
            </w:pPr>
            <w:r>
              <w:t>5(W/㎡)</w:t>
            </w:r>
          </w:p>
        </w:tc>
      </w:tr>
      <w:tr w14:paraId="2BE1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45EA1">
            <w:r>
              <w:t>空房间</w:t>
            </w:r>
          </w:p>
        </w:tc>
        <w:tc>
          <w:tcPr>
            <w:vAlign w:val="center"/>
          </w:tcPr>
          <w:p w14:paraId="3654D4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C485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D76F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D1DFB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24D57C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5004F63">
            <w:pPr>
              <w:jc w:val="center"/>
            </w:pPr>
            <w:r>
              <w:t>0(W/㎡)</w:t>
            </w:r>
          </w:p>
        </w:tc>
      </w:tr>
      <w:tr w14:paraId="50EF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37608">
            <w:r>
              <w:t>设备间</w:t>
            </w:r>
          </w:p>
        </w:tc>
        <w:tc>
          <w:tcPr>
            <w:vAlign w:val="center"/>
          </w:tcPr>
          <w:p w14:paraId="5C963A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DE16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0505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8D8C4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24EF5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DA21F5">
            <w:pPr>
              <w:jc w:val="center"/>
            </w:pPr>
            <w:r>
              <w:t>5(W/㎡)</w:t>
            </w:r>
          </w:p>
        </w:tc>
      </w:tr>
      <w:tr w14:paraId="129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B677C">
            <w:r>
              <w:t>走廊</w:t>
            </w:r>
          </w:p>
        </w:tc>
        <w:tc>
          <w:tcPr>
            <w:vAlign w:val="center"/>
          </w:tcPr>
          <w:p w14:paraId="01E6FB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1B50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99F1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1748B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73297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A96AFA">
            <w:pPr>
              <w:jc w:val="center"/>
            </w:pPr>
            <w:r>
              <w:t>5(W/㎡)</w:t>
            </w:r>
          </w:p>
        </w:tc>
      </w:tr>
      <w:tr w14:paraId="14B16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662FE">
            <w:r>
              <w:t>餐厅</w:t>
            </w:r>
          </w:p>
        </w:tc>
        <w:tc>
          <w:tcPr>
            <w:vAlign w:val="center"/>
          </w:tcPr>
          <w:p w14:paraId="0575C5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D81C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0C95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AF8F9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4C0BE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C258E8">
            <w:pPr>
              <w:jc w:val="center"/>
            </w:pPr>
            <w:r>
              <w:t>5(W/㎡)</w:t>
            </w:r>
          </w:p>
        </w:tc>
      </w:tr>
    </w:tbl>
    <w:p w14:paraId="7DF312DA">
      <w:pPr>
        <w:pStyle w:val="5"/>
      </w:pPr>
      <w:r>
        <w:t>作息时间表</w:t>
      </w:r>
    </w:p>
    <w:p w14:paraId="20120958">
      <w:r>
        <w:t>详见附录</w:t>
      </w:r>
    </w:p>
    <w:p w14:paraId="0CEDDDA3">
      <w:pPr>
        <w:pStyle w:val="4"/>
      </w:pPr>
      <w:bookmarkStart w:id="79" w:name="_Toc16895"/>
      <w:r>
        <w:t>气象数据</w:t>
      </w:r>
      <w:bookmarkEnd w:id="79"/>
    </w:p>
    <w:p w14:paraId="2907547A">
      <w:pPr>
        <w:pStyle w:val="5"/>
      </w:pPr>
      <w:r>
        <w:t>逐日干球温度表</w:t>
      </w:r>
    </w:p>
    <w:p w14:paraId="5559194F">
      <w:bookmarkStart w:id="80" w:name="日均干球温度变化表"/>
      <w:bookmarkEnd w:id="80"/>
      <w:r>
        <w:drawing>
          <wp:inline distT="0" distB="0" distL="0" distR="0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549E">
      <w:pPr>
        <w:pStyle w:val="5"/>
      </w:pPr>
      <w:r>
        <w:t>逐月辐照量表</w:t>
      </w:r>
    </w:p>
    <w:p w14:paraId="1FA4AE12">
      <w:bookmarkStart w:id="81" w:name="逐月辐照量图表"/>
      <w:bookmarkEnd w:id="81"/>
      <w:r>
        <w:drawing>
          <wp:inline distT="0" distB="0" distL="0" distR="0">
            <wp:extent cx="5667375" cy="26193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237C0">
      <w:pPr>
        <w:pStyle w:val="4"/>
      </w:pPr>
      <w:bookmarkStart w:id="82" w:name="_Toc12823"/>
      <w:r>
        <w:t>负荷分项统计</w:t>
      </w:r>
      <w:bookmarkEnd w:id="82"/>
    </w:p>
    <w:p w14:paraId="76479644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C65C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050E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26E8ED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BB213D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FB6582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1BB745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DCCDB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D3F12C3">
            <w:pPr>
              <w:jc w:val="center"/>
            </w:pPr>
            <w:r>
              <w:t>合计</w:t>
            </w:r>
          </w:p>
        </w:tc>
      </w:tr>
      <w:tr w14:paraId="3E94A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5B9DD">
            <w:r>
              <w:t>供暖(kWh/㎡)</w:t>
            </w:r>
          </w:p>
        </w:tc>
        <w:tc>
          <w:tcPr>
            <w:vAlign w:val="center"/>
          </w:tcPr>
          <w:p w14:paraId="4B04012B">
            <w:pPr>
              <w:jc w:val="center"/>
            </w:pPr>
            <w:r>
              <w:t>-4.19</w:t>
            </w:r>
          </w:p>
        </w:tc>
        <w:tc>
          <w:tcPr>
            <w:vAlign w:val="center"/>
          </w:tcPr>
          <w:p w14:paraId="00269800">
            <w:pPr>
              <w:jc w:val="center"/>
            </w:pPr>
            <w:r>
              <w:t>5.46</w:t>
            </w:r>
          </w:p>
        </w:tc>
        <w:tc>
          <w:tcPr>
            <w:vAlign w:val="center"/>
          </w:tcPr>
          <w:p w14:paraId="058904C0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B577FC3">
            <w:pPr>
              <w:jc w:val="center"/>
            </w:pPr>
            <w:r>
              <w:t>-7.65</w:t>
            </w:r>
          </w:p>
        </w:tc>
        <w:tc>
          <w:tcPr>
            <w:vAlign w:val="center"/>
          </w:tcPr>
          <w:p w14:paraId="6DF3757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6FB11A0">
            <w:r>
              <w:t>-5.17</w:t>
            </w:r>
          </w:p>
        </w:tc>
      </w:tr>
      <w:tr w14:paraId="6AA92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B5ECF">
            <w:r>
              <w:t>供冷(kWh/㎡)</w:t>
            </w:r>
          </w:p>
        </w:tc>
        <w:tc>
          <w:tcPr>
            <w:vAlign w:val="center"/>
          </w:tcPr>
          <w:p w14:paraId="3A94604F">
            <w:pPr>
              <w:jc w:val="center"/>
            </w:pPr>
            <w:r>
              <w:t>12.96</w:t>
            </w:r>
          </w:p>
        </w:tc>
        <w:tc>
          <w:tcPr>
            <w:vAlign w:val="center"/>
          </w:tcPr>
          <w:p w14:paraId="0C4CA46C">
            <w:pPr>
              <w:jc w:val="center"/>
            </w:pPr>
            <w:r>
              <w:t>35.20</w:t>
            </w:r>
          </w:p>
        </w:tc>
        <w:tc>
          <w:tcPr>
            <w:vAlign w:val="center"/>
          </w:tcPr>
          <w:p w14:paraId="475B992C">
            <w:pPr>
              <w:jc w:val="center"/>
            </w:pPr>
            <w:r>
              <w:t>8.43</w:t>
            </w:r>
          </w:p>
        </w:tc>
        <w:tc>
          <w:tcPr>
            <w:vAlign w:val="center"/>
          </w:tcPr>
          <w:p w14:paraId="134770DE">
            <w:pPr>
              <w:jc w:val="center"/>
            </w:pPr>
            <w:r>
              <w:t>42.34</w:t>
            </w:r>
          </w:p>
        </w:tc>
        <w:tc>
          <w:tcPr>
            <w:vAlign w:val="center"/>
          </w:tcPr>
          <w:p w14:paraId="0D88D90F">
            <w:pPr>
              <w:jc w:val="center"/>
            </w:pPr>
            <w:r>
              <w:t>-1.19</w:t>
            </w:r>
          </w:p>
        </w:tc>
        <w:tc>
          <w:tcPr>
            <w:vAlign w:val="center"/>
          </w:tcPr>
          <w:p w14:paraId="0ACC79F1">
            <w:r>
              <w:t>97.74</w:t>
            </w:r>
          </w:p>
        </w:tc>
      </w:tr>
    </w:tbl>
    <w:p w14:paraId="4BAFB671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25F90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7E09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FFB48E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7EF1B7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C40D99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65B4F1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E4BDA1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644774">
            <w:pPr>
              <w:jc w:val="center"/>
            </w:pPr>
            <w:r>
              <w:t>合计</w:t>
            </w:r>
          </w:p>
        </w:tc>
      </w:tr>
      <w:tr w14:paraId="31CD5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D6BD4">
            <w:r>
              <w:t>供暖(kWh/㎡)</w:t>
            </w:r>
          </w:p>
        </w:tc>
        <w:tc>
          <w:tcPr>
            <w:vAlign w:val="center"/>
          </w:tcPr>
          <w:p w14:paraId="54FB3BF7">
            <w:pPr>
              <w:jc w:val="center"/>
            </w:pPr>
            <w:r>
              <w:t>-5.37</w:t>
            </w:r>
          </w:p>
        </w:tc>
        <w:tc>
          <w:tcPr>
            <w:vAlign w:val="center"/>
          </w:tcPr>
          <w:p w14:paraId="3EA37D6F">
            <w:pPr>
              <w:jc w:val="center"/>
            </w:pPr>
            <w:r>
              <w:t>6.20</w:t>
            </w:r>
          </w:p>
        </w:tc>
        <w:tc>
          <w:tcPr>
            <w:vAlign w:val="center"/>
          </w:tcPr>
          <w:p w14:paraId="63734968">
            <w:pPr>
              <w:jc w:val="center"/>
            </w:pPr>
            <w:r>
              <w:t>1.37</w:t>
            </w:r>
          </w:p>
        </w:tc>
        <w:tc>
          <w:tcPr>
            <w:vAlign w:val="center"/>
          </w:tcPr>
          <w:p w14:paraId="61DCA7A8">
            <w:pPr>
              <w:jc w:val="center"/>
            </w:pPr>
            <w:r>
              <w:t>-8.47</w:t>
            </w:r>
          </w:p>
        </w:tc>
        <w:tc>
          <w:tcPr>
            <w:vAlign w:val="center"/>
          </w:tcPr>
          <w:p w14:paraId="62940B9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BDB0ED7">
            <w:r>
              <w:t>-6.27</w:t>
            </w:r>
          </w:p>
        </w:tc>
      </w:tr>
      <w:tr w14:paraId="0107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3FD73">
            <w:r>
              <w:t>供冷(kWh/㎡)</w:t>
            </w:r>
          </w:p>
        </w:tc>
        <w:tc>
          <w:tcPr>
            <w:vAlign w:val="center"/>
          </w:tcPr>
          <w:p w14:paraId="77CD9D8A">
            <w:pPr>
              <w:jc w:val="center"/>
            </w:pPr>
            <w:r>
              <w:t>13.21</w:t>
            </w:r>
          </w:p>
        </w:tc>
        <w:tc>
          <w:tcPr>
            <w:vAlign w:val="center"/>
          </w:tcPr>
          <w:p w14:paraId="29A4D6B1">
            <w:pPr>
              <w:jc w:val="center"/>
            </w:pPr>
            <w:r>
              <w:t>34.67</w:t>
            </w:r>
          </w:p>
        </w:tc>
        <w:tc>
          <w:tcPr>
            <w:vAlign w:val="center"/>
          </w:tcPr>
          <w:p w14:paraId="0A1A4A97">
            <w:pPr>
              <w:jc w:val="center"/>
            </w:pPr>
            <w:r>
              <w:t>8.12</w:t>
            </w:r>
          </w:p>
        </w:tc>
        <w:tc>
          <w:tcPr>
            <w:vAlign w:val="center"/>
          </w:tcPr>
          <w:p w14:paraId="304BEBC2">
            <w:pPr>
              <w:jc w:val="center"/>
            </w:pPr>
            <w:r>
              <w:t>42.36</w:t>
            </w:r>
          </w:p>
        </w:tc>
        <w:tc>
          <w:tcPr>
            <w:vAlign w:val="center"/>
          </w:tcPr>
          <w:p w14:paraId="6FD9FDEF">
            <w:pPr>
              <w:jc w:val="center"/>
            </w:pPr>
            <w:r>
              <w:t>-0.93</w:t>
            </w:r>
          </w:p>
        </w:tc>
        <w:tc>
          <w:tcPr>
            <w:vAlign w:val="center"/>
          </w:tcPr>
          <w:p w14:paraId="5F375549">
            <w:r>
              <w:t>97.44</w:t>
            </w:r>
          </w:p>
        </w:tc>
      </w:tr>
    </w:tbl>
    <w:p w14:paraId="07507BEC">
      <w:pPr>
        <w:pStyle w:val="4"/>
      </w:pPr>
      <w:bookmarkStart w:id="83" w:name="_Toc2603"/>
      <w:r>
        <w:t>逐月负荷</w:t>
      </w:r>
      <w:bookmarkEnd w:id="83"/>
    </w:p>
    <w:p w14:paraId="6D450E2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B035">
      <w:pPr>
        <w:pStyle w:val="4"/>
      </w:pPr>
      <w:bookmarkStart w:id="84" w:name="_Toc19590"/>
      <w:r>
        <w:t>逐月电耗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E3C6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ACE07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5B74A3B3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53078B">
            <w:pPr>
              <w:jc w:val="center"/>
            </w:pPr>
            <w:r>
              <w:t>参照建筑</w:t>
            </w:r>
          </w:p>
        </w:tc>
      </w:tr>
      <w:tr w14:paraId="56C57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F5EC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5BC6762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F0F66D6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684712F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6D3CE20">
            <w:r>
              <w:t>供暖(kWh/㎡)</w:t>
            </w:r>
          </w:p>
        </w:tc>
      </w:tr>
      <w:tr w14:paraId="3053A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716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DBD045">
            <w:r>
              <w:t>0.02</w:t>
            </w:r>
          </w:p>
        </w:tc>
        <w:tc>
          <w:tcPr>
            <w:vAlign w:val="center"/>
          </w:tcPr>
          <w:p w14:paraId="06F95C5C">
            <w:r>
              <w:t>1.41</w:t>
            </w:r>
          </w:p>
        </w:tc>
        <w:tc>
          <w:tcPr>
            <w:vAlign w:val="center"/>
          </w:tcPr>
          <w:p w14:paraId="332763FF">
            <w:r>
              <w:t>0.01</w:t>
            </w:r>
          </w:p>
        </w:tc>
        <w:tc>
          <w:tcPr>
            <w:vAlign w:val="center"/>
          </w:tcPr>
          <w:p w14:paraId="48E9F695">
            <w:r>
              <w:t>1.61</w:t>
            </w:r>
          </w:p>
        </w:tc>
      </w:tr>
      <w:tr w14:paraId="031B6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0D5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7DC4B6">
            <w:r>
              <w:t>0.00</w:t>
            </w:r>
          </w:p>
        </w:tc>
        <w:tc>
          <w:tcPr>
            <w:vAlign w:val="center"/>
          </w:tcPr>
          <w:p w14:paraId="7C7A94AB">
            <w:r>
              <w:t>0.33</w:t>
            </w:r>
          </w:p>
        </w:tc>
        <w:tc>
          <w:tcPr>
            <w:vAlign w:val="center"/>
          </w:tcPr>
          <w:p w14:paraId="48B6309C">
            <w:r>
              <w:t>0.00</w:t>
            </w:r>
          </w:p>
        </w:tc>
        <w:tc>
          <w:tcPr>
            <w:vAlign w:val="center"/>
          </w:tcPr>
          <w:p w14:paraId="2EAFA384">
            <w:r>
              <w:t>0.44</w:t>
            </w:r>
          </w:p>
        </w:tc>
      </w:tr>
      <w:tr w14:paraId="627B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946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A19CC7">
            <w:r>
              <w:t>0.00</w:t>
            </w:r>
          </w:p>
        </w:tc>
        <w:tc>
          <w:tcPr>
            <w:vAlign w:val="center"/>
          </w:tcPr>
          <w:p w14:paraId="735D0265">
            <w:r>
              <w:t>0.32</w:t>
            </w:r>
          </w:p>
        </w:tc>
        <w:tc>
          <w:tcPr>
            <w:vAlign w:val="center"/>
          </w:tcPr>
          <w:p w14:paraId="271E0B5E">
            <w:r>
              <w:t>0.00</w:t>
            </w:r>
          </w:p>
        </w:tc>
        <w:tc>
          <w:tcPr>
            <w:vAlign w:val="center"/>
          </w:tcPr>
          <w:p w14:paraId="61E542F6">
            <w:r>
              <w:t>0.40</w:t>
            </w:r>
          </w:p>
        </w:tc>
      </w:tr>
      <w:tr w14:paraId="055A4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B84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CD37F0">
            <w:r>
              <w:t>1.89</w:t>
            </w:r>
          </w:p>
        </w:tc>
        <w:tc>
          <w:tcPr>
            <w:vAlign w:val="center"/>
          </w:tcPr>
          <w:p w14:paraId="04A14D95">
            <w:r>
              <w:t>0.00</w:t>
            </w:r>
          </w:p>
        </w:tc>
        <w:tc>
          <w:tcPr>
            <w:vAlign w:val="center"/>
          </w:tcPr>
          <w:p w14:paraId="64E0BA76">
            <w:r>
              <w:t>1.86</w:t>
            </w:r>
          </w:p>
        </w:tc>
        <w:tc>
          <w:tcPr>
            <w:vAlign w:val="center"/>
          </w:tcPr>
          <w:p w14:paraId="4D720E0B">
            <w:r>
              <w:t>0.00</w:t>
            </w:r>
          </w:p>
        </w:tc>
      </w:tr>
      <w:tr w14:paraId="71F69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D95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199961">
            <w:r>
              <w:t>3.02</w:t>
            </w:r>
          </w:p>
        </w:tc>
        <w:tc>
          <w:tcPr>
            <w:vAlign w:val="center"/>
          </w:tcPr>
          <w:p w14:paraId="342000A0">
            <w:r>
              <w:t>0.00</w:t>
            </w:r>
          </w:p>
        </w:tc>
        <w:tc>
          <w:tcPr>
            <w:vAlign w:val="center"/>
          </w:tcPr>
          <w:p w14:paraId="642C4660">
            <w:r>
              <w:t>3.02</w:t>
            </w:r>
          </w:p>
        </w:tc>
        <w:tc>
          <w:tcPr>
            <w:vAlign w:val="center"/>
          </w:tcPr>
          <w:p w14:paraId="79433077">
            <w:r>
              <w:t>0.00</w:t>
            </w:r>
          </w:p>
        </w:tc>
      </w:tr>
      <w:tr w14:paraId="6E3F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EAFF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BCC088">
            <w:r>
              <w:t>4.01</w:t>
            </w:r>
          </w:p>
        </w:tc>
        <w:tc>
          <w:tcPr>
            <w:vAlign w:val="center"/>
          </w:tcPr>
          <w:p w14:paraId="6A2665CA">
            <w:r>
              <w:t>0.00</w:t>
            </w:r>
          </w:p>
        </w:tc>
        <w:tc>
          <w:tcPr>
            <w:vAlign w:val="center"/>
          </w:tcPr>
          <w:p w14:paraId="4DC974B9">
            <w:r>
              <w:t>4.04</w:t>
            </w:r>
          </w:p>
        </w:tc>
        <w:tc>
          <w:tcPr>
            <w:vAlign w:val="center"/>
          </w:tcPr>
          <w:p w14:paraId="5ED17B58">
            <w:r>
              <w:t>0.00</w:t>
            </w:r>
          </w:p>
        </w:tc>
      </w:tr>
      <w:tr w14:paraId="40890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DF2D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0F061C">
            <w:r>
              <w:t>6.01</w:t>
            </w:r>
          </w:p>
        </w:tc>
        <w:tc>
          <w:tcPr>
            <w:vAlign w:val="center"/>
          </w:tcPr>
          <w:p w14:paraId="2D7FD85C">
            <w:r>
              <w:t>0.00</w:t>
            </w:r>
          </w:p>
        </w:tc>
        <w:tc>
          <w:tcPr>
            <w:vAlign w:val="center"/>
          </w:tcPr>
          <w:p w14:paraId="3E41EE9C">
            <w:r>
              <w:t>6.06</w:t>
            </w:r>
          </w:p>
        </w:tc>
        <w:tc>
          <w:tcPr>
            <w:vAlign w:val="center"/>
          </w:tcPr>
          <w:p w14:paraId="6EF6C35D">
            <w:r>
              <w:t>0.00</w:t>
            </w:r>
          </w:p>
        </w:tc>
      </w:tr>
      <w:tr w14:paraId="36355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6B62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65DEA89">
            <w:r>
              <w:t>5.39</w:t>
            </w:r>
          </w:p>
        </w:tc>
        <w:tc>
          <w:tcPr>
            <w:vAlign w:val="center"/>
          </w:tcPr>
          <w:p w14:paraId="45DD74B2">
            <w:r>
              <w:t>0.00</w:t>
            </w:r>
          </w:p>
        </w:tc>
        <w:tc>
          <w:tcPr>
            <w:vAlign w:val="center"/>
          </w:tcPr>
          <w:p w14:paraId="447A12DC">
            <w:r>
              <w:t>5.42</w:t>
            </w:r>
          </w:p>
        </w:tc>
        <w:tc>
          <w:tcPr>
            <w:vAlign w:val="center"/>
          </w:tcPr>
          <w:p w14:paraId="546C4165">
            <w:r>
              <w:t>0.00</w:t>
            </w:r>
          </w:p>
        </w:tc>
      </w:tr>
      <w:tr w14:paraId="472A8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618B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8739F3">
            <w:r>
              <w:t>4.03</w:t>
            </w:r>
          </w:p>
        </w:tc>
        <w:tc>
          <w:tcPr>
            <w:vAlign w:val="center"/>
          </w:tcPr>
          <w:p w14:paraId="44191056">
            <w:r>
              <w:t>0.00</w:t>
            </w:r>
          </w:p>
        </w:tc>
        <w:tc>
          <w:tcPr>
            <w:vAlign w:val="center"/>
          </w:tcPr>
          <w:p w14:paraId="4D5F10E9">
            <w:r>
              <w:t>4.02</w:t>
            </w:r>
          </w:p>
        </w:tc>
        <w:tc>
          <w:tcPr>
            <w:vAlign w:val="center"/>
          </w:tcPr>
          <w:p w14:paraId="704FB53F">
            <w:r>
              <w:t>0.00</w:t>
            </w:r>
          </w:p>
        </w:tc>
      </w:tr>
      <w:tr w14:paraId="7F242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709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D8BB64">
            <w:r>
              <w:t>2.65</w:t>
            </w:r>
          </w:p>
        </w:tc>
        <w:tc>
          <w:tcPr>
            <w:vAlign w:val="center"/>
          </w:tcPr>
          <w:p w14:paraId="2301659D">
            <w:r>
              <w:t>0.00</w:t>
            </w:r>
          </w:p>
        </w:tc>
        <w:tc>
          <w:tcPr>
            <w:vAlign w:val="center"/>
          </w:tcPr>
          <w:p w14:paraId="25E36577">
            <w:r>
              <w:t>2.59</w:t>
            </w:r>
          </w:p>
        </w:tc>
        <w:tc>
          <w:tcPr>
            <w:vAlign w:val="center"/>
          </w:tcPr>
          <w:p w14:paraId="3DF4850A">
            <w:r>
              <w:t>0.00</w:t>
            </w:r>
          </w:p>
        </w:tc>
      </w:tr>
      <w:tr w14:paraId="52F5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BB07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07E2719">
            <w:r>
              <w:t>0.91</w:t>
            </w:r>
          </w:p>
        </w:tc>
        <w:tc>
          <w:tcPr>
            <w:vAlign w:val="center"/>
          </w:tcPr>
          <w:p w14:paraId="31670732">
            <w:r>
              <w:t>0.00</w:t>
            </w:r>
          </w:p>
        </w:tc>
        <w:tc>
          <w:tcPr>
            <w:vAlign w:val="center"/>
          </w:tcPr>
          <w:p w14:paraId="1A0DCA6A">
            <w:r>
              <w:t>0.83</w:t>
            </w:r>
          </w:p>
        </w:tc>
        <w:tc>
          <w:tcPr>
            <w:vAlign w:val="center"/>
          </w:tcPr>
          <w:p w14:paraId="6E423C12">
            <w:r>
              <w:t>0.00</w:t>
            </w:r>
          </w:p>
        </w:tc>
      </w:tr>
      <w:tr w14:paraId="1B79A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7295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5D04C46">
            <w:r>
              <w:t>0.01</w:t>
            </w:r>
          </w:p>
        </w:tc>
        <w:tc>
          <w:tcPr>
            <w:vAlign w:val="center"/>
          </w:tcPr>
          <w:p w14:paraId="47CA7D92">
            <w:r>
              <w:t>0.19</w:t>
            </w:r>
          </w:p>
        </w:tc>
        <w:tc>
          <w:tcPr>
            <w:vAlign w:val="center"/>
          </w:tcPr>
          <w:p w14:paraId="04844197">
            <w:r>
              <w:t>0.00</w:t>
            </w:r>
          </w:p>
        </w:tc>
        <w:tc>
          <w:tcPr>
            <w:vAlign w:val="center"/>
          </w:tcPr>
          <w:p w14:paraId="101B6A99">
            <w:r>
              <w:t>0.28</w:t>
            </w:r>
          </w:p>
        </w:tc>
      </w:tr>
      <w:tr w14:paraId="07088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EA12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92CE89E">
            <w:r>
              <w:t>27.93</w:t>
            </w:r>
          </w:p>
        </w:tc>
        <w:tc>
          <w:tcPr>
            <w:vAlign w:val="center"/>
          </w:tcPr>
          <w:p w14:paraId="4CD3B2FA">
            <w:r>
              <w:t>2.26</w:t>
            </w:r>
          </w:p>
        </w:tc>
        <w:tc>
          <w:tcPr>
            <w:vAlign w:val="center"/>
          </w:tcPr>
          <w:p w14:paraId="10BA9F4B">
            <w:r>
              <w:t>27.84</w:t>
            </w:r>
          </w:p>
        </w:tc>
        <w:tc>
          <w:tcPr>
            <w:vAlign w:val="center"/>
          </w:tcPr>
          <w:p w14:paraId="65630825">
            <w:r>
              <w:t>2.74</w:t>
            </w:r>
          </w:p>
        </w:tc>
      </w:tr>
    </w:tbl>
    <w:p w14:paraId="51C55C73">
      <w:pPr>
        <w:pStyle w:val="4"/>
      </w:pPr>
      <w:bookmarkStart w:id="85" w:name="_Toc6812"/>
      <w:r>
        <w:t>权衡指标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088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CE1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20B071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6392734">
            <w:pPr>
              <w:jc w:val="center"/>
            </w:pPr>
            <w:r>
              <w:t>参照建筑</w:t>
            </w:r>
          </w:p>
        </w:tc>
      </w:tr>
      <w:tr w14:paraId="1B62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6424E">
            <w:r>
              <w:t>全年供暖和空调总耗电量(kWh/㎡)</w:t>
            </w:r>
          </w:p>
        </w:tc>
        <w:tc>
          <w:tcPr>
            <w:vAlign w:val="center"/>
          </w:tcPr>
          <w:p w14:paraId="1019A033">
            <w:r>
              <w:t>30.18</w:t>
            </w:r>
          </w:p>
        </w:tc>
        <w:tc>
          <w:tcPr>
            <w:vAlign w:val="center"/>
          </w:tcPr>
          <w:p w14:paraId="5B69A7B5">
            <w:r>
              <w:t>30.58</w:t>
            </w:r>
          </w:p>
        </w:tc>
      </w:tr>
      <w:tr w14:paraId="09899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B4227">
            <w:r>
              <w:t>供冷耗电量(kWh/㎡)</w:t>
            </w:r>
          </w:p>
        </w:tc>
        <w:tc>
          <w:tcPr>
            <w:vAlign w:val="center"/>
          </w:tcPr>
          <w:p w14:paraId="1C76B47D">
            <w:r>
              <w:t>27.93</w:t>
            </w:r>
          </w:p>
        </w:tc>
        <w:tc>
          <w:tcPr>
            <w:vAlign w:val="center"/>
          </w:tcPr>
          <w:p w14:paraId="069C67A5">
            <w:r>
              <w:t>27.84</w:t>
            </w:r>
          </w:p>
        </w:tc>
      </w:tr>
      <w:tr w14:paraId="59897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31985">
            <w:r>
              <w:t>供热耗电量(kWh/㎡)</w:t>
            </w:r>
          </w:p>
        </w:tc>
        <w:tc>
          <w:tcPr>
            <w:vAlign w:val="center"/>
          </w:tcPr>
          <w:p w14:paraId="2311BA3A">
            <w:r>
              <w:t>2.26</w:t>
            </w:r>
          </w:p>
        </w:tc>
        <w:tc>
          <w:tcPr>
            <w:vAlign w:val="center"/>
          </w:tcPr>
          <w:p w14:paraId="6D476A75">
            <w:r>
              <w:t>2.74</w:t>
            </w:r>
          </w:p>
        </w:tc>
      </w:tr>
      <w:tr w14:paraId="6A915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D8C55">
            <w:r>
              <w:t>耗冷量(kWh/㎡)</w:t>
            </w:r>
          </w:p>
        </w:tc>
        <w:tc>
          <w:tcPr>
            <w:vAlign w:val="center"/>
          </w:tcPr>
          <w:p w14:paraId="3715B43B">
            <w:r>
              <w:t>97.74</w:t>
            </w:r>
          </w:p>
        </w:tc>
        <w:tc>
          <w:tcPr>
            <w:vAlign w:val="center"/>
          </w:tcPr>
          <w:p w14:paraId="481CEE0D">
            <w:r>
              <w:t>97.44</w:t>
            </w:r>
          </w:p>
        </w:tc>
      </w:tr>
      <w:tr w14:paraId="249BB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2F0AD">
            <w:r>
              <w:t>耗热量(kWh/㎡)</w:t>
            </w:r>
          </w:p>
        </w:tc>
        <w:tc>
          <w:tcPr>
            <w:vAlign w:val="center"/>
          </w:tcPr>
          <w:p w14:paraId="4600D9B3">
            <w:r>
              <w:t>5.17</w:t>
            </w:r>
          </w:p>
        </w:tc>
        <w:tc>
          <w:tcPr>
            <w:vAlign w:val="center"/>
          </w:tcPr>
          <w:p w14:paraId="20063CD3">
            <w:r>
              <w:t>6.27</w:t>
            </w:r>
          </w:p>
        </w:tc>
      </w:tr>
      <w:tr w14:paraId="36A4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4E228">
            <w:r>
              <w:t>标准依据</w:t>
            </w:r>
          </w:p>
        </w:tc>
        <w:tc>
          <w:tcPr>
            <w:gridSpan w:val="2"/>
            <w:vAlign w:val="center"/>
          </w:tcPr>
          <w:p w14:paraId="17967644">
            <w:r>
              <w:t>《建筑节能与可再生能源利用通用规范》GB55015-2021附录C.0.2条</w:t>
            </w:r>
          </w:p>
        </w:tc>
      </w:tr>
      <w:tr w14:paraId="19E3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82AD1">
            <w:r>
              <w:t>标准要求</w:t>
            </w:r>
          </w:p>
        </w:tc>
        <w:tc>
          <w:tcPr>
            <w:gridSpan w:val="2"/>
            <w:vAlign w:val="center"/>
          </w:tcPr>
          <w:p w14:paraId="405402D4">
            <w:r>
              <w:t>设计建筑能耗≤参照建筑能耗</w:t>
            </w:r>
          </w:p>
        </w:tc>
      </w:tr>
      <w:tr w14:paraId="03FF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4CEB3">
            <w:r>
              <w:t>结论</w:t>
            </w:r>
          </w:p>
        </w:tc>
        <w:tc>
          <w:tcPr>
            <w:gridSpan w:val="2"/>
            <w:vAlign w:val="center"/>
          </w:tcPr>
          <w:p w14:paraId="7CF2D767">
            <w:r>
              <w:t>满足</w:t>
            </w:r>
          </w:p>
        </w:tc>
      </w:tr>
    </w:tbl>
    <w:p w14:paraId="48C30051"/>
    <w:p w14:paraId="119050B7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3AB2618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7872E4C">
      <w:pPr>
        <w:pStyle w:val="4"/>
      </w:pPr>
      <w:bookmarkStart w:id="86" w:name="_Toc21016"/>
      <w:r>
        <w:t>附录</w:t>
      </w:r>
      <w:bookmarkEnd w:id="86"/>
    </w:p>
    <w:p w14:paraId="63F868B3">
      <w:pPr>
        <w:pStyle w:val="5"/>
      </w:pPr>
      <w:r>
        <w:t>工作日/节假日室内空调温度时间表(℃)</w:t>
      </w:r>
    </w:p>
    <w:p w14:paraId="23BDC32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79D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E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6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0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4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8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8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D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7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0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B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6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1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1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7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1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B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9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5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3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7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B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0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0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4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D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5BA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D74B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B31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8CA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74B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4C3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5EC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651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2B9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B675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6A6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FA9C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44B9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CE7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847B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BA3C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04A0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5F7D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1439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0A2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9F46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1D0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89D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24F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7D5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01B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26DFC280"/>
    <w:p w14:paraId="7D2274EA">
      <w:r>
        <w:t>注：上行：工作日；下行：节假日</w:t>
      </w:r>
    </w:p>
    <w:p w14:paraId="7E592145">
      <w:pPr>
        <w:pStyle w:val="5"/>
      </w:pPr>
      <w:r>
        <w:t>工作日/节假日室内供暖温度时间表(℃)</w:t>
      </w:r>
    </w:p>
    <w:p w14:paraId="60F2EAE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6CC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6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C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6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4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9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0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7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3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6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2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4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0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0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C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0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E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4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4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D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2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9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5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D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2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9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B9F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C764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3F74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9BB0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C92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2325C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BBA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D558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77B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86B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3E3B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1C87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03A4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534C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0751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FD7A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A4DF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C9F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F00F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0596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F123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8E5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9164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2955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A7E7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FC4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189A8969"/>
    <w:p w14:paraId="49377B18">
      <w:r>
        <w:t>注：上行：工作日；下行：节假日</w:t>
      </w:r>
    </w:p>
    <w:p w14:paraId="58C1BBA0">
      <w:pPr>
        <w:pStyle w:val="5"/>
      </w:pPr>
      <w:r>
        <w:t>工作日/节假日人员逐时在室率(%)</w:t>
      </w:r>
    </w:p>
    <w:p w14:paraId="66BAB32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70F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7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A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4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F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2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E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C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A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D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C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4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F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4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D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3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E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7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7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F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B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C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4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5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A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8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62D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EA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50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18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85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55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47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66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984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E34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1F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DD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C3E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2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59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FC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D7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2E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34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DD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B8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1B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44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0F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CED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144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F8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111334"/>
    <w:p w14:paraId="09B98E2F">
      <w:r>
        <w:t>注：上行：工作日；下行：节假日</w:t>
      </w:r>
    </w:p>
    <w:p w14:paraId="4E117822">
      <w:pPr>
        <w:pStyle w:val="5"/>
      </w:pPr>
      <w:r>
        <w:t>工作日/节假日照明开关时间表(%)</w:t>
      </w:r>
    </w:p>
    <w:p w14:paraId="283535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5D6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8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0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8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5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2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B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9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9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F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2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A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D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A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B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0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7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1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2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6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5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C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0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1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5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D0E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3D9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C2B0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417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AC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3A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3E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76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67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CD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64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25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43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EF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C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DBE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80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5A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2C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776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6E4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B0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CD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88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DE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A9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29AC88"/>
    <w:p w14:paraId="392CEB3D">
      <w:r>
        <w:t>注：上行：工作日；下行：节假日</w:t>
      </w:r>
    </w:p>
    <w:p w14:paraId="6D139039">
      <w:pPr>
        <w:pStyle w:val="5"/>
      </w:pPr>
      <w:r>
        <w:t>工作日/节假日设备逐时使用率(%)</w:t>
      </w:r>
    </w:p>
    <w:p w14:paraId="7A800D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590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5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8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8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5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1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1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8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9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E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7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6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F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C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9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C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3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5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3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0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5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8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D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7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E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E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508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3BC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15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B9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CA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A3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E7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C7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B4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5F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8B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B0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EA1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5C4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B6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84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36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F8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01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C41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C5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E6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1D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0B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AB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34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EF5D4F"/>
    <w:p w14:paraId="56A7DACC">
      <w:r>
        <w:t>注：上行：工作日；下行：节假日</w:t>
      </w:r>
    </w:p>
    <w:p w14:paraId="35D1A31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1753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82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0;&#29618;&#29649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32</Pages>
  <Words>6572</Words>
  <Characters>11399</Characters>
  <Lines>14</Lines>
  <Paragraphs>4</Paragraphs>
  <TotalTime>3</TotalTime>
  <ScaleCrop>false</ScaleCrop>
  <LinksUpToDate>false</LinksUpToDate>
  <CharactersWithSpaces>14635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2025-12-08T14:50:00Z</dcterms:created>
  <dc:creator>凡世</dc:creator>
  <cp:lastModifiedBy>凡世</cp:lastModifiedBy>
  <dcterms:modified xsi:type="dcterms:W3CDTF">2025-12-08T14:54:25Z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D416C930C72D4EFF9254FADFC30EC316_11</vt:lpwstr>
  </property>
  <property fmtid="{D5CDD505-2E9C-101B-9397-08002B2CF9AE}" pid="3" name="KSOTemplateDocerSaveRecord">
    <vt:lpwstr>eyJoZGlkIjoiYTIxMzU1ZGJkMWZhOGIyYTg2NWZlNjVjZjJkN2I1MjEiLCJ1c2VySWQiOiIxNDEyNTU4NDI5In0=</vt:lpwstr>
  </property>
  <property fmtid="{D5CDD505-2E9C-101B-9397-08002B2CF9AE}" pid="4" name="KSOProductBuildVer">
    <vt:lpwstr>2052-12.1.0.24034</vt:lpwstr>
  </property>
</Properties>
</file>