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CA3BA8">
      <w:pPr>
        <w:pStyle w:val="3"/>
        <w:rPr>
          <w:rFonts w:eastAsiaTheme="minorEastAsia"/>
          <w:sz w:val="24"/>
          <w:szCs w:val="40"/>
        </w:rPr>
      </w:pPr>
      <w:r>
        <w:rPr>
          <w:rFonts w:hint="eastAsia" w:eastAsiaTheme="minorEastAsia"/>
          <w:sz w:val="24"/>
          <w:szCs w:val="40"/>
        </w:rPr>
        <w:t>4.1.9安全耐久相关技术要求应符合现行强制性工程建设规范《工程结构通用规范》GB 55001、《建筑与市政工程抗震通用规范》GB55002、《建筑与市政地基基础通用规范》GB 55003、《组合结构通用规范》GB 55004、《木结构通用规范》GB 55005、《钢结构通用规范》GB 55006、《砌体结构通用规范》GB 55007、《混凝土结构通用规范》GB 55008、《燃气工程项目规范》GB 55009、《供热工程项目规范》GB 55010、《建筑环境通用规范》GB 55016、《建筑给水排水与节水通用规范》GB 55020、《民用建筑通用规范》GB 55031、《建筑防火通用规范》GB 55037等的规定。</w:t>
      </w:r>
    </w:p>
    <w:p w14:paraId="7FD8B21A">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1 达标自评</w:t>
      </w:r>
    </w:p>
    <w:p w14:paraId="37358861">
      <w:pPr>
        <w:rPr>
          <w:rFonts w:ascii="Times New Roman" w:hAnsi="Times New Roman" w:cs="Times New Roman"/>
          <w:szCs w:val="21"/>
        </w:rPr>
      </w:pPr>
      <w:sdt>
        <w:sdtPr>
          <w:rPr>
            <w:rFonts w:hint="eastAsia"/>
            <w:sz w:val="28"/>
          </w:rPr>
          <w:id w:val="1867713635"/>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r>
        <w:rPr>
          <w:rFonts w:ascii="Times New Roman" w:hAnsi="Times New Roman" w:cs="Times New Roman"/>
          <w:szCs w:val="21"/>
        </w:rPr>
        <w:t>达标；</w:t>
      </w:r>
      <w:sdt>
        <w:sdtPr>
          <w:rPr>
            <w:rFonts w:hint="eastAsia"/>
            <w:sz w:val="28"/>
          </w:rPr>
          <w:id w:val="-1954006236"/>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r>
        <w:rPr>
          <w:rFonts w:ascii="Times New Roman" w:hAnsi="Times New Roman" w:cs="Times New Roman"/>
          <w:szCs w:val="21"/>
        </w:rPr>
        <w:t>不达标</w:t>
      </w:r>
    </w:p>
    <w:p w14:paraId="1BBDD1AC">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2 评价要点</w:t>
      </w:r>
    </w:p>
    <w:p w14:paraId="5C21848E">
      <w:pPr>
        <w:rPr>
          <w:rFonts w:ascii="Times New Roman" w:hAnsi="Times New Roman" w:eastAsia="宋体" w:cs="Times New Roman"/>
          <w:szCs w:val="21"/>
        </w:rPr>
      </w:pPr>
      <w:r>
        <w:rPr>
          <w:rFonts w:hint="eastAsia"/>
        </w:rPr>
        <w:t>简要说明安全耐久相关技术要求符合现行强制性工程建设规范等规定的技术要求情况。</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1B416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9356" w:type="dxa"/>
          </w:tcPr>
          <w:p w14:paraId="0CE729F5">
            <w:pP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本项目已参照条文所述各规范进行设计，满足其各项强制性要求。</w:t>
            </w:r>
          </w:p>
        </w:tc>
      </w:tr>
    </w:tbl>
    <w:p w14:paraId="36C62E80">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3 证明材料</w:t>
      </w:r>
    </w:p>
    <w:p w14:paraId="6BF2A649">
      <w:pPr>
        <w:rPr>
          <w:rFonts w:ascii="Times New Roman" w:hAnsi="Times New Roman" w:eastAsia="宋体" w:cs="Times New Roman"/>
          <w:szCs w:val="21"/>
        </w:rPr>
      </w:pPr>
      <w:r>
        <w:rPr>
          <w:rFonts w:ascii="Times New Roman" w:hAnsi="Times New Roman" w:eastAsia="宋体" w:cs="Times New Roman"/>
          <w:szCs w:val="21"/>
        </w:rPr>
        <w:t>提交材料及要求：</w:t>
      </w:r>
    </w:p>
    <w:p w14:paraId="56E22ACA">
      <w:pPr>
        <w:rPr>
          <w:rFonts w:ascii="Times New Roman" w:hAnsi="Times New Roman" w:eastAsia="宋体" w:cs="Times New Roman"/>
          <w:szCs w:val="21"/>
        </w:rPr>
      </w:pPr>
      <w:r>
        <w:rPr>
          <w:rFonts w:ascii="Times New Roman" w:hAnsi="Times New Roman" w:eastAsia="宋体" w:cs="Times New Roman"/>
          <w:szCs w:val="21"/>
        </w:rPr>
        <w:t>1</w:t>
      </w:r>
      <w:r>
        <w:rPr>
          <w:rFonts w:hint="eastAsia" w:ascii="Times New Roman" w:hAnsi="Times New Roman" w:eastAsia="宋体" w:cs="Times New Roman"/>
          <w:szCs w:val="21"/>
        </w:rPr>
        <w:t>）相关专业设计说明。</w:t>
      </w:r>
    </w:p>
    <w:p w14:paraId="69A63A14">
      <w:pPr>
        <w:rPr>
          <w:rFonts w:ascii="Times New Roman" w:hAnsi="Times New Roman" w:eastAsia="宋体" w:cs="Times New Roman"/>
          <w:szCs w:val="21"/>
        </w:rPr>
      </w:pPr>
    </w:p>
    <w:p w14:paraId="290F112C">
      <w:pPr>
        <w:rPr>
          <w:rFonts w:ascii="Times New Roman" w:hAnsi="Times New Roman" w:eastAsia="宋体" w:cs="Times New Roman"/>
          <w:szCs w:val="21"/>
        </w:rPr>
      </w:pPr>
      <w:r>
        <w:rPr>
          <w:rFonts w:ascii="Times New Roman" w:hAnsi="Times New Roman" w:eastAsia="宋体" w:cs="Times New Roman"/>
          <w:szCs w:val="21"/>
        </w:rPr>
        <w:t>实际提交材料：</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59FD3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jc w:val="center"/>
        </w:trPr>
        <w:tc>
          <w:tcPr>
            <w:tcW w:w="9356" w:type="dxa"/>
          </w:tcPr>
          <w:p w14:paraId="1C54EA27">
            <w:pPr>
              <w:rPr>
                <w:rFonts w:hint="eastAsia" w:ascii="Times New Roman" w:hAnsi="Times New Roman" w:eastAsia="宋体" w:cs="Times New Roman"/>
                <w:kern w:val="0"/>
                <w:sz w:val="20"/>
                <w:szCs w:val="21"/>
              </w:rPr>
            </w:pPr>
            <w:r>
              <w:rPr>
                <w:rFonts w:hint="eastAsia" w:ascii="Times New Roman" w:hAnsi="Times New Roman" w:eastAsia="宋体" w:cs="Times New Roman"/>
                <w:kern w:val="0"/>
                <w:sz w:val="20"/>
                <w:szCs w:val="21"/>
              </w:rPr>
              <w:t>本项目在设计、施工及验收全过程，严格遵循《工程结构通用规范》GB 55001、《建筑与市政工程抗震通用规范》GB 55002、《混凝土结构通用规范》GB 55008、《建筑防火通用规范》GB 55037等现行强制性工程建设规范，确保安全耐久性能全面达标。</w:t>
            </w:r>
          </w:p>
          <w:p w14:paraId="02543816">
            <w:pPr>
              <w:rPr>
                <w:rFonts w:hint="eastAsia" w:ascii="Times New Roman" w:hAnsi="Times New Roman" w:eastAsia="宋体" w:cs="Times New Roman"/>
                <w:kern w:val="0"/>
                <w:sz w:val="20"/>
                <w:szCs w:val="21"/>
              </w:rPr>
            </w:pPr>
            <w:r>
              <w:rPr>
                <w:rFonts w:hint="eastAsia" w:ascii="Times New Roman" w:hAnsi="Times New Roman" w:eastAsia="宋体" w:cs="Times New Roman"/>
                <w:kern w:val="0"/>
                <w:sz w:val="20"/>
                <w:szCs w:val="21"/>
              </w:rPr>
              <w:t>结构安全：结构荷载、抗震设防、地基基础、混凝土及钢结构等均按规范设计，安全等级及工作年限符合要求；</w:t>
            </w:r>
          </w:p>
          <w:p w14:paraId="078D39D0">
            <w:pPr>
              <w:rPr>
                <w:rFonts w:hint="eastAsia" w:ascii="Times New Roman" w:hAnsi="Times New Roman" w:eastAsia="宋体" w:cs="Times New Roman"/>
                <w:kern w:val="0"/>
                <w:sz w:val="20"/>
                <w:szCs w:val="21"/>
              </w:rPr>
            </w:pPr>
            <w:r>
              <w:rPr>
                <w:rFonts w:hint="eastAsia" w:ascii="Times New Roman" w:hAnsi="Times New Roman" w:eastAsia="宋体" w:cs="Times New Roman"/>
                <w:kern w:val="0"/>
                <w:sz w:val="20"/>
                <w:szCs w:val="21"/>
              </w:rPr>
              <w:t>建筑通用：空间尺寸、无障碍设施、隔声采光等满足《民用建筑通用规范》《建筑环境通用规范》要求；</w:t>
            </w:r>
          </w:p>
          <w:p w14:paraId="5BF76581">
            <w:pPr>
              <w:rPr>
                <w:rFonts w:hint="eastAsia" w:ascii="Times New Roman" w:hAnsi="Times New Roman" w:eastAsia="宋体" w:cs="Times New Roman"/>
                <w:kern w:val="0"/>
                <w:sz w:val="20"/>
                <w:szCs w:val="21"/>
              </w:rPr>
            </w:pPr>
            <w:r>
              <w:rPr>
                <w:rFonts w:hint="eastAsia" w:ascii="Times New Roman" w:hAnsi="Times New Roman" w:eastAsia="宋体" w:cs="Times New Roman"/>
                <w:kern w:val="0"/>
                <w:sz w:val="20"/>
                <w:szCs w:val="21"/>
              </w:rPr>
              <w:t>设备设施：给排水、燃气、供热系统符合相应通用规范，配置合理、安全可靠；</w:t>
            </w:r>
          </w:p>
          <w:p w14:paraId="12C5903E">
            <w:pPr>
              <w:rPr>
                <w:rFonts w:hint="eastAsia" w:ascii="Times New Roman" w:hAnsi="Times New Roman" w:eastAsia="宋体" w:cs="Times New Roman"/>
                <w:kern w:val="0"/>
                <w:sz w:val="20"/>
                <w:szCs w:val="21"/>
              </w:rPr>
            </w:pPr>
            <w:r>
              <w:rPr>
                <w:rFonts w:hint="eastAsia" w:ascii="Times New Roman" w:hAnsi="Times New Roman" w:eastAsia="宋体" w:cs="Times New Roman"/>
                <w:kern w:val="0"/>
                <w:sz w:val="20"/>
                <w:szCs w:val="21"/>
              </w:rPr>
              <w:t>防火安全：防火分区、疏散距离、消防设施等满足《建筑防火通用规范》要求；</w:t>
            </w:r>
          </w:p>
          <w:p w14:paraId="022670F5">
            <w:pP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耐久维护：外部设施与主体结构统一设计施工，建立定期巡检维护制度，保障长期安全耐久。</w:t>
            </w:r>
          </w:p>
        </w:tc>
      </w:tr>
    </w:tbl>
    <w:p w14:paraId="61D51222">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Wingdings 2">
    <w:panose1 w:val="05020102010507070707"/>
    <w:charset w:val="02"/>
    <w:family w:val="roman"/>
    <w:pitch w:val="default"/>
    <w:sig w:usb0="00000000" w:usb1="00000000" w:usb2="00000000" w:usb3="00000000" w:csb0="80000000" w:csb1="00000000"/>
  </w:font>
  <w:font w:name="Wingdings 2">
    <w:panose1 w:val="050201020105070707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38C"/>
    <w:rsid w:val="000416AB"/>
    <w:rsid w:val="00041F34"/>
    <w:rsid w:val="00074A38"/>
    <w:rsid w:val="00166008"/>
    <w:rsid w:val="001A4DEC"/>
    <w:rsid w:val="00200A2F"/>
    <w:rsid w:val="003D1B37"/>
    <w:rsid w:val="005363EF"/>
    <w:rsid w:val="006B53F0"/>
    <w:rsid w:val="00AB49FC"/>
    <w:rsid w:val="00C14C6A"/>
    <w:rsid w:val="00D44495"/>
    <w:rsid w:val="00D7238C"/>
    <w:rsid w:val="00DC5548"/>
    <w:rsid w:val="00E277F1"/>
    <w:rsid w:val="00E42BE9"/>
    <w:rsid w:val="00F14BF7"/>
    <w:rsid w:val="00F82540"/>
    <w:rsid w:val="00FA13B2"/>
    <w:rsid w:val="224B7A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5"/>
    <w:semiHidden/>
    <w:unhideWhenUsed/>
    <w:qFormat/>
    <w:uiPriority w:val="9"/>
    <w:pPr>
      <w:keepNext/>
      <w:keepLines/>
      <w:spacing w:before="260" w:after="260" w:line="416" w:lineRule="auto"/>
      <w:outlineLvl w:val="2"/>
    </w:pPr>
    <w:rPr>
      <w:b/>
      <w:bCs/>
      <w:sz w:val="32"/>
      <w:szCs w:val="32"/>
    </w:rPr>
  </w:style>
  <w:style w:type="paragraph" w:styleId="3">
    <w:name w:val="heading 4"/>
    <w:basedOn w:val="2"/>
    <w:next w:val="1"/>
    <w:link w:val="11"/>
    <w:unhideWhenUsed/>
    <w:qFormat/>
    <w:uiPriority w:val="0"/>
    <w:pPr>
      <w:spacing w:line="240" w:lineRule="auto"/>
      <w:jc w:val="left"/>
      <w:outlineLvl w:val="3"/>
    </w:pPr>
    <w:rPr>
      <w:rFonts w:ascii="Times New Roman" w:hAnsi="Times New Roman" w:eastAsia="宋体" w:cs="Times New Roman"/>
      <w:sz w:val="21"/>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4">
    <w:name w:val="footer"/>
    <w:basedOn w:val="1"/>
    <w:link w:val="10"/>
    <w:unhideWhenUsed/>
    <w:uiPriority w:val="99"/>
    <w:pPr>
      <w:tabs>
        <w:tab w:val="center" w:pos="4153"/>
        <w:tab w:val="right" w:pos="8306"/>
      </w:tabs>
      <w:snapToGrid w:val="0"/>
      <w:jc w:val="left"/>
    </w:pPr>
    <w:rPr>
      <w:sz w:val="18"/>
      <w:szCs w:val="18"/>
    </w:rPr>
  </w:style>
  <w:style w:type="paragraph" w:styleId="5">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5"/>
    <w:uiPriority w:val="99"/>
    <w:rPr>
      <w:sz w:val="18"/>
      <w:szCs w:val="18"/>
    </w:rPr>
  </w:style>
  <w:style w:type="character" w:customStyle="1" w:styleId="10">
    <w:name w:val="页脚 字符"/>
    <w:basedOn w:val="8"/>
    <w:link w:val="4"/>
    <w:uiPriority w:val="99"/>
    <w:rPr>
      <w:sz w:val="18"/>
      <w:szCs w:val="18"/>
    </w:rPr>
  </w:style>
  <w:style w:type="character" w:customStyle="1" w:styleId="11">
    <w:name w:val="标题 4 字符"/>
    <w:basedOn w:val="8"/>
    <w:link w:val="3"/>
    <w:uiPriority w:val="0"/>
    <w:rPr>
      <w:rFonts w:ascii="Times New Roman" w:hAnsi="Times New Roman" w:eastAsia="宋体" w:cs="Times New Roman"/>
      <w:b/>
      <w:bCs/>
      <w:szCs w:val="32"/>
    </w:rPr>
  </w:style>
  <w:style w:type="character" w:styleId="12">
    <w:name w:val="Placeholder Text"/>
    <w:basedOn w:val="8"/>
    <w:semiHidden/>
    <w:uiPriority w:val="99"/>
    <w:rPr>
      <w:color w:val="808080"/>
    </w:rPr>
  </w:style>
  <w:style w:type="table" w:customStyle="1" w:styleId="13">
    <w:name w:val="网格型1"/>
    <w:basedOn w:val="6"/>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样式1"/>
    <w:basedOn w:val="8"/>
    <w:uiPriority w:val="1"/>
    <w:rPr>
      <w:rFonts w:eastAsiaTheme="minorEastAsia"/>
      <w:sz w:val="21"/>
    </w:rPr>
  </w:style>
  <w:style w:type="character" w:customStyle="1" w:styleId="15">
    <w:name w:val="标题 3 字符"/>
    <w:basedOn w:val="8"/>
    <w:link w:val="2"/>
    <w:semiHidden/>
    <w:uiPriority w:val="9"/>
    <w:rPr>
      <w:b/>
      <w:bCs/>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340</Words>
  <Characters>415</Characters>
  <Lines>9</Lines>
  <Paragraphs>14</Paragraphs>
  <TotalTime>1</TotalTime>
  <ScaleCrop>false</ScaleCrop>
  <LinksUpToDate>false</LinksUpToDate>
  <CharactersWithSpaces>431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2019-07-12T07:40:00Z</dcterms:created>
  <dc:creator>dongYP</dc:creator>
  <cp:lastModifiedBy>妖精的口袋</cp:lastModifiedBy>
  <dcterms:modified xsi:type="dcterms:W3CDTF">2026-03-27T09:20:59Z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eyJoZGlkIjoiMTdmMGYzN2JlNDk2MTMwN2QyNWUxODIxNmM3YWJlYjAiLCJ1c2VySWQiOiI2MzUxMDcwMDYifQ==</vt:lpwstr>
  </property>
  <property fmtid="{D5CDD505-2E9C-101B-9397-08002B2CF9AE}" pid="3" name="KSOProductBuildVer">
    <vt:lpwstr>2052-12.1.0.25225</vt:lpwstr>
  </property>
  <property fmtid="{D5CDD505-2E9C-101B-9397-08002B2CF9AE}" pid="4" name="ICV">
    <vt:lpwstr>3F2FA98E427D4FE083CDBC364EBB033B_12</vt:lpwstr>
  </property>
</Properties>
</file>