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FDBCD">
      <w:pPr>
        <w:rPr>
          <w:rFonts w:cs="宋体"/>
          <w:b/>
          <w:bCs/>
          <w:color w:val="000000"/>
          <w:sz w:val="60"/>
          <w:szCs w:val="60"/>
        </w:rPr>
      </w:pPr>
    </w:p>
    <w:p w14:paraId="59A3F33E">
      <w:pPr>
        <w:jc w:val="center"/>
        <w:rPr>
          <w:rFonts w:cs="宋体"/>
          <w:b/>
          <w:bCs/>
          <w:color w:val="000000"/>
          <w:sz w:val="60"/>
          <w:szCs w:val="60"/>
        </w:rPr>
      </w:pPr>
      <w:r>
        <w:rPr>
          <w:rFonts w:hint="eastAsia" w:cs="宋体"/>
          <w:b/>
          <w:bCs/>
          <w:color w:val="000000"/>
          <w:sz w:val="60"/>
          <w:szCs w:val="60"/>
        </w:rPr>
        <w:t>建设项目日照分析报告</w:t>
      </w:r>
    </w:p>
    <w:p w14:paraId="1B908EDE">
      <w:pPr>
        <w:jc w:val="center"/>
        <w:rPr>
          <w:rFonts w:cs="宋体"/>
          <w:b/>
          <w:bCs/>
          <w:color w:val="000000"/>
          <w:sz w:val="60"/>
          <w:szCs w:val="60"/>
        </w:rPr>
      </w:pPr>
    </w:p>
    <w:p w14:paraId="10FD63D7">
      <w:pPr>
        <w:jc w:val="center"/>
        <w:rPr>
          <w:rFonts w:cs="宋体"/>
          <w:b/>
          <w:bCs/>
          <w:color w:val="000000"/>
          <w:sz w:val="60"/>
          <w:szCs w:val="60"/>
        </w:rPr>
      </w:pPr>
    </w:p>
    <w:p w14:paraId="682250C5">
      <w:pPr>
        <w:jc w:val="center"/>
        <w:rPr>
          <w:rFonts w:cs="宋体"/>
          <w:b/>
          <w:bCs/>
          <w:color w:val="000000"/>
          <w:sz w:val="60"/>
          <w:szCs w:val="60"/>
        </w:rPr>
      </w:pPr>
    </w:p>
    <w:p w14:paraId="0F47B680">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r>
        <w:rPr>
          <w:rFonts w:cs="宋体"/>
          <w:b/>
          <w:bCs/>
          <w:color w:val="000000"/>
          <w:sz w:val="32"/>
          <w:szCs w:val="32"/>
          <w:u w:val="single"/>
        </w:rPr>
        <w:t xml:space="preserve"> </w:t>
      </w:r>
      <w:bookmarkStart w:id="0" w:name="项目名称"/>
      <w:bookmarkEnd w:id="0"/>
      <w:r>
        <w:rPr>
          <w:rFonts w:cs="宋体"/>
          <w:b/>
          <w:bCs/>
          <w:color w:val="000000"/>
          <w:sz w:val="32"/>
          <w:szCs w:val="32"/>
          <w:u w:val="single"/>
        </w:rPr>
        <w:t xml:space="preserve">                             </w:t>
      </w:r>
    </w:p>
    <w:p w14:paraId="1AC7B723">
      <w:pPr>
        <w:rPr>
          <w:rFonts w:cs="宋体"/>
          <w:b/>
          <w:bCs/>
          <w:color w:val="000000"/>
          <w:sz w:val="32"/>
          <w:szCs w:val="32"/>
        </w:rPr>
      </w:pPr>
    </w:p>
    <w:p w14:paraId="691E2CD8">
      <w:pPr>
        <w:rPr>
          <w:rFonts w:cs="宋体"/>
          <w:b/>
          <w:bCs/>
          <w:color w:val="000000"/>
          <w:sz w:val="32"/>
          <w:szCs w:val="32"/>
        </w:rPr>
      </w:pPr>
    </w:p>
    <w:p w14:paraId="01F85D73">
      <w:pPr>
        <w:rPr>
          <w:rFonts w:cs="宋体"/>
          <w:b/>
          <w:bCs/>
          <w:color w:val="000000"/>
          <w:sz w:val="32"/>
          <w:szCs w:val="32"/>
        </w:rPr>
      </w:pPr>
    </w:p>
    <w:p w14:paraId="69341F0A">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r>
        <w:rPr>
          <w:rFonts w:cs="宋体"/>
          <w:b/>
          <w:bCs/>
          <w:color w:val="000000"/>
          <w:sz w:val="32"/>
          <w:szCs w:val="32"/>
          <w:u w:val="single"/>
        </w:rPr>
        <w:t xml:space="preserve"> </w:t>
      </w:r>
      <w:bookmarkStart w:id="1" w:name="建设单位"/>
      <w:bookmarkEnd w:id="1"/>
      <w:r>
        <w:rPr>
          <w:rFonts w:cs="宋体"/>
          <w:b/>
          <w:bCs/>
          <w:color w:val="000000"/>
          <w:sz w:val="32"/>
          <w:szCs w:val="32"/>
          <w:u w:val="single"/>
        </w:rPr>
        <w:t xml:space="preserve">                             </w:t>
      </w:r>
      <w:r>
        <w:rPr>
          <w:rFonts w:hint="eastAsia" w:cs="宋体"/>
          <w:b/>
          <w:bCs/>
          <w:color w:val="000000"/>
          <w:sz w:val="32"/>
          <w:szCs w:val="32"/>
        </w:rPr>
        <w:t>（章）</w:t>
      </w:r>
    </w:p>
    <w:p w14:paraId="1425DF24">
      <w:pPr>
        <w:rPr>
          <w:rFonts w:cs="宋体"/>
          <w:b/>
          <w:bCs/>
          <w:color w:val="000000"/>
          <w:sz w:val="32"/>
          <w:szCs w:val="32"/>
        </w:rPr>
      </w:pPr>
    </w:p>
    <w:p w14:paraId="15360B2B">
      <w:pPr>
        <w:rPr>
          <w:rFonts w:cs="宋体"/>
          <w:b/>
          <w:bCs/>
          <w:color w:val="000000"/>
          <w:sz w:val="32"/>
          <w:szCs w:val="32"/>
        </w:rPr>
      </w:pPr>
    </w:p>
    <w:p w14:paraId="53358BF6">
      <w:pPr>
        <w:rPr>
          <w:rFonts w:cs="宋体"/>
          <w:b/>
          <w:bCs/>
          <w:color w:val="000000"/>
          <w:sz w:val="32"/>
          <w:szCs w:val="32"/>
        </w:rPr>
      </w:pPr>
    </w:p>
    <w:p w14:paraId="041D91BC">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设计单位：</w:t>
      </w:r>
      <w:r>
        <w:rPr>
          <w:rFonts w:cs="宋体"/>
          <w:b/>
          <w:bCs/>
          <w:color w:val="000000"/>
          <w:sz w:val="32"/>
          <w:szCs w:val="32"/>
          <w:u w:val="single"/>
        </w:rPr>
        <w:t xml:space="preserve"> </w:t>
      </w:r>
      <w:bookmarkStart w:id="2" w:name="设计单位"/>
      <w:bookmarkEnd w:id="2"/>
      <w:r>
        <w:rPr>
          <w:rFonts w:cs="宋体"/>
          <w:b/>
          <w:bCs/>
          <w:color w:val="000000"/>
          <w:sz w:val="32"/>
          <w:szCs w:val="32"/>
          <w:u w:val="single"/>
        </w:rPr>
        <w:t xml:space="preserve">                             </w:t>
      </w:r>
      <w:r>
        <w:rPr>
          <w:rFonts w:hint="eastAsia" w:cs="宋体"/>
          <w:b/>
          <w:bCs/>
          <w:color w:val="000000"/>
          <w:sz w:val="32"/>
          <w:szCs w:val="32"/>
        </w:rPr>
        <w:t>（章）</w:t>
      </w:r>
    </w:p>
    <w:p w14:paraId="7D344489">
      <w:pPr>
        <w:rPr>
          <w:rFonts w:cs="宋体"/>
          <w:b/>
          <w:bCs/>
          <w:color w:val="000000"/>
          <w:sz w:val="32"/>
          <w:szCs w:val="32"/>
        </w:rPr>
      </w:pPr>
    </w:p>
    <w:p w14:paraId="35E6D0F7">
      <w:pPr>
        <w:rPr>
          <w:rFonts w:cs="宋体"/>
          <w:b/>
          <w:bCs/>
          <w:color w:val="000000"/>
          <w:sz w:val="32"/>
          <w:szCs w:val="32"/>
        </w:rPr>
      </w:pPr>
    </w:p>
    <w:p w14:paraId="66D9A51C">
      <w:pPr>
        <w:rPr>
          <w:rFonts w:cs="宋体"/>
          <w:b/>
          <w:bCs/>
          <w:color w:val="000000"/>
          <w:sz w:val="32"/>
          <w:szCs w:val="32"/>
        </w:rPr>
      </w:pPr>
    </w:p>
    <w:p w14:paraId="2186CF61">
      <w:pPr>
        <w:rPr>
          <w:rFonts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3" w:name="报告日期"/>
      <w:r>
        <w:t>2026年01月03日</w:t>
      </w:r>
      <w:bookmarkEnd w:id="3"/>
    </w:p>
    <w:p w14:paraId="11002029">
      <w:pPr>
        <w:jc w:val="center"/>
        <w:rPr>
          <w:rFonts w:cs="宋体"/>
          <w:b/>
          <w:bCs/>
          <w:color w:val="000000"/>
          <w:sz w:val="32"/>
          <w:szCs w:val="32"/>
        </w:rPr>
      </w:pPr>
    </w:p>
    <w:p w14:paraId="6C81AFD8">
      <w:pPr>
        <w:jc w:val="center"/>
        <w:rPr>
          <w:rFonts w:cs="宋体"/>
          <w:b/>
          <w:bCs/>
          <w:color w:val="000000"/>
          <w:sz w:val="32"/>
          <w:szCs w:val="32"/>
        </w:rPr>
      </w:pPr>
    </w:p>
    <w:p w14:paraId="61BEAEE7">
      <w:pPr>
        <w:rPr>
          <w:rFonts w:ascii="宋体" w:hAnsi="宋体" w:cs="宋体"/>
          <w:b/>
          <w:bCs/>
          <w:color w:val="000000"/>
          <w:sz w:val="24"/>
          <w:szCs w:val="32"/>
        </w:rPr>
      </w:pPr>
    </w:p>
    <w:p w14:paraId="503F4C50">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bookmarkStart w:id="4" w:name="建设单位1"/>
      <w:bookmarkEnd w:id="4"/>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553A7F6B">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5" w:name="建设单位地址"/>
      <w:bookmarkEnd w:id="5"/>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6" w:name="建设单位邮编"/>
      <w:bookmarkEnd w:id="6"/>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0D5DB777">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7" w:name="建设单位法人"/>
      <w:bookmarkEnd w:id="7"/>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8" w:name="建设单位联系人"/>
      <w:bookmarkEnd w:id="8"/>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9" w:name="建设单位电话"/>
      <w:bookmarkEnd w:id="9"/>
      <w:r>
        <w:rPr>
          <w:rFonts w:ascii="宋体" w:hAnsi="宋体" w:cs="宋体"/>
          <w:bCs/>
          <w:color w:val="000000"/>
          <w:sz w:val="24"/>
          <w:szCs w:val="32"/>
          <w:u w:val="single"/>
        </w:rPr>
        <w:t xml:space="preserve">             </w:t>
      </w:r>
    </w:p>
    <w:p w14:paraId="730B487C">
      <w:pPr>
        <w:spacing w:line="400" w:lineRule="auto"/>
        <w:rPr>
          <w:rFonts w:ascii="宋体" w:hAnsi="宋体" w:cs="宋体"/>
          <w:bCs/>
          <w:color w:val="000000"/>
          <w:sz w:val="24"/>
          <w:szCs w:val="32"/>
        </w:rPr>
      </w:pPr>
    </w:p>
    <w:p w14:paraId="651C0E99">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0" w:name="设计单位1"/>
      <w:bookmarkEnd w:id="10"/>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22875AD1">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1" w:name="设计单位地址"/>
      <w:bookmarkEnd w:id="11"/>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2" w:name="设计单位邮编"/>
      <w:bookmarkEnd w:id="12"/>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735A982E">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3" w:name="设计单位法人"/>
      <w:bookmarkEnd w:id="13"/>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4" w:name="设计单位联系人"/>
      <w:bookmarkEnd w:id="14"/>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5" w:name="设计单位电话"/>
      <w:bookmarkEnd w:id="15"/>
      <w:r>
        <w:rPr>
          <w:rFonts w:ascii="宋体" w:hAnsi="宋体" w:cs="宋体"/>
          <w:bCs/>
          <w:color w:val="000000"/>
          <w:sz w:val="24"/>
          <w:szCs w:val="32"/>
          <w:u w:val="single"/>
        </w:rPr>
        <w:t xml:space="preserve">              </w:t>
      </w:r>
    </w:p>
    <w:p w14:paraId="0CAB2C8D">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6" w:name="设计单位资质"/>
      <w:bookmarkEnd w:id="16"/>
      <w:r>
        <w:rPr>
          <w:rFonts w:ascii="宋体" w:hAnsi="宋体" w:cs="宋体"/>
          <w:bCs/>
          <w:color w:val="000000"/>
          <w:sz w:val="24"/>
          <w:szCs w:val="32"/>
          <w:u w:val="single"/>
        </w:rPr>
        <w:t xml:space="preserve">                    </w:t>
      </w:r>
    </w:p>
    <w:p w14:paraId="27CB87E0">
      <w:pPr>
        <w:spacing w:line="400" w:lineRule="auto"/>
        <w:rPr>
          <w:rFonts w:ascii="宋体" w:hAnsi="宋体" w:cs="宋体"/>
          <w:bCs/>
          <w:color w:val="000000"/>
          <w:sz w:val="24"/>
          <w:szCs w:val="32"/>
        </w:rPr>
      </w:pPr>
    </w:p>
    <w:p w14:paraId="273AF436">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14:paraId="175B5947">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14:paraId="02DC264E">
      <w:pPr>
        <w:spacing w:line="400" w:lineRule="auto"/>
        <w:ind w:firstLine="480" w:firstLineChars="200"/>
        <w:rPr>
          <w:rFonts w:ascii="宋体" w:hAnsi="宋体" w:cs="宋体"/>
          <w:bCs/>
          <w:color w:val="000000"/>
          <w:sz w:val="24"/>
          <w:szCs w:val="32"/>
        </w:rPr>
      </w:pPr>
      <w:r>
        <w:rPr>
          <w:rFonts w:hint="eastAsia" w:ascii="宋体" w:hAnsi="宋体" w:cs="宋体"/>
          <w:bCs/>
          <w:color w:val="000000"/>
          <w:sz w:val="24"/>
          <w:szCs w:val="32"/>
          <w:lang w:val="en-US" w:eastAsia="zh-CN"/>
        </w:rPr>
        <w:t>项目周边无受遮挡的客体建筑，仅对本建筑进行分析</w:t>
      </w:r>
      <w:r>
        <w:rPr>
          <w:rFonts w:ascii="宋体" w:hAnsi="宋体" w:cs="宋体"/>
          <w:bCs/>
          <w:color w:val="000000"/>
          <w:sz w:val="24"/>
          <w:szCs w:val="32"/>
        </w:rPr>
        <w:t>。</w:t>
      </w:r>
    </w:p>
    <w:p w14:paraId="552766FF">
      <w:pPr>
        <w:spacing w:line="400" w:lineRule="auto"/>
        <w:rPr>
          <w:rFonts w:hint="default" w:ascii="宋体" w:hAnsi="宋体" w:eastAsia="宋体" w:cs="宋体"/>
          <w:bCs/>
          <w:color w:val="000000"/>
          <w:sz w:val="24"/>
          <w:szCs w:val="32"/>
          <w:lang w:val="en-US" w:eastAsia="zh-CN"/>
        </w:rPr>
      </w:pPr>
      <w:r>
        <w:rPr>
          <w:rFonts w:ascii="宋体" w:hAnsi="宋体" w:cs="宋体"/>
          <w:bCs/>
          <w:color w:val="000000"/>
          <w:sz w:val="24"/>
          <w:szCs w:val="32"/>
        </w:rPr>
        <w:t xml:space="preserve">    建设地点：</w:t>
      </w:r>
      <w:r>
        <w:rPr>
          <w:rFonts w:hint="eastAsia" w:ascii="宋体" w:hAnsi="宋体" w:cs="宋体"/>
          <w:bCs/>
          <w:color w:val="000000"/>
          <w:sz w:val="24"/>
          <w:szCs w:val="32"/>
          <w:lang w:val="en-US" w:eastAsia="zh-CN"/>
        </w:rPr>
        <w:t>福建厦门市</w:t>
      </w:r>
    </w:p>
    <w:p w14:paraId="6ECCB7CA">
      <w:pPr>
        <w:spacing w:line="400" w:lineRule="auto"/>
        <w:ind w:firstLine="465"/>
        <w:rPr>
          <w:rFonts w:hint="default" w:ascii="宋体" w:hAnsi="宋体" w:eastAsia="宋体" w:cs="宋体"/>
          <w:bCs/>
          <w:color w:val="000000"/>
          <w:sz w:val="24"/>
          <w:szCs w:val="32"/>
          <w:lang w:val="en-US" w:eastAsia="zh-CN"/>
        </w:rPr>
      </w:pPr>
      <w:r>
        <w:rPr>
          <w:rFonts w:ascii="宋体" w:hAnsi="宋体" w:cs="宋体"/>
          <w:bCs/>
          <w:color w:val="000000"/>
          <w:sz w:val="24"/>
          <w:szCs w:val="32"/>
        </w:rPr>
        <w:t>用地范围：</w:t>
      </w:r>
      <w:r>
        <w:rPr>
          <w:rFonts w:hint="eastAsia" w:ascii="宋体" w:hAnsi="宋体" w:cs="宋体"/>
          <w:bCs/>
          <w:color w:val="000000"/>
          <w:sz w:val="24"/>
          <w:szCs w:val="32"/>
          <w:lang w:val="en-US" w:eastAsia="zh-CN"/>
        </w:rPr>
        <w:t>建筑红线</w:t>
      </w:r>
    </w:p>
    <w:p w14:paraId="2308C96E">
      <w:pPr>
        <w:spacing w:line="440" w:lineRule="exact"/>
        <w:rPr>
          <w:rFonts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17" w:name="NEW_TABLE"/>
      <w:bookmarkEnd w:id="17"/>
    </w:p>
    <w:p w14:paraId="69B793FA">
      <w:pPr>
        <w:spacing w:line="440" w:lineRule="exact"/>
        <w:rPr>
          <w:rFonts w:hint="eastAsia" w:ascii="宋体" w:hAnsi="宋体" w:eastAsia="宋体" w:cs="宋体"/>
          <w:b/>
          <w:bCs/>
          <w:color w:val="000000"/>
          <w:sz w:val="24"/>
          <w:szCs w:val="32"/>
          <w:lang w:val="en-US" w:eastAsia="zh-CN"/>
        </w:rPr>
      </w:pPr>
      <w:r>
        <w:rPr>
          <w:rFonts w:hint="eastAsia" w:ascii="宋体" w:hAnsi="宋体" w:cs="宋体"/>
          <w:b/>
          <w:bCs/>
          <w:sz w:val="24"/>
          <w:szCs w:val="32"/>
        </w:rPr>
        <w:tab/>
      </w:r>
      <w:r>
        <w:rPr>
          <w:rFonts w:hint="eastAsia" w:ascii="宋体" w:hAnsi="宋体" w:cs="宋体"/>
          <w:b/>
          <w:bCs/>
          <w:sz w:val="24"/>
          <w:szCs w:val="32"/>
        </w:rPr>
        <w:tab/>
      </w:r>
      <w:bookmarkStart w:id="18" w:name="基地内拟建建筑"/>
      <w:bookmarkEnd w:id="18"/>
      <w:r>
        <w:rPr>
          <w:rFonts w:hint="eastAsia" w:ascii="宋体" w:hAnsi="宋体" w:cs="宋体"/>
          <w:b/>
          <w:bCs/>
          <w:sz w:val="24"/>
          <w:szCs w:val="32"/>
          <w:lang w:val="en-US" w:eastAsia="zh-CN"/>
        </w:rPr>
        <w:t>本建筑</w:t>
      </w:r>
    </w:p>
    <w:p w14:paraId="04A0C290">
      <w:pPr>
        <w:spacing w:line="440" w:lineRule="exact"/>
        <w:rPr>
          <w:rFonts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19" w:name="CLIENT_TABLE"/>
      <w:bookmarkEnd w:id="19"/>
    </w:p>
    <w:p w14:paraId="162EE8BB">
      <w:pPr>
        <w:spacing w:line="440" w:lineRule="exact"/>
        <w:rPr>
          <w:rFonts w:hint="eastAsia" w:ascii="宋体" w:hAnsi="宋体" w:eastAsia="宋体" w:cs="宋体"/>
          <w:b/>
          <w:bCs/>
          <w:color w:val="000000"/>
          <w:sz w:val="24"/>
          <w:szCs w:val="32"/>
          <w:lang w:val="en-US" w:eastAsia="zh-CN"/>
        </w:rPr>
      </w:pPr>
      <w:r>
        <w:rPr>
          <w:rFonts w:hint="eastAsia" w:ascii="宋体" w:hAnsi="宋体" w:cs="宋体"/>
          <w:b/>
          <w:bCs/>
          <w:sz w:val="24"/>
          <w:szCs w:val="32"/>
        </w:rPr>
        <w:tab/>
      </w:r>
      <w:r>
        <w:rPr>
          <w:rFonts w:hint="eastAsia" w:ascii="宋体" w:hAnsi="宋体" w:cs="宋体"/>
          <w:b/>
          <w:bCs/>
          <w:sz w:val="24"/>
          <w:szCs w:val="32"/>
        </w:rPr>
        <w:tab/>
      </w:r>
      <w:bookmarkStart w:id="20" w:name="基地外阴影分析范围内的客体建筑"/>
      <w:bookmarkEnd w:id="20"/>
      <w:r>
        <w:rPr>
          <w:rFonts w:hint="eastAsia" w:ascii="宋体" w:hAnsi="宋体" w:cs="宋体"/>
          <w:b/>
          <w:bCs/>
          <w:sz w:val="24"/>
          <w:szCs w:val="32"/>
          <w:lang w:val="en-US" w:eastAsia="zh-CN"/>
        </w:rPr>
        <w:t>无</w:t>
      </w:r>
    </w:p>
    <w:p w14:paraId="1F20B646">
      <w:pPr>
        <w:spacing w:line="440" w:lineRule="exact"/>
        <w:rPr>
          <w:rFonts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21" w:name="OLD_TABLE"/>
      <w:bookmarkEnd w:id="21"/>
    </w:p>
    <w:p w14:paraId="4FCC39D3">
      <w:r>
        <w:rPr>
          <w:color w:val="000000"/>
          <w:lang w:val="zh-CN"/>
        </w:rPr>
        <w:t>基地外参与叠加分析的主体建筑</w:t>
      </w:r>
    </w:p>
    <w:tbl>
      <w:tblPr>
        <w:tblStyle w:val="5"/>
        <w:tblW w:w="85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40"/>
        <w:gridCol w:w="2140"/>
        <w:gridCol w:w="2140"/>
        <w:gridCol w:w="2140"/>
      </w:tblGrid>
      <w:tr w14:paraId="24BC2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B78D27">
            <w:pPr>
              <w:rPr>
                <w:sz w:val="24"/>
                <w:szCs w:val="24"/>
              </w:rPr>
            </w:pPr>
            <w:r>
              <w:rPr>
                <w:sz w:val="24"/>
                <w:szCs w:val="24"/>
              </w:rPr>
              <w:t>编号</w:t>
            </w:r>
          </w:p>
        </w:tc>
        <w:tc>
          <w:tcPr>
            <w:vAlign w:val="center"/>
          </w:tcPr>
          <w:p w14:paraId="3377082F">
            <w:pPr>
              <w:rPr>
                <w:sz w:val="24"/>
                <w:szCs w:val="24"/>
              </w:rPr>
            </w:pPr>
            <w:r>
              <w:rPr>
                <w:sz w:val="24"/>
                <w:szCs w:val="24"/>
              </w:rPr>
              <w:t>使用性质</w:t>
            </w:r>
          </w:p>
        </w:tc>
        <w:tc>
          <w:tcPr>
            <w:vAlign w:val="center"/>
          </w:tcPr>
          <w:p w14:paraId="7C99E91E">
            <w:pPr>
              <w:rPr>
                <w:sz w:val="24"/>
                <w:szCs w:val="24"/>
              </w:rPr>
            </w:pPr>
            <w:r>
              <w:rPr>
                <w:sz w:val="24"/>
                <w:szCs w:val="24"/>
              </w:rPr>
              <w:t>层数</w:t>
            </w:r>
          </w:p>
        </w:tc>
        <w:tc>
          <w:tcPr>
            <w:vAlign w:val="center"/>
          </w:tcPr>
          <w:p w14:paraId="50C91E23">
            <w:pPr>
              <w:rPr>
                <w:sz w:val="24"/>
                <w:szCs w:val="24"/>
              </w:rPr>
            </w:pPr>
            <w:r>
              <w:rPr>
                <w:sz w:val="24"/>
                <w:szCs w:val="24"/>
              </w:rPr>
              <w:t>建筑高度(米)</w:t>
            </w:r>
          </w:p>
        </w:tc>
      </w:tr>
      <w:tr w14:paraId="42C27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1F9506">
            <w:pPr>
              <w:rPr>
                <w:sz w:val="24"/>
                <w:szCs w:val="24"/>
              </w:rPr>
            </w:pPr>
            <w:r>
              <w:rPr>
                <w:sz w:val="24"/>
                <w:szCs w:val="24"/>
              </w:rPr>
              <w:t>12F</w:t>
            </w:r>
          </w:p>
        </w:tc>
        <w:tc>
          <w:tcPr>
            <w:vAlign w:val="center"/>
          </w:tcPr>
          <w:p w14:paraId="57C8CEBE">
            <w:pPr>
              <w:rPr>
                <w:sz w:val="24"/>
                <w:szCs w:val="24"/>
              </w:rPr>
            </w:pPr>
          </w:p>
        </w:tc>
        <w:tc>
          <w:tcPr>
            <w:vAlign w:val="center"/>
          </w:tcPr>
          <w:p w14:paraId="373EBCE0">
            <w:pPr>
              <w:rPr>
                <w:sz w:val="24"/>
                <w:szCs w:val="24"/>
              </w:rPr>
            </w:pPr>
          </w:p>
        </w:tc>
        <w:tc>
          <w:tcPr>
            <w:vAlign w:val="center"/>
          </w:tcPr>
          <w:p w14:paraId="3147ADE6">
            <w:pPr>
              <w:rPr>
                <w:sz w:val="24"/>
                <w:szCs w:val="24"/>
              </w:rPr>
            </w:pPr>
            <w:r>
              <w:rPr>
                <w:sz w:val="24"/>
                <w:szCs w:val="24"/>
              </w:rPr>
              <w:t>36.0</w:t>
            </w:r>
          </w:p>
        </w:tc>
      </w:tr>
      <w:tr w14:paraId="6A670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3C1FA8">
            <w:pPr>
              <w:rPr>
                <w:sz w:val="24"/>
                <w:szCs w:val="24"/>
              </w:rPr>
            </w:pPr>
            <w:r>
              <w:rPr>
                <w:sz w:val="24"/>
                <w:szCs w:val="24"/>
              </w:rPr>
              <w:t>18F</w:t>
            </w:r>
          </w:p>
        </w:tc>
        <w:tc>
          <w:tcPr>
            <w:vAlign w:val="center"/>
          </w:tcPr>
          <w:p w14:paraId="24C45F25">
            <w:pPr>
              <w:rPr>
                <w:sz w:val="24"/>
                <w:szCs w:val="24"/>
              </w:rPr>
            </w:pPr>
          </w:p>
        </w:tc>
        <w:tc>
          <w:tcPr>
            <w:vAlign w:val="center"/>
          </w:tcPr>
          <w:p w14:paraId="7F042188">
            <w:pPr>
              <w:rPr>
                <w:sz w:val="24"/>
                <w:szCs w:val="24"/>
              </w:rPr>
            </w:pPr>
          </w:p>
        </w:tc>
        <w:tc>
          <w:tcPr>
            <w:vAlign w:val="center"/>
          </w:tcPr>
          <w:p w14:paraId="41FBE17C">
            <w:pPr>
              <w:rPr>
                <w:sz w:val="24"/>
                <w:szCs w:val="24"/>
              </w:rPr>
            </w:pPr>
            <w:r>
              <w:rPr>
                <w:sz w:val="24"/>
                <w:szCs w:val="24"/>
              </w:rPr>
              <w:t>54.0</w:t>
            </w:r>
          </w:p>
        </w:tc>
      </w:tr>
      <w:tr w14:paraId="460C4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0D51DE">
            <w:pPr>
              <w:rPr>
                <w:sz w:val="24"/>
                <w:szCs w:val="24"/>
              </w:rPr>
            </w:pPr>
            <w:r>
              <w:rPr>
                <w:sz w:val="24"/>
                <w:szCs w:val="24"/>
              </w:rPr>
              <w:t>33F</w:t>
            </w:r>
          </w:p>
        </w:tc>
        <w:tc>
          <w:tcPr>
            <w:vAlign w:val="center"/>
          </w:tcPr>
          <w:p w14:paraId="01B8EEEF">
            <w:pPr>
              <w:rPr>
                <w:sz w:val="24"/>
                <w:szCs w:val="24"/>
              </w:rPr>
            </w:pPr>
          </w:p>
        </w:tc>
        <w:tc>
          <w:tcPr>
            <w:vAlign w:val="center"/>
          </w:tcPr>
          <w:p w14:paraId="56F99FDB">
            <w:pPr>
              <w:rPr>
                <w:sz w:val="24"/>
                <w:szCs w:val="24"/>
              </w:rPr>
            </w:pPr>
          </w:p>
        </w:tc>
        <w:tc>
          <w:tcPr>
            <w:vAlign w:val="center"/>
          </w:tcPr>
          <w:p w14:paraId="5C03E25F">
            <w:pPr>
              <w:rPr>
                <w:sz w:val="24"/>
                <w:szCs w:val="24"/>
              </w:rPr>
            </w:pPr>
            <w:r>
              <w:rPr>
                <w:sz w:val="24"/>
                <w:szCs w:val="24"/>
              </w:rPr>
              <w:t>99.0</w:t>
            </w:r>
          </w:p>
        </w:tc>
      </w:tr>
      <w:tr w14:paraId="2D758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2D1EF8">
            <w:pPr>
              <w:rPr>
                <w:sz w:val="24"/>
                <w:szCs w:val="24"/>
              </w:rPr>
            </w:pPr>
            <w:r>
              <w:rPr>
                <w:sz w:val="24"/>
                <w:szCs w:val="24"/>
              </w:rPr>
              <w:t>单体模型</w:t>
            </w:r>
          </w:p>
        </w:tc>
        <w:tc>
          <w:tcPr>
            <w:vAlign w:val="center"/>
          </w:tcPr>
          <w:p w14:paraId="3724B704">
            <w:pPr>
              <w:rPr>
                <w:sz w:val="24"/>
                <w:szCs w:val="24"/>
              </w:rPr>
            </w:pPr>
          </w:p>
        </w:tc>
        <w:tc>
          <w:tcPr>
            <w:vAlign w:val="center"/>
          </w:tcPr>
          <w:p w14:paraId="56630B38">
            <w:pPr>
              <w:rPr>
                <w:sz w:val="24"/>
                <w:szCs w:val="24"/>
              </w:rPr>
            </w:pPr>
          </w:p>
        </w:tc>
        <w:tc>
          <w:tcPr>
            <w:vAlign w:val="center"/>
          </w:tcPr>
          <w:p w14:paraId="437F1E57">
            <w:pPr>
              <w:rPr>
                <w:sz w:val="24"/>
                <w:szCs w:val="24"/>
              </w:rPr>
            </w:pPr>
            <w:r>
              <w:rPr>
                <w:sz w:val="24"/>
                <w:szCs w:val="24"/>
              </w:rPr>
              <w:t>9.0</w:t>
            </w:r>
          </w:p>
        </w:tc>
      </w:tr>
    </w:tbl>
    <w:p w14:paraId="5A4F65FE">
      <w:pPr>
        <w:spacing w:line="440" w:lineRule="exact"/>
        <w:rPr>
          <w:rFonts w:ascii="宋体" w:hAnsi="宋体" w:cs="宋体"/>
          <w:b/>
          <w:bCs/>
          <w:color w:val="000000"/>
          <w:sz w:val="24"/>
          <w:szCs w:val="32"/>
        </w:rPr>
      </w:pPr>
      <w:bookmarkStart w:id="22" w:name="基地外参与叠加分析的主体建筑"/>
      <w:bookmarkEnd w:id="22"/>
    </w:p>
    <w:p w14:paraId="532F1298">
      <w:pPr>
        <w:spacing w:line="440" w:lineRule="exact"/>
        <w:rPr>
          <w:rFonts w:ascii="宋体" w:hAnsi="宋体" w:cs="宋体"/>
          <w:bCs/>
          <w:color w:val="000000"/>
          <w:sz w:val="24"/>
          <w:szCs w:val="32"/>
        </w:rPr>
      </w:pPr>
      <w:r>
        <w:rPr>
          <w:rFonts w:hint="eastAsia" w:ascii="宋体" w:hAnsi="宋体" w:cs="宋体"/>
          <w:bCs/>
          <w:color w:val="000000"/>
          <w:sz w:val="24"/>
          <w:szCs w:val="32"/>
        </w:rPr>
        <w:t>注：</w:t>
      </w:r>
    </w:p>
    <w:p w14:paraId="03C65A14">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14:paraId="4AFAD7E8">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14:paraId="6836DBC6">
      <w:pPr>
        <w:spacing w:line="440" w:lineRule="exact"/>
        <w:rPr>
          <w:rFonts w:ascii="宋体" w:hAnsi="宋体" w:cs="宋体"/>
          <w:bCs/>
          <w:color w:val="000000"/>
          <w:sz w:val="24"/>
          <w:szCs w:val="32"/>
        </w:rPr>
      </w:pPr>
    </w:p>
    <w:p w14:paraId="0B0F15CC">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14:paraId="0AAB661B">
      <w:pPr>
        <w:spacing w:line="440" w:lineRule="exact"/>
        <w:rPr>
          <w:rFonts w:eastAsia="黑体"/>
          <w:b/>
          <w:bCs/>
          <w:sz w:val="24"/>
          <w:szCs w:val="24"/>
        </w:rPr>
      </w:pPr>
      <w:r>
        <w:rPr>
          <w:rFonts w:eastAsia="黑体"/>
          <w:sz w:val="24"/>
          <w:szCs w:val="24"/>
        </w:rPr>
        <w:t>4.1 《城市居住区规划设计规范》（GBJ50180－2018）的条文</w:t>
      </w:r>
    </w:p>
    <w:p w14:paraId="28675894">
      <w:pPr>
        <w:spacing w:line="440" w:lineRule="exact"/>
        <w:ind w:left="420" w:leftChars="200" w:firstLine="105" w:firstLineChars="50"/>
        <w:rPr>
          <w:b/>
        </w:rPr>
      </w:pPr>
      <w:r>
        <w:rPr>
          <w:b/>
        </w:rPr>
        <w:t>4.0.9 住宅建筑的间距应符合表4.0.9的规定；对特定情况，还应符合下列规定：</w:t>
      </w:r>
    </w:p>
    <w:p w14:paraId="3D3A673B">
      <w:pPr>
        <w:numPr>
          <w:ilvl w:val="0"/>
          <w:numId w:val="1"/>
        </w:numPr>
        <w:tabs>
          <w:tab w:val="left" w:pos="987"/>
          <w:tab w:val="clear" w:pos="720"/>
        </w:tabs>
        <w:spacing w:line="440" w:lineRule="exact"/>
        <w:ind w:left="987" w:leftChars="200" w:hanging="567"/>
      </w:pPr>
      <w:r>
        <w:t>老年人居住建筑日照标准不应低于冬至日日照时数2h；</w:t>
      </w:r>
    </w:p>
    <w:p w14:paraId="6C64FFA4">
      <w:pPr>
        <w:numPr>
          <w:ilvl w:val="0"/>
          <w:numId w:val="1"/>
        </w:numPr>
        <w:tabs>
          <w:tab w:val="left" w:pos="987"/>
          <w:tab w:val="clear" w:pos="720"/>
        </w:tabs>
        <w:spacing w:line="440" w:lineRule="exact"/>
        <w:ind w:left="987" w:leftChars="200" w:hanging="567"/>
      </w:pPr>
      <w:r>
        <w:t>在原设计建筑外增加任何设施不应使相邻住宅原有日照标准降低，既有住宅建筑进行无障碍改造加装电梯除外；</w:t>
      </w:r>
    </w:p>
    <w:p w14:paraId="6EE40D0C">
      <w:pPr>
        <w:numPr>
          <w:ilvl w:val="0"/>
          <w:numId w:val="1"/>
        </w:numPr>
        <w:tabs>
          <w:tab w:val="left" w:pos="987"/>
          <w:tab w:val="clear" w:pos="720"/>
        </w:tabs>
        <w:spacing w:line="440" w:lineRule="exact"/>
        <w:ind w:left="987" w:leftChars="200" w:hanging="567"/>
      </w:pPr>
      <w:r>
        <w:t>旧区改建项目内新建住宅建筑日照标准不应低于大寒日日照时数1h。</w:t>
      </w:r>
    </w:p>
    <w:p w14:paraId="1E3CE057">
      <w:pPr>
        <w:spacing w:line="360" w:lineRule="auto"/>
        <w:ind w:firstLine="480"/>
        <w:jc w:val="center"/>
        <w:rPr>
          <w:rFonts w:ascii="宋体" w:hAnsi="宋体"/>
          <w:sz w:val="24"/>
        </w:rPr>
      </w:pPr>
      <w:r>
        <w:rPr>
          <w:rFonts w:ascii="宋体" w:hAnsi="宋体"/>
          <w:sz w:val="24"/>
        </w:rPr>
        <w:t>表4.0.9</w:t>
      </w:r>
      <w:r>
        <w:rPr>
          <w:rFonts w:hint="eastAsia" w:ascii="宋体" w:hAnsi="宋体"/>
          <w:sz w:val="24"/>
        </w:rPr>
        <w:t>　</w:t>
      </w:r>
      <w:r>
        <w:rPr>
          <w:rFonts w:ascii="宋体" w:hAnsi="宋体"/>
          <w:sz w:val="24"/>
        </w:rPr>
        <w:t>住宅建筑日照标准</w:t>
      </w:r>
    </w:p>
    <w:tbl>
      <w:tblPr>
        <w:tblStyle w:val="5"/>
        <w:tblW w:w="4564" w:type="pct"/>
        <w:tblCellSpacing w:w="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2288"/>
        <w:gridCol w:w="1525"/>
        <w:gridCol w:w="1415"/>
        <w:gridCol w:w="789"/>
        <w:gridCol w:w="789"/>
        <w:gridCol w:w="1731"/>
      </w:tblGrid>
      <w:tr w14:paraId="04C9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0E25B761">
            <w:pPr>
              <w:jc w:val="center"/>
              <w:rPr>
                <w:szCs w:val="22"/>
              </w:rPr>
            </w:pPr>
            <w:r>
              <w:rPr>
                <w:szCs w:val="22"/>
              </w:rPr>
              <w:t>建筑气候区划</w:t>
            </w:r>
          </w:p>
        </w:tc>
        <w:tc>
          <w:tcPr>
            <w:tcW w:w="1721" w:type="pct"/>
            <w:gridSpan w:val="2"/>
            <w:vAlign w:val="center"/>
          </w:tcPr>
          <w:p w14:paraId="0D9E4387">
            <w:pPr>
              <w:jc w:val="center"/>
              <w:rPr>
                <w:szCs w:val="21"/>
              </w:rPr>
            </w:pPr>
            <w:r>
              <w:rPr>
                <w:szCs w:val="21"/>
              </w:rPr>
              <w:t>Ⅰ、Ⅱ、Ⅲ、VII气候区</w:t>
            </w:r>
          </w:p>
        </w:tc>
        <w:tc>
          <w:tcPr>
            <w:tcW w:w="924" w:type="pct"/>
            <w:gridSpan w:val="2"/>
            <w:vAlign w:val="center"/>
          </w:tcPr>
          <w:p w14:paraId="17337234">
            <w:pPr>
              <w:jc w:val="center"/>
              <w:rPr>
                <w:szCs w:val="21"/>
              </w:rPr>
            </w:pPr>
            <w:r>
              <w:rPr>
                <w:szCs w:val="21"/>
              </w:rPr>
              <w:t>Ⅳ气候区</w:t>
            </w:r>
          </w:p>
        </w:tc>
        <w:tc>
          <w:tcPr>
            <w:tcW w:w="1014" w:type="pct"/>
            <w:vAlign w:val="center"/>
          </w:tcPr>
          <w:p w14:paraId="45F47812">
            <w:pPr>
              <w:jc w:val="center"/>
              <w:rPr>
                <w:szCs w:val="21"/>
              </w:rPr>
            </w:pPr>
            <w:r>
              <w:rPr>
                <w:szCs w:val="21"/>
              </w:rPr>
              <w:t>Ⅴ、Ⅵ气候区</w:t>
            </w:r>
          </w:p>
        </w:tc>
      </w:tr>
      <w:tr w14:paraId="50E9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2C4710A1">
            <w:pPr>
              <w:jc w:val="center"/>
              <w:rPr>
                <w:szCs w:val="22"/>
              </w:rPr>
            </w:pPr>
            <w:r>
              <w:rPr>
                <w:szCs w:val="22"/>
              </w:rPr>
              <w:t>城区常住人口(万人)</w:t>
            </w:r>
          </w:p>
        </w:tc>
        <w:tc>
          <w:tcPr>
            <w:tcW w:w="893" w:type="pct"/>
            <w:vAlign w:val="center"/>
          </w:tcPr>
          <w:p w14:paraId="1496B8D8">
            <w:pPr>
              <w:jc w:val="center"/>
              <w:rPr>
                <w:szCs w:val="22"/>
              </w:rPr>
            </w:pPr>
            <w:r>
              <w:rPr>
                <w:szCs w:val="22"/>
              </w:rPr>
              <w:t>≥50</w:t>
            </w:r>
          </w:p>
        </w:tc>
        <w:tc>
          <w:tcPr>
            <w:tcW w:w="829" w:type="pct"/>
            <w:vAlign w:val="center"/>
          </w:tcPr>
          <w:p w14:paraId="5E351DB8">
            <w:pPr>
              <w:jc w:val="center"/>
              <w:rPr>
                <w:szCs w:val="22"/>
              </w:rPr>
            </w:pPr>
            <w:r>
              <w:rPr>
                <w:szCs w:val="22"/>
              </w:rPr>
              <w:t>＜50</w:t>
            </w:r>
          </w:p>
        </w:tc>
        <w:tc>
          <w:tcPr>
            <w:tcW w:w="462" w:type="pct"/>
            <w:vAlign w:val="center"/>
          </w:tcPr>
          <w:p w14:paraId="4F9FBCF5">
            <w:pPr>
              <w:jc w:val="center"/>
              <w:rPr>
                <w:szCs w:val="22"/>
              </w:rPr>
            </w:pPr>
            <w:r>
              <w:rPr>
                <w:szCs w:val="22"/>
              </w:rPr>
              <w:t>≥50</w:t>
            </w:r>
          </w:p>
        </w:tc>
        <w:tc>
          <w:tcPr>
            <w:tcW w:w="462" w:type="pct"/>
            <w:vAlign w:val="center"/>
          </w:tcPr>
          <w:p w14:paraId="72ABEEF2">
            <w:pPr>
              <w:jc w:val="center"/>
              <w:rPr>
                <w:szCs w:val="21"/>
              </w:rPr>
            </w:pPr>
            <w:r>
              <w:rPr>
                <w:szCs w:val="21"/>
              </w:rPr>
              <w:t>＜50</w:t>
            </w:r>
          </w:p>
        </w:tc>
        <w:tc>
          <w:tcPr>
            <w:tcW w:w="1014" w:type="pct"/>
            <w:vAlign w:val="center"/>
          </w:tcPr>
          <w:p w14:paraId="4B60C1B8">
            <w:pPr>
              <w:jc w:val="center"/>
              <w:rPr>
                <w:szCs w:val="22"/>
              </w:rPr>
            </w:pPr>
            <w:r>
              <w:rPr>
                <w:szCs w:val="22"/>
              </w:rPr>
              <w:t>无限定</w:t>
            </w:r>
          </w:p>
        </w:tc>
      </w:tr>
      <w:tr w14:paraId="7056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6FC81827">
            <w:pPr>
              <w:jc w:val="center"/>
              <w:rPr>
                <w:szCs w:val="21"/>
              </w:rPr>
            </w:pPr>
            <w:r>
              <w:rPr>
                <w:szCs w:val="22"/>
              </w:rPr>
              <w:t>日照标准日</w:t>
            </w:r>
          </w:p>
        </w:tc>
        <w:tc>
          <w:tcPr>
            <w:tcW w:w="2183" w:type="pct"/>
            <w:gridSpan w:val="3"/>
            <w:vAlign w:val="center"/>
          </w:tcPr>
          <w:p w14:paraId="131D35F5">
            <w:pPr>
              <w:jc w:val="center"/>
              <w:rPr>
                <w:szCs w:val="22"/>
              </w:rPr>
            </w:pPr>
            <w:r>
              <w:rPr>
                <w:szCs w:val="22"/>
              </w:rPr>
              <w:t>大寒日</w:t>
            </w:r>
          </w:p>
        </w:tc>
        <w:tc>
          <w:tcPr>
            <w:tcW w:w="1477" w:type="pct"/>
            <w:gridSpan w:val="2"/>
            <w:vAlign w:val="center"/>
          </w:tcPr>
          <w:p w14:paraId="54513CD3">
            <w:pPr>
              <w:jc w:val="center"/>
              <w:rPr>
                <w:szCs w:val="22"/>
              </w:rPr>
            </w:pPr>
            <w:r>
              <w:rPr>
                <w:szCs w:val="22"/>
              </w:rPr>
              <w:t>冬至日</w:t>
            </w:r>
          </w:p>
        </w:tc>
      </w:tr>
      <w:tr w14:paraId="1236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10F37194">
            <w:pPr>
              <w:jc w:val="center"/>
              <w:rPr>
                <w:szCs w:val="21"/>
              </w:rPr>
            </w:pPr>
            <w:r>
              <w:rPr>
                <w:szCs w:val="22"/>
              </w:rPr>
              <w:t>日照时数</w:t>
            </w:r>
            <w:r>
              <w:rPr>
                <w:szCs w:val="21"/>
              </w:rPr>
              <w:t>(h)</w:t>
            </w:r>
          </w:p>
        </w:tc>
        <w:tc>
          <w:tcPr>
            <w:tcW w:w="893" w:type="pct"/>
            <w:vAlign w:val="center"/>
          </w:tcPr>
          <w:p w14:paraId="151BB707">
            <w:pPr>
              <w:jc w:val="center"/>
              <w:rPr>
                <w:szCs w:val="21"/>
              </w:rPr>
            </w:pPr>
            <w:r>
              <w:rPr>
                <w:szCs w:val="21"/>
              </w:rPr>
              <w:t>≥2</w:t>
            </w:r>
          </w:p>
        </w:tc>
        <w:tc>
          <w:tcPr>
            <w:tcW w:w="1291" w:type="pct"/>
            <w:gridSpan w:val="2"/>
            <w:vAlign w:val="center"/>
          </w:tcPr>
          <w:p w14:paraId="0636EAC0">
            <w:pPr>
              <w:jc w:val="center"/>
              <w:rPr>
                <w:szCs w:val="22"/>
              </w:rPr>
            </w:pPr>
            <w:r>
              <w:rPr>
                <w:szCs w:val="22"/>
              </w:rPr>
              <w:t>≥3</w:t>
            </w:r>
          </w:p>
        </w:tc>
        <w:tc>
          <w:tcPr>
            <w:tcW w:w="1477" w:type="pct"/>
            <w:gridSpan w:val="2"/>
            <w:vAlign w:val="center"/>
          </w:tcPr>
          <w:p w14:paraId="7E48841D">
            <w:pPr>
              <w:jc w:val="center"/>
              <w:rPr>
                <w:szCs w:val="22"/>
              </w:rPr>
            </w:pPr>
            <w:r>
              <w:rPr>
                <w:szCs w:val="22"/>
              </w:rPr>
              <w:t>≥1</w:t>
            </w:r>
          </w:p>
        </w:tc>
      </w:tr>
      <w:tr w14:paraId="148B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544" w:hRule="atLeast"/>
          <w:tblCellSpacing w:w="0" w:type="dxa"/>
        </w:trPr>
        <w:tc>
          <w:tcPr>
            <w:tcW w:w="1340" w:type="pct"/>
          </w:tcPr>
          <w:p w14:paraId="793DF9B5">
            <w:pPr>
              <w:jc w:val="center"/>
              <w:rPr>
                <w:szCs w:val="21"/>
              </w:rPr>
            </w:pPr>
            <w:r>
              <w:rPr>
                <w:szCs w:val="21"/>
              </w:rPr>
              <w:t>有效日照时间带</w:t>
            </w:r>
          </w:p>
          <w:p w14:paraId="78818D2E">
            <w:pPr>
              <w:jc w:val="center"/>
              <w:rPr>
                <w:szCs w:val="21"/>
              </w:rPr>
            </w:pPr>
            <w:r>
              <w:rPr>
                <w:szCs w:val="21"/>
              </w:rPr>
              <w:t>(当地真太阳时)</w:t>
            </w:r>
          </w:p>
        </w:tc>
        <w:tc>
          <w:tcPr>
            <w:tcW w:w="2183" w:type="pct"/>
            <w:gridSpan w:val="3"/>
            <w:vAlign w:val="center"/>
          </w:tcPr>
          <w:p w14:paraId="414E0EF3">
            <w:pPr>
              <w:jc w:val="center"/>
              <w:rPr>
                <w:szCs w:val="21"/>
              </w:rPr>
            </w:pPr>
            <w:r>
              <w:rPr>
                <w:szCs w:val="21"/>
              </w:rPr>
              <w:t>8时～16时</w:t>
            </w:r>
          </w:p>
        </w:tc>
        <w:tc>
          <w:tcPr>
            <w:tcW w:w="1477" w:type="pct"/>
            <w:gridSpan w:val="2"/>
            <w:vAlign w:val="center"/>
          </w:tcPr>
          <w:p w14:paraId="5F4485CB">
            <w:pPr>
              <w:jc w:val="center"/>
              <w:rPr>
                <w:szCs w:val="21"/>
              </w:rPr>
            </w:pPr>
            <w:r>
              <w:rPr>
                <w:szCs w:val="21"/>
              </w:rPr>
              <w:t>9时～15时</w:t>
            </w:r>
          </w:p>
        </w:tc>
      </w:tr>
      <w:tr w14:paraId="18F8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4EE301D5">
            <w:pPr>
              <w:jc w:val="center"/>
              <w:rPr>
                <w:szCs w:val="21"/>
              </w:rPr>
            </w:pPr>
            <w:r>
              <w:rPr>
                <w:szCs w:val="21"/>
              </w:rPr>
              <w:t>计算起点</w:t>
            </w:r>
          </w:p>
        </w:tc>
        <w:tc>
          <w:tcPr>
            <w:tcW w:w="3660" w:type="pct"/>
            <w:gridSpan w:val="5"/>
            <w:vAlign w:val="center"/>
          </w:tcPr>
          <w:p w14:paraId="2C9A2FAC">
            <w:pPr>
              <w:jc w:val="center"/>
              <w:rPr>
                <w:szCs w:val="22"/>
              </w:rPr>
            </w:pPr>
            <w:r>
              <w:rPr>
                <w:szCs w:val="22"/>
              </w:rPr>
              <w:t>底层窗台面</w:t>
            </w:r>
          </w:p>
        </w:tc>
      </w:tr>
    </w:tbl>
    <w:p w14:paraId="4819EC40">
      <w:pPr>
        <w:spacing w:line="440" w:lineRule="exact"/>
        <w:ind w:firstLine="360" w:firstLineChars="200"/>
        <w:rPr>
          <w:sz w:val="18"/>
          <w:szCs w:val="18"/>
        </w:rPr>
      </w:pPr>
      <w:r>
        <w:rPr>
          <w:rFonts w:hint="eastAsia" w:ascii="宋体" w:hAnsi="宋体"/>
          <w:sz w:val="18"/>
          <w:szCs w:val="18"/>
        </w:rPr>
        <w:t>注：</w:t>
      </w:r>
      <w:r>
        <w:rPr>
          <w:rFonts w:hint="eastAsia" w:ascii="宋体" w:hAnsi="宋体" w:cs="宋体"/>
          <w:sz w:val="18"/>
          <w:szCs w:val="18"/>
        </w:rPr>
        <w:t>①</w:t>
      </w:r>
      <w:r>
        <w:rPr>
          <w:sz w:val="18"/>
          <w:szCs w:val="18"/>
        </w:rPr>
        <w:t>建筑气候区划分应符合本规范附录A第A.0.1条规定。</w:t>
      </w:r>
      <w:r>
        <w:rPr>
          <w:rFonts w:hint="eastAsia" w:ascii="宋体" w:hAnsi="宋体" w:cs="宋体"/>
          <w:sz w:val="18"/>
          <w:szCs w:val="18"/>
        </w:rPr>
        <w:t>②</w:t>
      </w:r>
      <w:r>
        <w:rPr>
          <w:sz w:val="18"/>
          <w:szCs w:val="18"/>
        </w:rPr>
        <w:t>底层窗台面是指距室内地平0.9m高的外墙位置。</w:t>
      </w:r>
    </w:p>
    <w:p w14:paraId="76E470D1">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14:paraId="648E36F1">
      <w:pPr>
        <w:pStyle w:val="2"/>
        <w:spacing w:line="360" w:lineRule="auto"/>
        <w:ind w:left="420" w:leftChars="200" w:firstLine="0" w:firstLineChars="0"/>
        <w:rPr>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14:paraId="118561DC">
      <w:pPr>
        <w:pStyle w:val="2"/>
        <w:spacing w:line="360" w:lineRule="auto"/>
        <w:ind w:left="420" w:leftChars="200" w:firstLine="0" w:firstLineChars="0"/>
        <w:rPr>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14:paraId="7B5A11D9">
      <w:pPr>
        <w:spacing w:before="156" w:beforeLines="50" w:line="440" w:lineRule="exact"/>
        <w:rPr>
          <w:rFonts w:ascii="黑体" w:hAnsi="宋体" w:eastAsia="黑体"/>
          <w:sz w:val="24"/>
          <w:szCs w:val="24"/>
        </w:rPr>
      </w:pPr>
      <w:r>
        <w:rPr>
          <w:rFonts w:hint="eastAsia" w:ascii="黑体" w:hAnsi="宋体" w:eastAsia="黑体"/>
          <w:sz w:val="24"/>
          <w:szCs w:val="24"/>
        </w:rPr>
        <w:t>4.3《民用建筑设计统一标准》GB 50352-2019</w:t>
      </w:r>
    </w:p>
    <w:p w14:paraId="513EFA9F">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4.2.3-4  新建建筑物或构筑物应满足周边建筑物的日照标准；</w:t>
      </w:r>
    </w:p>
    <w:p w14:paraId="4E666424">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5.1.2-2 建筑间距应符合本标准第7.1节建筑用房天然采光的规定，有日照要求的建筑和场地应符合国家相关日照标准的规定。</w:t>
      </w:r>
    </w:p>
    <w:p w14:paraId="71A5705D">
      <w:pPr>
        <w:pStyle w:val="2"/>
        <w:spacing w:line="240" w:lineRule="auto"/>
        <w:ind w:left="420" w:leftChars="200" w:firstLine="0" w:firstLineChars="0"/>
        <w:rPr>
          <w:rFonts w:ascii="Times New Roman" w:hAnsi="Times New Roman"/>
          <w:sz w:val="20"/>
          <w:szCs w:val="20"/>
        </w:rPr>
      </w:pPr>
      <w:r>
        <w:rPr>
          <w:rFonts w:hint="eastAsia" w:ascii="Times New Roman" w:hAnsi="Times New Roman"/>
          <w:sz w:val="20"/>
          <w:szCs w:val="20"/>
        </w:rPr>
        <w:t>注：建筑和场地日照标准在现行国家标准《城市居住区规划设计标准》GB 50180中有明确规定，住宅、宿舍、托儿所、幼儿园、宿舍、老年人居住建筑、医院病房楼等类型建筑也有相关日照标准，并应执行当地城市规划行政主管部门依照日照标准制定的相关规定。</w:t>
      </w:r>
    </w:p>
    <w:p w14:paraId="253442A5">
      <w:pPr>
        <w:pStyle w:val="2"/>
        <w:spacing w:line="360" w:lineRule="auto"/>
        <w:ind w:left="420" w:leftChars="200" w:firstLine="0" w:firstLineChars="0"/>
        <w:rPr>
          <w:rFonts w:hint="eastAsia" w:ascii="Times New Roman" w:hAnsi="Times New Roman"/>
          <w:sz w:val="21"/>
          <w:szCs w:val="20"/>
        </w:rPr>
      </w:pPr>
    </w:p>
    <w:p w14:paraId="7378AC48">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14:paraId="2E821F01">
      <w:pPr>
        <w:spacing w:line="440" w:lineRule="exact"/>
        <w:rPr>
          <w:rFonts w:hint="default" w:ascii="宋体" w:hAnsi="宋体" w:eastAsia="宋体" w:cs="宋体"/>
          <w:b/>
          <w:bCs/>
          <w:color w:val="000000"/>
          <w:sz w:val="24"/>
          <w:szCs w:val="32"/>
          <w:lang w:val="en-US" w:eastAsia="zh-CN"/>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r>
        <w:rPr>
          <w:rFonts w:hint="eastAsia" w:ascii="宋体" w:hAnsi="宋体" w:cs="宋体"/>
          <w:b/>
          <w:bCs/>
          <w:color w:val="000000"/>
          <w:sz w:val="24"/>
          <w:szCs w:val="32"/>
          <w:lang w:val="en-US" w:eastAsia="zh-CN"/>
        </w:rPr>
        <w:t>本建筑图</w:t>
      </w:r>
    </w:p>
    <w:p w14:paraId="7A71C0FC">
      <w:pPr>
        <w:spacing w:line="440" w:lineRule="exact"/>
        <w:rPr>
          <w:rFonts w:ascii="宋体" w:hAnsi="宋体" w:cs="宋体"/>
          <w:b/>
          <w:bCs/>
          <w:color w:val="000000"/>
          <w:sz w:val="24"/>
          <w:szCs w:val="32"/>
        </w:rPr>
      </w:pPr>
    </w:p>
    <w:p w14:paraId="6A2324EB">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14:paraId="57092FF7">
      <w:pPr>
        <w:spacing w:line="440" w:lineRule="exact"/>
        <w:rPr>
          <w:rFonts w:ascii="宋体" w:hAnsi="宋体" w:cs="宋体"/>
          <w:b/>
          <w:bCs/>
          <w:color w:val="000000"/>
          <w:sz w:val="24"/>
          <w:szCs w:val="32"/>
        </w:rPr>
      </w:pPr>
    </w:p>
    <w:p w14:paraId="24DD48E3">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w:t>
      </w:r>
      <w:r>
        <w:rPr>
          <w:rFonts w:ascii="宋体" w:hAnsi="宋体" w:cs="宋体"/>
          <w:b/>
          <w:bCs/>
          <w:color w:val="000000"/>
          <w:sz w:val="24"/>
          <w:szCs w:val="32"/>
        </w:rPr>
        <w:t>进行分析计算。</w:t>
      </w:r>
    </w:p>
    <w:p w14:paraId="007EE3B9">
      <w:pPr>
        <w:spacing w:line="440" w:lineRule="exact"/>
        <w:rPr>
          <w:rFonts w:ascii="宋体" w:hAnsi="宋体" w:cs="宋体"/>
          <w:b/>
          <w:bCs/>
          <w:color w:val="000000"/>
          <w:sz w:val="24"/>
          <w:szCs w:val="32"/>
        </w:rPr>
      </w:pPr>
    </w:p>
    <w:p w14:paraId="780B158D">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14:paraId="63FDF015">
      <w:pPr>
        <w:spacing w:line="440" w:lineRule="exact"/>
        <w:rPr>
          <w:rFonts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lang w:val="en-US" w:eastAsia="zh-CN"/>
        </w:rPr>
        <w:t>本建筑</w:t>
      </w:r>
      <w:r>
        <w:rPr>
          <w:rFonts w:hint="eastAsia" w:ascii="宋体" w:hAnsi="宋体" w:cs="宋体"/>
          <w:bCs/>
          <w:color w:val="000000"/>
          <w:sz w:val="24"/>
          <w:szCs w:val="32"/>
        </w:rPr>
        <w:t>在9</w:t>
      </w:r>
      <w:r>
        <w:rPr>
          <w:rFonts w:ascii="宋体" w:hAnsi="宋体" w:cs="宋体"/>
          <w:bCs/>
          <w:color w:val="000000"/>
          <w:sz w:val="24"/>
          <w:szCs w:val="32"/>
        </w:rPr>
        <w:t>:00～1</w:t>
      </w:r>
      <w:r>
        <w:rPr>
          <w:rFonts w:hint="eastAsia" w:ascii="宋体" w:hAnsi="宋体" w:cs="宋体"/>
          <w:bCs/>
          <w:color w:val="000000"/>
          <w:sz w:val="24"/>
          <w:szCs w:val="32"/>
        </w:rPr>
        <w:t>5</w:t>
      </w:r>
      <w:r>
        <w:rPr>
          <w:rFonts w:ascii="宋体" w:hAnsi="宋体" w:cs="宋体"/>
          <w:bCs/>
          <w:color w:val="000000"/>
          <w:sz w:val="24"/>
          <w:szCs w:val="32"/>
        </w:rPr>
        <w:t>:00日照阴影范围，可知在日照有效时间段内，阴影范围以外的建筑及窗户不受拟建</w:t>
      </w:r>
      <w:r>
        <w:rPr>
          <w:rFonts w:hint="eastAsia" w:ascii="宋体" w:hAnsi="宋体" w:cs="宋体"/>
          <w:bCs/>
          <w:color w:val="000000"/>
          <w:sz w:val="24"/>
          <w:szCs w:val="32"/>
          <w:u w:val="single"/>
          <w:lang w:val="en-US" w:eastAsia="zh-CN"/>
        </w:rPr>
        <w:t>本建筑</w:t>
      </w:r>
      <w:r>
        <w:rPr>
          <w:rFonts w:ascii="宋体" w:hAnsi="宋体" w:cs="宋体"/>
          <w:bCs/>
          <w:color w:val="000000"/>
          <w:sz w:val="24"/>
          <w:szCs w:val="32"/>
        </w:rPr>
        <w:t>的日照遮挡影响，不需进行日照定量分析。因此，仅需对</w:t>
      </w:r>
      <w:r>
        <w:rPr>
          <w:rFonts w:hint="eastAsia" w:ascii="宋体" w:hAnsi="宋体" w:cs="宋体"/>
          <w:bCs/>
          <w:color w:val="000000"/>
          <w:sz w:val="24"/>
          <w:szCs w:val="32"/>
          <w:u w:val="single"/>
          <w:lang w:val="en-US" w:eastAsia="zh-CN"/>
        </w:rPr>
        <w:t>本建筑</w:t>
      </w:r>
      <w:r>
        <w:rPr>
          <w:rFonts w:ascii="宋体" w:hAnsi="宋体" w:cs="宋体"/>
          <w:bCs/>
          <w:color w:val="000000"/>
          <w:sz w:val="24"/>
          <w:szCs w:val="32"/>
        </w:rPr>
        <w:t>楼窗户进行日照定量分析。</w:t>
      </w:r>
    </w:p>
    <w:p w14:paraId="0A15FE2E">
      <w:pPr>
        <w:spacing w:line="440" w:lineRule="exact"/>
        <w:rPr>
          <w:rFonts w:ascii="宋体" w:hAnsi="宋体" w:cs="宋体"/>
          <w:bCs/>
          <w:color w:val="000000"/>
          <w:sz w:val="24"/>
          <w:szCs w:val="32"/>
        </w:rPr>
      </w:pPr>
    </w:p>
    <w:p w14:paraId="6E06743B">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14:paraId="06C2CB12">
      <w:pPr>
        <w:spacing w:line="440" w:lineRule="exact"/>
        <w:rPr>
          <w:rFonts w:hint="eastAsia" w:ascii="宋体" w:hAnsi="宋体" w:eastAsia="宋体" w:cs="宋体"/>
          <w:b/>
          <w:bCs/>
          <w:color w:val="000000"/>
          <w:sz w:val="24"/>
          <w:szCs w:val="32"/>
          <w:lang w:eastAsia="zh-CN"/>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r>
        <w:rPr>
          <w:rFonts w:ascii="宋体" w:hAnsi="宋体" w:cs="宋体"/>
          <w:bCs/>
          <w:color w:val="000000"/>
          <w:sz w:val="24"/>
          <w:szCs w:val="32"/>
        </w:rPr>
        <w:t xml:space="preserve">    </w:t>
      </w:r>
      <w:r>
        <w:rPr>
          <w:rFonts w:ascii="宋体" w:hAnsi="宋体" w:eastAsia="宋体" w:cs="宋体"/>
          <w:sz w:val="24"/>
          <w:szCs w:val="24"/>
        </w:rPr>
        <w:t>幼儿园的主要生活用房，能获得冬至日不小3h的日照标准</w:t>
      </w:r>
      <w:r>
        <w:rPr>
          <w:rFonts w:hint="eastAsia" w:ascii="宋体" w:hAnsi="宋体" w:cs="宋体"/>
          <w:sz w:val="24"/>
          <w:szCs w:val="24"/>
          <w:lang w:eastAsia="zh-CN"/>
        </w:rPr>
        <w:t>。</w:t>
      </w:r>
    </w:p>
    <w:p w14:paraId="5D31EB72">
      <w:pPr>
        <w:spacing w:line="440" w:lineRule="exact"/>
        <w:rPr>
          <w:rFonts w:ascii="宋体" w:hAnsi="宋体" w:cs="宋体"/>
          <w:b/>
          <w:bCs/>
          <w:color w:val="000000"/>
          <w:sz w:val="24"/>
          <w:szCs w:val="32"/>
        </w:rPr>
      </w:pPr>
      <w:r>
        <w:rPr>
          <w:rFonts w:ascii="宋体" w:hAnsi="宋体" w:cs="宋体"/>
          <w:b/>
          <w:bCs/>
          <w:color w:val="000000"/>
          <w:sz w:val="24"/>
          <w:szCs w:val="32"/>
        </w:rPr>
        <w:t>附 表：</w:t>
      </w:r>
    </w:p>
    <w:p w14:paraId="171BF55D">
      <w:r>
        <w:rPr>
          <w:color w:val="000000"/>
          <w:lang w:val="zh-CN"/>
        </w:rPr>
        <w:t>窗照分析</w:t>
      </w:r>
    </w:p>
    <w:tbl>
      <w:tblPr>
        <w:tblStyle w:val="5"/>
        <w:tblW w:w="93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40"/>
        <w:gridCol w:w="1340"/>
        <w:gridCol w:w="1340"/>
        <w:gridCol w:w="1340"/>
        <w:gridCol w:w="1340"/>
        <w:gridCol w:w="1340"/>
        <w:gridCol w:w="1340"/>
      </w:tblGrid>
      <w:tr w14:paraId="7EEEB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8D26DC">
            <w:pPr>
              <w:rPr>
                <w:sz w:val="22"/>
                <w:szCs w:val="22"/>
              </w:rPr>
            </w:pPr>
            <w:r>
              <w:rPr>
                <w:sz w:val="22"/>
                <w:szCs w:val="22"/>
              </w:rPr>
              <w:t>层号</w:t>
            </w:r>
          </w:p>
        </w:tc>
        <w:tc>
          <w:tcPr>
            <w:vAlign w:val="center"/>
          </w:tcPr>
          <w:p w14:paraId="0D90D386">
            <w:pPr>
              <w:rPr>
                <w:sz w:val="22"/>
                <w:szCs w:val="22"/>
              </w:rPr>
            </w:pPr>
            <w:r>
              <w:rPr>
                <w:sz w:val="22"/>
                <w:szCs w:val="22"/>
              </w:rPr>
              <w:t>房间编号</w:t>
            </w:r>
          </w:p>
        </w:tc>
        <w:tc>
          <w:tcPr>
            <w:vAlign w:val="center"/>
          </w:tcPr>
          <w:p w14:paraId="2EB9F2A6">
            <w:pPr>
              <w:rPr>
                <w:sz w:val="22"/>
                <w:szCs w:val="22"/>
              </w:rPr>
            </w:pPr>
            <w:r>
              <w:rPr>
                <w:sz w:val="22"/>
                <w:szCs w:val="22"/>
              </w:rPr>
              <w:t>窗编号</w:t>
            </w:r>
          </w:p>
        </w:tc>
        <w:tc>
          <w:tcPr>
            <w:vAlign w:val="center"/>
          </w:tcPr>
          <w:p w14:paraId="61F0E80D">
            <w:pPr>
              <w:rPr>
                <w:sz w:val="22"/>
                <w:szCs w:val="22"/>
              </w:rPr>
            </w:pPr>
            <w:r>
              <w:rPr>
                <w:sz w:val="22"/>
                <w:szCs w:val="22"/>
              </w:rPr>
              <w:t>窗台高</w:t>
            </w:r>
          </w:p>
        </w:tc>
        <w:tc>
          <w:tcPr>
            <w:vAlign w:val="center"/>
          </w:tcPr>
          <w:p w14:paraId="564D6820">
            <w:pPr>
              <w:rPr>
                <w:sz w:val="22"/>
                <w:szCs w:val="22"/>
              </w:rPr>
            </w:pPr>
            <w:r>
              <w:rPr>
                <w:sz w:val="22"/>
                <w:szCs w:val="22"/>
              </w:rPr>
              <w:t>日照时间</w:t>
            </w:r>
          </w:p>
        </w:tc>
        <w:tc>
          <w:tcPr>
            <w:vAlign w:val="center"/>
          </w:tcPr>
          <w:p w14:paraId="34E89F59">
            <w:pPr>
              <w:rPr>
                <w:sz w:val="22"/>
                <w:szCs w:val="22"/>
              </w:rPr>
            </w:pPr>
            <w:r>
              <w:rPr>
                <w:sz w:val="22"/>
                <w:szCs w:val="22"/>
              </w:rPr>
              <w:t>总有效日照</w:t>
            </w:r>
          </w:p>
        </w:tc>
        <w:tc>
          <w:tcPr>
            <w:vAlign w:val="center"/>
          </w:tcPr>
          <w:p w14:paraId="6FA828EA">
            <w:pPr>
              <w:rPr>
                <w:sz w:val="22"/>
                <w:szCs w:val="22"/>
              </w:rPr>
            </w:pPr>
            <w:r>
              <w:rPr>
                <w:sz w:val="22"/>
                <w:szCs w:val="22"/>
              </w:rPr>
              <w:t>朝向</w:t>
            </w:r>
          </w:p>
        </w:tc>
      </w:tr>
      <w:tr w14:paraId="2FB6C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83E3A2">
            <w:pPr>
              <w:rPr>
                <w:sz w:val="22"/>
                <w:szCs w:val="22"/>
              </w:rPr>
            </w:pPr>
            <w:r>
              <w:rPr>
                <w:sz w:val="22"/>
                <w:szCs w:val="22"/>
              </w:rPr>
              <w:t>1</w:t>
            </w:r>
          </w:p>
        </w:tc>
        <w:tc>
          <w:tcPr>
            <w:vMerge w:val="restart"/>
            <w:vAlign w:val="center"/>
          </w:tcPr>
          <w:p w14:paraId="6FB89113">
            <w:pPr>
              <w:rPr>
                <w:sz w:val="22"/>
                <w:szCs w:val="22"/>
              </w:rPr>
            </w:pPr>
            <w:r>
              <w:rPr>
                <w:sz w:val="22"/>
                <w:szCs w:val="22"/>
              </w:rPr>
              <w:t>1001活动室</w:t>
            </w:r>
          </w:p>
        </w:tc>
        <w:tc>
          <w:tcPr>
            <w:vAlign w:val="center"/>
          </w:tcPr>
          <w:p w14:paraId="60A5C30C">
            <w:pPr>
              <w:rPr>
                <w:sz w:val="22"/>
                <w:szCs w:val="22"/>
              </w:rPr>
            </w:pPr>
          </w:p>
        </w:tc>
        <w:tc>
          <w:tcPr>
            <w:vAlign w:val="center"/>
          </w:tcPr>
          <w:p w14:paraId="50D4946B">
            <w:pPr>
              <w:rPr>
                <w:sz w:val="22"/>
                <w:szCs w:val="22"/>
              </w:rPr>
            </w:pPr>
            <w:r>
              <w:rPr>
                <w:sz w:val="22"/>
                <w:szCs w:val="22"/>
              </w:rPr>
              <w:t>0.60</w:t>
            </w:r>
          </w:p>
        </w:tc>
        <w:tc>
          <w:tcPr>
            <w:shd w:val="clear" w:color="auto" w:fill="C0C0C0"/>
            <w:vAlign w:val="center"/>
          </w:tcPr>
          <w:p w14:paraId="2D8B7FA1">
            <w:pPr>
              <w:rPr>
                <w:sz w:val="22"/>
                <w:szCs w:val="22"/>
              </w:rPr>
            </w:pPr>
            <w:r>
              <w:rPr>
                <w:b/>
                <w:sz w:val="22"/>
                <w:szCs w:val="22"/>
              </w:rPr>
              <w:t>0</w:t>
            </w:r>
          </w:p>
        </w:tc>
        <w:tc>
          <w:tcPr>
            <w:shd w:val="clear" w:color="auto" w:fill="C0C0C0"/>
            <w:vAlign w:val="center"/>
          </w:tcPr>
          <w:p w14:paraId="6C4B7A47">
            <w:pPr>
              <w:rPr>
                <w:sz w:val="22"/>
                <w:szCs w:val="22"/>
              </w:rPr>
            </w:pPr>
            <w:r>
              <w:rPr>
                <w:b/>
                <w:sz w:val="22"/>
                <w:szCs w:val="22"/>
              </w:rPr>
              <w:t>00:00</w:t>
            </w:r>
          </w:p>
        </w:tc>
        <w:tc>
          <w:tcPr>
            <w:vAlign w:val="center"/>
          </w:tcPr>
          <w:p w14:paraId="42665762">
            <w:pPr>
              <w:rPr>
                <w:sz w:val="22"/>
                <w:szCs w:val="22"/>
              </w:rPr>
            </w:pPr>
            <w:r>
              <w:rPr>
                <w:sz w:val="22"/>
                <w:szCs w:val="22"/>
              </w:rPr>
              <w:t>北偏西78度</w:t>
            </w:r>
          </w:p>
        </w:tc>
      </w:tr>
      <w:tr w14:paraId="25C10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B728D">
            <w:pPr>
              <w:rPr>
                <w:sz w:val="22"/>
                <w:szCs w:val="22"/>
              </w:rPr>
            </w:pPr>
          </w:p>
        </w:tc>
        <w:tc>
          <w:tcPr>
            <w:vMerge w:val="continue"/>
            <w:vAlign w:val="center"/>
          </w:tcPr>
          <w:p w14:paraId="1D16515D">
            <w:pPr>
              <w:rPr>
                <w:sz w:val="22"/>
                <w:szCs w:val="22"/>
              </w:rPr>
            </w:pPr>
          </w:p>
        </w:tc>
        <w:tc>
          <w:tcPr>
            <w:vAlign w:val="center"/>
          </w:tcPr>
          <w:p w14:paraId="5BB3BA3E">
            <w:pPr>
              <w:rPr>
                <w:sz w:val="22"/>
                <w:szCs w:val="22"/>
              </w:rPr>
            </w:pPr>
            <w:r>
              <w:rPr>
                <w:sz w:val="22"/>
                <w:szCs w:val="22"/>
              </w:rPr>
              <w:t>C1130</w:t>
            </w:r>
          </w:p>
        </w:tc>
        <w:tc>
          <w:tcPr>
            <w:vAlign w:val="center"/>
          </w:tcPr>
          <w:p w14:paraId="603450C4">
            <w:pPr>
              <w:rPr>
                <w:sz w:val="22"/>
                <w:szCs w:val="22"/>
              </w:rPr>
            </w:pPr>
            <w:r>
              <w:rPr>
                <w:sz w:val="22"/>
                <w:szCs w:val="22"/>
              </w:rPr>
              <w:t>-0.00</w:t>
            </w:r>
          </w:p>
        </w:tc>
        <w:tc>
          <w:tcPr>
            <w:vAlign w:val="center"/>
          </w:tcPr>
          <w:p w14:paraId="0C3AEA6A">
            <w:pPr>
              <w:rPr>
                <w:sz w:val="22"/>
                <w:szCs w:val="22"/>
              </w:rPr>
            </w:pPr>
            <w:r>
              <w:rPr>
                <w:sz w:val="22"/>
                <w:szCs w:val="22"/>
              </w:rPr>
              <w:t>09:00～14:02</w:t>
            </w:r>
          </w:p>
        </w:tc>
        <w:tc>
          <w:tcPr>
            <w:vAlign w:val="center"/>
          </w:tcPr>
          <w:p w14:paraId="75300E89">
            <w:pPr>
              <w:rPr>
                <w:sz w:val="22"/>
                <w:szCs w:val="22"/>
              </w:rPr>
            </w:pPr>
            <w:r>
              <w:rPr>
                <w:sz w:val="22"/>
                <w:szCs w:val="22"/>
              </w:rPr>
              <w:t>05:02</w:t>
            </w:r>
          </w:p>
        </w:tc>
        <w:tc>
          <w:tcPr>
            <w:vAlign w:val="center"/>
          </w:tcPr>
          <w:p w14:paraId="6A7759AF">
            <w:pPr>
              <w:rPr>
                <w:sz w:val="22"/>
                <w:szCs w:val="22"/>
              </w:rPr>
            </w:pPr>
            <w:r>
              <w:rPr>
                <w:sz w:val="22"/>
                <w:szCs w:val="22"/>
              </w:rPr>
              <w:t>南偏东32度</w:t>
            </w:r>
          </w:p>
        </w:tc>
      </w:tr>
      <w:tr w14:paraId="5739F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5CB64">
            <w:pPr>
              <w:rPr>
                <w:sz w:val="22"/>
                <w:szCs w:val="22"/>
              </w:rPr>
            </w:pPr>
          </w:p>
        </w:tc>
        <w:tc>
          <w:tcPr>
            <w:vMerge w:val="continue"/>
            <w:vAlign w:val="center"/>
          </w:tcPr>
          <w:p w14:paraId="2F313264">
            <w:pPr>
              <w:rPr>
                <w:sz w:val="22"/>
                <w:szCs w:val="22"/>
              </w:rPr>
            </w:pPr>
          </w:p>
        </w:tc>
        <w:tc>
          <w:tcPr>
            <w:vAlign w:val="center"/>
          </w:tcPr>
          <w:p w14:paraId="1EFC824D">
            <w:pPr>
              <w:rPr>
                <w:sz w:val="22"/>
                <w:szCs w:val="22"/>
              </w:rPr>
            </w:pPr>
            <w:r>
              <w:rPr>
                <w:sz w:val="22"/>
                <w:szCs w:val="22"/>
              </w:rPr>
              <w:t>C1818</w:t>
            </w:r>
          </w:p>
        </w:tc>
        <w:tc>
          <w:tcPr>
            <w:vAlign w:val="center"/>
          </w:tcPr>
          <w:p w14:paraId="35C6B381">
            <w:pPr>
              <w:rPr>
                <w:sz w:val="22"/>
                <w:szCs w:val="22"/>
              </w:rPr>
            </w:pPr>
            <w:r>
              <w:rPr>
                <w:sz w:val="22"/>
                <w:szCs w:val="22"/>
              </w:rPr>
              <w:t>1.20</w:t>
            </w:r>
          </w:p>
        </w:tc>
        <w:tc>
          <w:tcPr>
            <w:shd w:val="clear" w:color="auto" w:fill="C0C0C0"/>
            <w:vAlign w:val="center"/>
          </w:tcPr>
          <w:p w14:paraId="6062B284">
            <w:pPr>
              <w:rPr>
                <w:sz w:val="22"/>
                <w:szCs w:val="22"/>
              </w:rPr>
            </w:pPr>
            <w:r>
              <w:rPr>
                <w:b/>
                <w:sz w:val="22"/>
                <w:szCs w:val="22"/>
              </w:rPr>
              <w:t>09:00～10:06</w:t>
            </w:r>
          </w:p>
        </w:tc>
        <w:tc>
          <w:tcPr>
            <w:shd w:val="clear" w:color="auto" w:fill="C0C0C0"/>
            <w:vAlign w:val="center"/>
          </w:tcPr>
          <w:p w14:paraId="497838C2">
            <w:pPr>
              <w:rPr>
                <w:sz w:val="22"/>
                <w:szCs w:val="22"/>
              </w:rPr>
            </w:pPr>
            <w:r>
              <w:rPr>
                <w:b/>
                <w:sz w:val="22"/>
                <w:szCs w:val="22"/>
              </w:rPr>
              <w:t>01:06</w:t>
            </w:r>
          </w:p>
        </w:tc>
        <w:tc>
          <w:tcPr>
            <w:vAlign w:val="center"/>
          </w:tcPr>
          <w:p w14:paraId="7E909973">
            <w:pPr>
              <w:rPr>
                <w:sz w:val="22"/>
                <w:szCs w:val="22"/>
              </w:rPr>
            </w:pPr>
            <w:r>
              <w:rPr>
                <w:sz w:val="22"/>
                <w:szCs w:val="22"/>
              </w:rPr>
              <w:t>北偏东58度</w:t>
            </w:r>
          </w:p>
        </w:tc>
      </w:tr>
      <w:tr w14:paraId="30D20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41B81">
            <w:pPr>
              <w:rPr>
                <w:sz w:val="22"/>
                <w:szCs w:val="22"/>
              </w:rPr>
            </w:pPr>
          </w:p>
        </w:tc>
        <w:tc>
          <w:tcPr>
            <w:vMerge w:val="continue"/>
            <w:vAlign w:val="center"/>
          </w:tcPr>
          <w:p w14:paraId="1F07EEF7">
            <w:pPr>
              <w:rPr>
                <w:sz w:val="22"/>
                <w:szCs w:val="22"/>
              </w:rPr>
            </w:pPr>
          </w:p>
        </w:tc>
        <w:tc>
          <w:tcPr>
            <w:vAlign w:val="center"/>
          </w:tcPr>
          <w:p w14:paraId="6DA1C4CD">
            <w:pPr>
              <w:rPr>
                <w:sz w:val="22"/>
                <w:szCs w:val="22"/>
              </w:rPr>
            </w:pPr>
            <w:r>
              <w:rPr>
                <w:sz w:val="22"/>
                <w:szCs w:val="22"/>
              </w:rPr>
              <w:t>C3030</w:t>
            </w:r>
          </w:p>
        </w:tc>
        <w:tc>
          <w:tcPr>
            <w:vAlign w:val="center"/>
          </w:tcPr>
          <w:p w14:paraId="33F21C10">
            <w:pPr>
              <w:rPr>
                <w:sz w:val="22"/>
                <w:szCs w:val="22"/>
              </w:rPr>
            </w:pPr>
            <w:r>
              <w:rPr>
                <w:sz w:val="22"/>
                <w:szCs w:val="22"/>
              </w:rPr>
              <w:t>-0.00</w:t>
            </w:r>
          </w:p>
        </w:tc>
        <w:tc>
          <w:tcPr>
            <w:shd w:val="clear" w:color="auto" w:fill="C0C0C0"/>
            <w:vAlign w:val="center"/>
          </w:tcPr>
          <w:p w14:paraId="4ADA5445">
            <w:pPr>
              <w:rPr>
                <w:sz w:val="22"/>
                <w:szCs w:val="22"/>
              </w:rPr>
            </w:pPr>
            <w:r>
              <w:rPr>
                <w:b/>
                <w:sz w:val="22"/>
                <w:szCs w:val="22"/>
              </w:rPr>
              <w:t>0</w:t>
            </w:r>
          </w:p>
        </w:tc>
        <w:tc>
          <w:tcPr>
            <w:shd w:val="clear" w:color="auto" w:fill="C0C0C0"/>
            <w:vAlign w:val="center"/>
          </w:tcPr>
          <w:p w14:paraId="53DD1926">
            <w:pPr>
              <w:rPr>
                <w:sz w:val="22"/>
                <w:szCs w:val="22"/>
              </w:rPr>
            </w:pPr>
            <w:r>
              <w:rPr>
                <w:b/>
                <w:sz w:val="22"/>
                <w:szCs w:val="22"/>
              </w:rPr>
              <w:t>00:00</w:t>
            </w:r>
          </w:p>
        </w:tc>
        <w:tc>
          <w:tcPr>
            <w:vAlign w:val="center"/>
          </w:tcPr>
          <w:p w14:paraId="1C1F0CC3">
            <w:pPr>
              <w:rPr>
                <w:sz w:val="22"/>
                <w:szCs w:val="22"/>
              </w:rPr>
            </w:pPr>
            <w:r>
              <w:rPr>
                <w:sz w:val="22"/>
                <w:szCs w:val="22"/>
              </w:rPr>
              <w:t>北偏西32度</w:t>
            </w:r>
          </w:p>
        </w:tc>
      </w:tr>
      <w:tr w14:paraId="0E165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F55FD">
            <w:pPr>
              <w:rPr>
                <w:sz w:val="22"/>
                <w:szCs w:val="22"/>
              </w:rPr>
            </w:pPr>
          </w:p>
        </w:tc>
        <w:tc>
          <w:tcPr>
            <w:vMerge w:val="continue"/>
            <w:vAlign w:val="center"/>
          </w:tcPr>
          <w:p w14:paraId="7AC194A1">
            <w:pPr>
              <w:rPr>
                <w:sz w:val="22"/>
                <w:szCs w:val="22"/>
              </w:rPr>
            </w:pPr>
          </w:p>
        </w:tc>
        <w:tc>
          <w:tcPr>
            <w:vAlign w:val="center"/>
          </w:tcPr>
          <w:p w14:paraId="6AA5587C">
            <w:pPr>
              <w:rPr>
                <w:sz w:val="22"/>
                <w:szCs w:val="22"/>
              </w:rPr>
            </w:pPr>
            <w:r>
              <w:rPr>
                <w:sz w:val="22"/>
                <w:szCs w:val="22"/>
              </w:rPr>
              <w:t>C3030</w:t>
            </w:r>
          </w:p>
        </w:tc>
        <w:tc>
          <w:tcPr>
            <w:vAlign w:val="center"/>
          </w:tcPr>
          <w:p w14:paraId="3793EE85">
            <w:pPr>
              <w:rPr>
                <w:sz w:val="22"/>
                <w:szCs w:val="22"/>
              </w:rPr>
            </w:pPr>
            <w:r>
              <w:rPr>
                <w:sz w:val="22"/>
                <w:szCs w:val="22"/>
              </w:rPr>
              <w:t>-0.00</w:t>
            </w:r>
          </w:p>
        </w:tc>
        <w:tc>
          <w:tcPr>
            <w:shd w:val="clear" w:color="auto" w:fill="C0C0C0"/>
            <w:vAlign w:val="center"/>
          </w:tcPr>
          <w:p w14:paraId="1F336C38">
            <w:pPr>
              <w:rPr>
                <w:sz w:val="22"/>
                <w:szCs w:val="22"/>
              </w:rPr>
            </w:pPr>
            <w:r>
              <w:rPr>
                <w:b/>
                <w:sz w:val="22"/>
                <w:szCs w:val="22"/>
              </w:rPr>
              <w:t>09:00～10:06</w:t>
            </w:r>
          </w:p>
        </w:tc>
        <w:tc>
          <w:tcPr>
            <w:shd w:val="clear" w:color="auto" w:fill="C0C0C0"/>
            <w:vAlign w:val="center"/>
          </w:tcPr>
          <w:p w14:paraId="48A4A073">
            <w:pPr>
              <w:rPr>
                <w:sz w:val="22"/>
                <w:szCs w:val="22"/>
              </w:rPr>
            </w:pPr>
            <w:r>
              <w:rPr>
                <w:b/>
                <w:sz w:val="22"/>
                <w:szCs w:val="22"/>
              </w:rPr>
              <w:t>01:06</w:t>
            </w:r>
          </w:p>
        </w:tc>
        <w:tc>
          <w:tcPr>
            <w:vAlign w:val="center"/>
          </w:tcPr>
          <w:p w14:paraId="691B3739">
            <w:pPr>
              <w:rPr>
                <w:sz w:val="22"/>
                <w:szCs w:val="22"/>
              </w:rPr>
            </w:pPr>
            <w:r>
              <w:rPr>
                <w:sz w:val="22"/>
                <w:szCs w:val="22"/>
              </w:rPr>
              <w:t>北偏东58度</w:t>
            </w:r>
          </w:p>
        </w:tc>
      </w:tr>
      <w:tr w14:paraId="3D405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DE792">
            <w:pPr>
              <w:rPr>
                <w:sz w:val="22"/>
                <w:szCs w:val="22"/>
              </w:rPr>
            </w:pPr>
          </w:p>
        </w:tc>
        <w:tc>
          <w:tcPr>
            <w:vMerge w:val="continue"/>
            <w:vAlign w:val="center"/>
          </w:tcPr>
          <w:p w14:paraId="599296A8">
            <w:pPr>
              <w:rPr>
                <w:sz w:val="22"/>
                <w:szCs w:val="22"/>
              </w:rPr>
            </w:pPr>
          </w:p>
        </w:tc>
        <w:tc>
          <w:tcPr>
            <w:vAlign w:val="center"/>
          </w:tcPr>
          <w:p w14:paraId="7C2A5B2F">
            <w:pPr>
              <w:rPr>
                <w:sz w:val="22"/>
                <w:szCs w:val="22"/>
              </w:rPr>
            </w:pPr>
            <w:r>
              <w:rPr>
                <w:sz w:val="22"/>
                <w:szCs w:val="22"/>
              </w:rPr>
              <w:t>C3030</w:t>
            </w:r>
          </w:p>
        </w:tc>
        <w:tc>
          <w:tcPr>
            <w:vAlign w:val="center"/>
          </w:tcPr>
          <w:p w14:paraId="0A751756">
            <w:pPr>
              <w:rPr>
                <w:sz w:val="22"/>
                <w:szCs w:val="22"/>
              </w:rPr>
            </w:pPr>
            <w:r>
              <w:rPr>
                <w:sz w:val="22"/>
                <w:szCs w:val="22"/>
              </w:rPr>
              <w:t>-0.00</w:t>
            </w:r>
          </w:p>
        </w:tc>
        <w:tc>
          <w:tcPr>
            <w:shd w:val="clear" w:color="auto" w:fill="C0C0C0"/>
            <w:vAlign w:val="center"/>
          </w:tcPr>
          <w:p w14:paraId="29CD3885">
            <w:pPr>
              <w:rPr>
                <w:sz w:val="22"/>
                <w:szCs w:val="22"/>
              </w:rPr>
            </w:pPr>
            <w:r>
              <w:rPr>
                <w:b/>
                <w:sz w:val="22"/>
                <w:szCs w:val="22"/>
              </w:rPr>
              <w:t>0</w:t>
            </w:r>
          </w:p>
        </w:tc>
        <w:tc>
          <w:tcPr>
            <w:shd w:val="clear" w:color="auto" w:fill="C0C0C0"/>
            <w:vAlign w:val="center"/>
          </w:tcPr>
          <w:p w14:paraId="28C6000B">
            <w:pPr>
              <w:rPr>
                <w:sz w:val="22"/>
                <w:szCs w:val="22"/>
              </w:rPr>
            </w:pPr>
            <w:r>
              <w:rPr>
                <w:b/>
                <w:sz w:val="22"/>
                <w:szCs w:val="22"/>
              </w:rPr>
              <w:t>00:00</w:t>
            </w:r>
          </w:p>
        </w:tc>
        <w:tc>
          <w:tcPr>
            <w:vAlign w:val="center"/>
          </w:tcPr>
          <w:p w14:paraId="684BD261">
            <w:pPr>
              <w:rPr>
                <w:sz w:val="22"/>
                <w:szCs w:val="22"/>
              </w:rPr>
            </w:pPr>
            <w:r>
              <w:rPr>
                <w:sz w:val="22"/>
                <w:szCs w:val="22"/>
              </w:rPr>
              <w:t>北偏西32度</w:t>
            </w:r>
          </w:p>
        </w:tc>
      </w:tr>
      <w:tr w14:paraId="7E483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EF846">
            <w:pPr>
              <w:rPr>
                <w:sz w:val="22"/>
                <w:szCs w:val="22"/>
              </w:rPr>
            </w:pPr>
          </w:p>
        </w:tc>
        <w:tc>
          <w:tcPr>
            <w:vMerge w:val="continue"/>
            <w:vAlign w:val="center"/>
          </w:tcPr>
          <w:p w14:paraId="1BAA6E60">
            <w:pPr>
              <w:rPr>
                <w:sz w:val="22"/>
                <w:szCs w:val="22"/>
              </w:rPr>
            </w:pPr>
          </w:p>
        </w:tc>
        <w:tc>
          <w:tcPr>
            <w:vAlign w:val="center"/>
          </w:tcPr>
          <w:p w14:paraId="61206A37">
            <w:pPr>
              <w:rPr>
                <w:sz w:val="22"/>
                <w:szCs w:val="22"/>
              </w:rPr>
            </w:pPr>
            <w:r>
              <w:rPr>
                <w:sz w:val="22"/>
                <w:szCs w:val="22"/>
              </w:rPr>
              <w:t>C3031</w:t>
            </w:r>
          </w:p>
        </w:tc>
        <w:tc>
          <w:tcPr>
            <w:vAlign w:val="center"/>
          </w:tcPr>
          <w:p w14:paraId="113C2A5C">
            <w:pPr>
              <w:rPr>
                <w:sz w:val="22"/>
                <w:szCs w:val="22"/>
              </w:rPr>
            </w:pPr>
            <w:r>
              <w:rPr>
                <w:sz w:val="22"/>
                <w:szCs w:val="22"/>
              </w:rPr>
              <w:t>0.20</w:t>
            </w:r>
          </w:p>
        </w:tc>
        <w:tc>
          <w:tcPr>
            <w:shd w:val="clear" w:color="auto" w:fill="C0C0C0"/>
            <w:vAlign w:val="center"/>
          </w:tcPr>
          <w:p w14:paraId="05DDAD62">
            <w:pPr>
              <w:rPr>
                <w:sz w:val="22"/>
                <w:szCs w:val="22"/>
              </w:rPr>
            </w:pPr>
            <w:r>
              <w:rPr>
                <w:b/>
                <w:sz w:val="22"/>
                <w:szCs w:val="22"/>
              </w:rPr>
              <w:t>09:00～10:06</w:t>
            </w:r>
          </w:p>
        </w:tc>
        <w:tc>
          <w:tcPr>
            <w:shd w:val="clear" w:color="auto" w:fill="C0C0C0"/>
            <w:vAlign w:val="center"/>
          </w:tcPr>
          <w:p w14:paraId="0942E4D8">
            <w:pPr>
              <w:rPr>
                <w:sz w:val="22"/>
                <w:szCs w:val="22"/>
              </w:rPr>
            </w:pPr>
            <w:r>
              <w:rPr>
                <w:b/>
                <w:sz w:val="22"/>
                <w:szCs w:val="22"/>
              </w:rPr>
              <w:t>01:06</w:t>
            </w:r>
          </w:p>
        </w:tc>
        <w:tc>
          <w:tcPr>
            <w:vAlign w:val="center"/>
          </w:tcPr>
          <w:p w14:paraId="4AF056AE">
            <w:pPr>
              <w:rPr>
                <w:sz w:val="22"/>
                <w:szCs w:val="22"/>
              </w:rPr>
            </w:pPr>
            <w:r>
              <w:rPr>
                <w:sz w:val="22"/>
                <w:szCs w:val="22"/>
              </w:rPr>
              <w:t>北偏东58度</w:t>
            </w:r>
          </w:p>
        </w:tc>
      </w:tr>
      <w:tr w14:paraId="6C4FD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B227F">
            <w:pPr>
              <w:rPr>
                <w:sz w:val="22"/>
                <w:szCs w:val="22"/>
              </w:rPr>
            </w:pPr>
          </w:p>
        </w:tc>
        <w:tc>
          <w:tcPr>
            <w:vMerge w:val="continue"/>
            <w:vAlign w:val="center"/>
          </w:tcPr>
          <w:p w14:paraId="75AD6F90">
            <w:pPr>
              <w:rPr>
                <w:sz w:val="22"/>
                <w:szCs w:val="22"/>
              </w:rPr>
            </w:pPr>
          </w:p>
        </w:tc>
        <w:tc>
          <w:tcPr>
            <w:vAlign w:val="center"/>
          </w:tcPr>
          <w:p w14:paraId="5856ECF7">
            <w:pPr>
              <w:rPr>
                <w:sz w:val="22"/>
                <w:szCs w:val="22"/>
              </w:rPr>
            </w:pPr>
            <w:r>
              <w:rPr>
                <w:sz w:val="22"/>
                <w:szCs w:val="22"/>
              </w:rPr>
              <w:t>C3031</w:t>
            </w:r>
          </w:p>
        </w:tc>
        <w:tc>
          <w:tcPr>
            <w:vAlign w:val="center"/>
          </w:tcPr>
          <w:p w14:paraId="74DF9578">
            <w:pPr>
              <w:rPr>
                <w:sz w:val="22"/>
                <w:szCs w:val="22"/>
              </w:rPr>
            </w:pPr>
            <w:r>
              <w:rPr>
                <w:sz w:val="22"/>
                <w:szCs w:val="22"/>
              </w:rPr>
              <w:t>0.20</w:t>
            </w:r>
          </w:p>
        </w:tc>
        <w:tc>
          <w:tcPr>
            <w:shd w:val="clear" w:color="auto" w:fill="C0C0C0"/>
            <w:vAlign w:val="center"/>
          </w:tcPr>
          <w:p w14:paraId="35D34849">
            <w:pPr>
              <w:rPr>
                <w:sz w:val="22"/>
                <w:szCs w:val="22"/>
              </w:rPr>
            </w:pPr>
            <w:r>
              <w:rPr>
                <w:b/>
                <w:sz w:val="22"/>
                <w:szCs w:val="22"/>
              </w:rPr>
              <w:t>0</w:t>
            </w:r>
          </w:p>
        </w:tc>
        <w:tc>
          <w:tcPr>
            <w:shd w:val="clear" w:color="auto" w:fill="C0C0C0"/>
            <w:vAlign w:val="center"/>
          </w:tcPr>
          <w:p w14:paraId="6E5DD67D">
            <w:pPr>
              <w:rPr>
                <w:sz w:val="22"/>
                <w:szCs w:val="22"/>
              </w:rPr>
            </w:pPr>
            <w:r>
              <w:rPr>
                <w:b/>
                <w:sz w:val="22"/>
                <w:szCs w:val="22"/>
              </w:rPr>
              <w:t>00:00</w:t>
            </w:r>
          </w:p>
        </w:tc>
        <w:tc>
          <w:tcPr>
            <w:vAlign w:val="center"/>
          </w:tcPr>
          <w:p w14:paraId="5A1A5086">
            <w:pPr>
              <w:rPr>
                <w:sz w:val="22"/>
                <w:szCs w:val="22"/>
              </w:rPr>
            </w:pPr>
            <w:r>
              <w:rPr>
                <w:sz w:val="22"/>
                <w:szCs w:val="22"/>
              </w:rPr>
              <w:t>北偏西32度</w:t>
            </w:r>
          </w:p>
        </w:tc>
      </w:tr>
      <w:tr w14:paraId="6D6AC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6B81F">
            <w:pPr>
              <w:rPr>
                <w:sz w:val="22"/>
                <w:szCs w:val="22"/>
              </w:rPr>
            </w:pPr>
          </w:p>
        </w:tc>
        <w:tc>
          <w:tcPr>
            <w:vMerge w:val="continue"/>
            <w:vAlign w:val="center"/>
          </w:tcPr>
          <w:p w14:paraId="7A38E40F">
            <w:pPr>
              <w:rPr>
                <w:sz w:val="22"/>
                <w:szCs w:val="22"/>
              </w:rPr>
            </w:pPr>
          </w:p>
        </w:tc>
        <w:tc>
          <w:tcPr>
            <w:vAlign w:val="center"/>
          </w:tcPr>
          <w:p w14:paraId="1C4AE7C2">
            <w:pPr>
              <w:rPr>
                <w:sz w:val="22"/>
                <w:szCs w:val="22"/>
              </w:rPr>
            </w:pPr>
            <w:r>
              <w:rPr>
                <w:sz w:val="22"/>
                <w:szCs w:val="22"/>
              </w:rPr>
              <w:t>C6130</w:t>
            </w:r>
          </w:p>
        </w:tc>
        <w:tc>
          <w:tcPr>
            <w:vAlign w:val="center"/>
          </w:tcPr>
          <w:p w14:paraId="4DBE7DF4">
            <w:pPr>
              <w:rPr>
                <w:sz w:val="22"/>
                <w:szCs w:val="22"/>
              </w:rPr>
            </w:pPr>
            <w:r>
              <w:rPr>
                <w:sz w:val="22"/>
                <w:szCs w:val="22"/>
              </w:rPr>
              <w:t>-0.00</w:t>
            </w:r>
          </w:p>
        </w:tc>
        <w:tc>
          <w:tcPr>
            <w:vAlign w:val="center"/>
          </w:tcPr>
          <w:p w14:paraId="3E14195F">
            <w:pPr>
              <w:rPr>
                <w:sz w:val="22"/>
                <w:szCs w:val="22"/>
              </w:rPr>
            </w:pPr>
            <w:r>
              <w:rPr>
                <w:sz w:val="22"/>
                <w:szCs w:val="22"/>
              </w:rPr>
              <w:t>09:00～10:33</w:t>
            </w:r>
            <w:r>
              <w:rPr>
                <w:sz w:val="22"/>
                <w:szCs w:val="22"/>
              </w:rPr>
              <w:br w:type="textWrapping"/>
            </w:r>
            <w:r>
              <w:rPr>
                <w:sz w:val="22"/>
                <w:szCs w:val="22"/>
              </w:rPr>
              <w:t>11:02～11:12</w:t>
            </w:r>
            <w:r>
              <w:rPr>
                <w:sz w:val="22"/>
                <w:szCs w:val="22"/>
              </w:rPr>
              <w:br w:type="textWrapping"/>
            </w:r>
            <w:r>
              <w:rPr>
                <w:sz w:val="22"/>
                <w:szCs w:val="22"/>
              </w:rPr>
              <w:t>12:22～14:22</w:t>
            </w:r>
          </w:p>
        </w:tc>
        <w:tc>
          <w:tcPr>
            <w:vAlign w:val="center"/>
          </w:tcPr>
          <w:p w14:paraId="48B7E76E">
            <w:pPr>
              <w:rPr>
                <w:sz w:val="22"/>
                <w:szCs w:val="22"/>
              </w:rPr>
            </w:pPr>
            <w:r>
              <w:rPr>
                <w:sz w:val="22"/>
                <w:szCs w:val="22"/>
              </w:rPr>
              <w:t>03:43</w:t>
            </w:r>
          </w:p>
        </w:tc>
        <w:tc>
          <w:tcPr>
            <w:vAlign w:val="center"/>
          </w:tcPr>
          <w:p w14:paraId="5BFAF5EC">
            <w:pPr>
              <w:rPr>
                <w:sz w:val="22"/>
                <w:szCs w:val="22"/>
              </w:rPr>
            </w:pPr>
            <w:r>
              <w:rPr>
                <w:sz w:val="22"/>
                <w:szCs w:val="22"/>
              </w:rPr>
              <w:t>南偏东32度</w:t>
            </w:r>
          </w:p>
        </w:tc>
      </w:tr>
      <w:tr w14:paraId="3A233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37A46">
            <w:pPr>
              <w:rPr>
                <w:sz w:val="22"/>
                <w:szCs w:val="22"/>
              </w:rPr>
            </w:pPr>
          </w:p>
        </w:tc>
        <w:tc>
          <w:tcPr>
            <w:vMerge w:val="continue"/>
            <w:vAlign w:val="center"/>
          </w:tcPr>
          <w:p w14:paraId="36B33946">
            <w:pPr>
              <w:rPr>
                <w:sz w:val="22"/>
                <w:szCs w:val="22"/>
              </w:rPr>
            </w:pPr>
          </w:p>
        </w:tc>
        <w:tc>
          <w:tcPr>
            <w:vAlign w:val="center"/>
          </w:tcPr>
          <w:p w14:paraId="5578DF42">
            <w:pPr>
              <w:rPr>
                <w:sz w:val="22"/>
                <w:szCs w:val="22"/>
              </w:rPr>
            </w:pPr>
            <w:r>
              <w:rPr>
                <w:sz w:val="22"/>
                <w:szCs w:val="22"/>
              </w:rPr>
              <w:t>C7630</w:t>
            </w:r>
          </w:p>
        </w:tc>
        <w:tc>
          <w:tcPr>
            <w:vAlign w:val="center"/>
          </w:tcPr>
          <w:p w14:paraId="71D708A3">
            <w:pPr>
              <w:rPr>
                <w:sz w:val="22"/>
                <w:szCs w:val="22"/>
              </w:rPr>
            </w:pPr>
            <w:r>
              <w:rPr>
                <w:sz w:val="22"/>
                <w:szCs w:val="22"/>
              </w:rPr>
              <w:t>-0.00</w:t>
            </w:r>
          </w:p>
        </w:tc>
        <w:tc>
          <w:tcPr>
            <w:vAlign w:val="center"/>
          </w:tcPr>
          <w:p w14:paraId="6F3B4484">
            <w:pPr>
              <w:rPr>
                <w:sz w:val="22"/>
                <w:szCs w:val="22"/>
              </w:rPr>
            </w:pPr>
            <w:r>
              <w:rPr>
                <w:sz w:val="22"/>
                <w:szCs w:val="22"/>
              </w:rPr>
              <w:t>09:00～09:13</w:t>
            </w:r>
            <w:r>
              <w:rPr>
                <w:sz w:val="22"/>
                <w:szCs w:val="22"/>
              </w:rPr>
              <w:br w:type="textWrapping"/>
            </w:r>
            <w:r>
              <w:rPr>
                <w:sz w:val="22"/>
                <w:szCs w:val="22"/>
              </w:rPr>
              <w:t>09:29～12:58</w:t>
            </w:r>
            <w:r>
              <w:rPr>
                <w:sz w:val="22"/>
                <w:szCs w:val="22"/>
              </w:rPr>
              <w:br w:type="textWrapping"/>
            </w:r>
            <w:r>
              <w:rPr>
                <w:sz w:val="22"/>
                <w:szCs w:val="22"/>
              </w:rPr>
              <w:t>12:59～13:31</w:t>
            </w:r>
          </w:p>
        </w:tc>
        <w:tc>
          <w:tcPr>
            <w:vAlign w:val="center"/>
          </w:tcPr>
          <w:p w14:paraId="3AE43D0C">
            <w:pPr>
              <w:rPr>
                <w:sz w:val="22"/>
                <w:szCs w:val="22"/>
              </w:rPr>
            </w:pPr>
            <w:r>
              <w:rPr>
                <w:sz w:val="22"/>
                <w:szCs w:val="22"/>
              </w:rPr>
              <w:t>04:14</w:t>
            </w:r>
          </w:p>
        </w:tc>
        <w:tc>
          <w:tcPr>
            <w:vAlign w:val="center"/>
          </w:tcPr>
          <w:p w14:paraId="68D840E2">
            <w:pPr>
              <w:rPr>
                <w:sz w:val="22"/>
                <w:szCs w:val="22"/>
              </w:rPr>
            </w:pPr>
            <w:r>
              <w:rPr>
                <w:sz w:val="22"/>
                <w:szCs w:val="22"/>
              </w:rPr>
              <w:t>南偏东32度</w:t>
            </w:r>
          </w:p>
        </w:tc>
      </w:tr>
      <w:tr w14:paraId="784CA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812EB6">
            <w:pPr>
              <w:rPr>
                <w:sz w:val="22"/>
                <w:szCs w:val="22"/>
              </w:rPr>
            </w:pPr>
          </w:p>
        </w:tc>
        <w:tc>
          <w:tcPr>
            <w:vMerge w:val="restart"/>
            <w:vAlign w:val="center"/>
          </w:tcPr>
          <w:p w14:paraId="4BCF0109">
            <w:pPr>
              <w:rPr>
                <w:sz w:val="22"/>
                <w:szCs w:val="22"/>
              </w:rPr>
            </w:pPr>
            <w:r>
              <w:rPr>
                <w:sz w:val="22"/>
                <w:szCs w:val="22"/>
              </w:rPr>
              <w:t>1003寝室</w:t>
            </w:r>
          </w:p>
        </w:tc>
        <w:tc>
          <w:tcPr>
            <w:vAlign w:val="center"/>
          </w:tcPr>
          <w:p w14:paraId="38899AEE">
            <w:pPr>
              <w:rPr>
                <w:sz w:val="22"/>
                <w:szCs w:val="22"/>
              </w:rPr>
            </w:pPr>
            <w:r>
              <w:rPr>
                <w:sz w:val="22"/>
                <w:szCs w:val="22"/>
              </w:rPr>
              <w:t>C2324</w:t>
            </w:r>
          </w:p>
        </w:tc>
        <w:tc>
          <w:tcPr>
            <w:vAlign w:val="center"/>
          </w:tcPr>
          <w:p w14:paraId="335B4021">
            <w:pPr>
              <w:rPr>
                <w:sz w:val="22"/>
                <w:szCs w:val="22"/>
              </w:rPr>
            </w:pPr>
            <w:r>
              <w:rPr>
                <w:sz w:val="22"/>
                <w:szCs w:val="22"/>
              </w:rPr>
              <w:t>0.00</w:t>
            </w:r>
          </w:p>
        </w:tc>
        <w:tc>
          <w:tcPr>
            <w:shd w:val="clear" w:color="auto" w:fill="C0C0C0"/>
            <w:vAlign w:val="center"/>
          </w:tcPr>
          <w:p w14:paraId="6613C895">
            <w:pPr>
              <w:rPr>
                <w:sz w:val="22"/>
                <w:szCs w:val="22"/>
              </w:rPr>
            </w:pPr>
            <w:r>
              <w:rPr>
                <w:b/>
                <w:sz w:val="22"/>
                <w:szCs w:val="22"/>
              </w:rPr>
              <w:t>0</w:t>
            </w:r>
          </w:p>
        </w:tc>
        <w:tc>
          <w:tcPr>
            <w:shd w:val="clear" w:color="auto" w:fill="C0C0C0"/>
            <w:vAlign w:val="center"/>
          </w:tcPr>
          <w:p w14:paraId="13672E8D">
            <w:pPr>
              <w:rPr>
                <w:sz w:val="22"/>
                <w:szCs w:val="22"/>
              </w:rPr>
            </w:pPr>
            <w:r>
              <w:rPr>
                <w:b/>
                <w:sz w:val="22"/>
                <w:szCs w:val="22"/>
              </w:rPr>
              <w:t>00:00</w:t>
            </w:r>
          </w:p>
        </w:tc>
        <w:tc>
          <w:tcPr>
            <w:vAlign w:val="center"/>
          </w:tcPr>
          <w:p w14:paraId="6B502481">
            <w:pPr>
              <w:rPr>
                <w:sz w:val="22"/>
                <w:szCs w:val="22"/>
              </w:rPr>
            </w:pPr>
            <w:r>
              <w:rPr>
                <w:sz w:val="22"/>
                <w:szCs w:val="22"/>
              </w:rPr>
              <w:t>北偏东21度</w:t>
            </w:r>
          </w:p>
        </w:tc>
      </w:tr>
      <w:tr w14:paraId="0D989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26027">
            <w:pPr>
              <w:rPr>
                <w:sz w:val="22"/>
                <w:szCs w:val="22"/>
              </w:rPr>
            </w:pPr>
          </w:p>
        </w:tc>
        <w:tc>
          <w:tcPr>
            <w:vMerge w:val="continue"/>
            <w:vAlign w:val="center"/>
          </w:tcPr>
          <w:p w14:paraId="0E307142">
            <w:pPr>
              <w:rPr>
                <w:sz w:val="22"/>
                <w:szCs w:val="22"/>
              </w:rPr>
            </w:pPr>
          </w:p>
        </w:tc>
        <w:tc>
          <w:tcPr>
            <w:vAlign w:val="center"/>
          </w:tcPr>
          <w:p w14:paraId="7D55AE4B">
            <w:pPr>
              <w:rPr>
                <w:sz w:val="22"/>
                <w:szCs w:val="22"/>
              </w:rPr>
            </w:pPr>
            <w:r>
              <w:rPr>
                <w:sz w:val="22"/>
                <w:szCs w:val="22"/>
              </w:rPr>
              <w:t>C2324</w:t>
            </w:r>
          </w:p>
        </w:tc>
        <w:tc>
          <w:tcPr>
            <w:vAlign w:val="center"/>
          </w:tcPr>
          <w:p w14:paraId="71BD230C">
            <w:pPr>
              <w:rPr>
                <w:sz w:val="22"/>
                <w:szCs w:val="22"/>
              </w:rPr>
            </w:pPr>
            <w:r>
              <w:rPr>
                <w:sz w:val="22"/>
                <w:szCs w:val="22"/>
              </w:rPr>
              <w:t>0.00</w:t>
            </w:r>
          </w:p>
        </w:tc>
        <w:tc>
          <w:tcPr>
            <w:shd w:val="clear" w:color="auto" w:fill="C0C0C0"/>
            <w:vAlign w:val="center"/>
          </w:tcPr>
          <w:p w14:paraId="6DC36E0A">
            <w:pPr>
              <w:rPr>
                <w:sz w:val="22"/>
                <w:szCs w:val="22"/>
              </w:rPr>
            </w:pPr>
            <w:r>
              <w:rPr>
                <w:b/>
                <w:sz w:val="22"/>
                <w:szCs w:val="22"/>
              </w:rPr>
              <w:t>0</w:t>
            </w:r>
          </w:p>
        </w:tc>
        <w:tc>
          <w:tcPr>
            <w:shd w:val="clear" w:color="auto" w:fill="C0C0C0"/>
            <w:vAlign w:val="center"/>
          </w:tcPr>
          <w:p w14:paraId="467307E5">
            <w:pPr>
              <w:rPr>
                <w:sz w:val="22"/>
                <w:szCs w:val="22"/>
              </w:rPr>
            </w:pPr>
            <w:r>
              <w:rPr>
                <w:b/>
                <w:sz w:val="22"/>
                <w:szCs w:val="22"/>
              </w:rPr>
              <w:t>00:00</w:t>
            </w:r>
          </w:p>
        </w:tc>
        <w:tc>
          <w:tcPr>
            <w:vAlign w:val="center"/>
          </w:tcPr>
          <w:p w14:paraId="55EA1239">
            <w:pPr>
              <w:rPr>
                <w:sz w:val="22"/>
                <w:szCs w:val="22"/>
              </w:rPr>
            </w:pPr>
            <w:r>
              <w:rPr>
                <w:sz w:val="22"/>
                <w:szCs w:val="22"/>
              </w:rPr>
              <w:t>北偏东7度</w:t>
            </w:r>
          </w:p>
        </w:tc>
      </w:tr>
      <w:tr w14:paraId="13468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1B437">
            <w:pPr>
              <w:rPr>
                <w:sz w:val="22"/>
                <w:szCs w:val="22"/>
              </w:rPr>
            </w:pPr>
          </w:p>
        </w:tc>
        <w:tc>
          <w:tcPr>
            <w:vMerge w:val="continue"/>
            <w:vAlign w:val="center"/>
          </w:tcPr>
          <w:p w14:paraId="55419514">
            <w:pPr>
              <w:rPr>
                <w:sz w:val="22"/>
                <w:szCs w:val="22"/>
              </w:rPr>
            </w:pPr>
          </w:p>
        </w:tc>
        <w:tc>
          <w:tcPr>
            <w:vAlign w:val="center"/>
          </w:tcPr>
          <w:p w14:paraId="169FEDC2">
            <w:pPr>
              <w:rPr>
                <w:sz w:val="22"/>
                <w:szCs w:val="22"/>
              </w:rPr>
            </w:pPr>
            <w:r>
              <w:rPr>
                <w:sz w:val="22"/>
                <w:szCs w:val="22"/>
              </w:rPr>
              <w:t>C3030</w:t>
            </w:r>
          </w:p>
        </w:tc>
        <w:tc>
          <w:tcPr>
            <w:vAlign w:val="center"/>
          </w:tcPr>
          <w:p w14:paraId="76EDADD1">
            <w:pPr>
              <w:rPr>
                <w:sz w:val="22"/>
                <w:szCs w:val="22"/>
              </w:rPr>
            </w:pPr>
            <w:r>
              <w:rPr>
                <w:sz w:val="22"/>
                <w:szCs w:val="22"/>
              </w:rPr>
              <w:t>-0.00</w:t>
            </w:r>
          </w:p>
        </w:tc>
        <w:tc>
          <w:tcPr>
            <w:shd w:val="clear" w:color="auto" w:fill="C0C0C0"/>
            <w:vAlign w:val="center"/>
          </w:tcPr>
          <w:p w14:paraId="165D35E3">
            <w:pPr>
              <w:rPr>
                <w:sz w:val="22"/>
                <w:szCs w:val="22"/>
              </w:rPr>
            </w:pPr>
            <w:r>
              <w:rPr>
                <w:b/>
                <w:sz w:val="22"/>
                <w:szCs w:val="22"/>
              </w:rPr>
              <w:t>09:00～10:06</w:t>
            </w:r>
          </w:p>
        </w:tc>
        <w:tc>
          <w:tcPr>
            <w:shd w:val="clear" w:color="auto" w:fill="C0C0C0"/>
            <w:vAlign w:val="center"/>
          </w:tcPr>
          <w:p w14:paraId="7BE8F55B">
            <w:pPr>
              <w:rPr>
                <w:sz w:val="22"/>
                <w:szCs w:val="22"/>
              </w:rPr>
            </w:pPr>
            <w:r>
              <w:rPr>
                <w:b/>
                <w:sz w:val="22"/>
                <w:szCs w:val="22"/>
              </w:rPr>
              <w:t>01:06</w:t>
            </w:r>
          </w:p>
        </w:tc>
        <w:tc>
          <w:tcPr>
            <w:vAlign w:val="center"/>
          </w:tcPr>
          <w:p w14:paraId="457DA8CA">
            <w:pPr>
              <w:rPr>
                <w:sz w:val="22"/>
                <w:szCs w:val="22"/>
              </w:rPr>
            </w:pPr>
            <w:r>
              <w:rPr>
                <w:sz w:val="22"/>
                <w:szCs w:val="22"/>
              </w:rPr>
              <w:t>北偏东58度</w:t>
            </w:r>
          </w:p>
        </w:tc>
      </w:tr>
      <w:tr w14:paraId="60FC0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8B539">
            <w:pPr>
              <w:rPr>
                <w:sz w:val="22"/>
                <w:szCs w:val="22"/>
              </w:rPr>
            </w:pPr>
          </w:p>
        </w:tc>
        <w:tc>
          <w:tcPr>
            <w:vMerge w:val="continue"/>
            <w:vAlign w:val="center"/>
          </w:tcPr>
          <w:p w14:paraId="5B19836C">
            <w:pPr>
              <w:rPr>
                <w:sz w:val="22"/>
                <w:szCs w:val="22"/>
              </w:rPr>
            </w:pPr>
          </w:p>
        </w:tc>
        <w:tc>
          <w:tcPr>
            <w:vAlign w:val="center"/>
          </w:tcPr>
          <w:p w14:paraId="7D5D0B3C">
            <w:pPr>
              <w:rPr>
                <w:sz w:val="22"/>
                <w:szCs w:val="22"/>
              </w:rPr>
            </w:pPr>
            <w:r>
              <w:rPr>
                <w:sz w:val="22"/>
                <w:szCs w:val="22"/>
              </w:rPr>
              <w:t>C3630</w:t>
            </w:r>
          </w:p>
        </w:tc>
        <w:tc>
          <w:tcPr>
            <w:vAlign w:val="center"/>
          </w:tcPr>
          <w:p w14:paraId="038B5C16">
            <w:pPr>
              <w:rPr>
                <w:sz w:val="22"/>
                <w:szCs w:val="22"/>
              </w:rPr>
            </w:pPr>
            <w:r>
              <w:rPr>
                <w:sz w:val="22"/>
                <w:szCs w:val="22"/>
              </w:rPr>
              <w:t>-0.00</w:t>
            </w:r>
          </w:p>
        </w:tc>
        <w:tc>
          <w:tcPr>
            <w:shd w:val="clear" w:color="auto" w:fill="C0C0C0"/>
            <w:vAlign w:val="center"/>
          </w:tcPr>
          <w:p w14:paraId="63EF63A7">
            <w:pPr>
              <w:rPr>
                <w:sz w:val="22"/>
                <w:szCs w:val="22"/>
              </w:rPr>
            </w:pPr>
            <w:r>
              <w:rPr>
                <w:b/>
                <w:sz w:val="22"/>
                <w:szCs w:val="22"/>
              </w:rPr>
              <w:t>14:55～15:00</w:t>
            </w:r>
          </w:p>
        </w:tc>
        <w:tc>
          <w:tcPr>
            <w:shd w:val="clear" w:color="auto" w:fill="C0C0C0"/>
            <w:vAlign w:val="center"/>
          </w:tcPr>
          <w:p w14:paraId="1B629A12">
            <w:pPr>
              <w:rPr>
                <w:sz w:val="22"/>
                <w:szCs w:val="22"/>
              </w:rPr>
            </w:pPr>
            <w:r>
              <w:rPr>
                <w:b/>
                <w:sz w:val="22"/>
                <w:szCs w:val="22"/>
              </w:rPr>
              <w:t>00:05</w:t>
            </w:r>
          </w:p>
        </w:tc>
        <w:tc>
          <w:tcPr>
            <w:vAlign w:val="center"/>
          </w:tcPr>
          <w:p w14:paraId="681BF5F8">
            <w:pPr>
              <w:rPr>
                <w:sz w:val="22"/>
                <w:szCs w:val="22"/>
              </w:rPr>
            </w:pPr>
            <w:r>
              <w:rPr>
                <w:sz w:val="22"/>
                <w:szCs w:val="22"/>
              </w:rPr>
              <w:t>南偏西58度</w:t>
            </w:r>
          </w:p>
        </w:tc>
      </w:tr>
      <w:tr w14:paraId="444F3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D1BC8">
            <w:pPr>
              <w:rPr>
                <w:sz w:val="22"/>
                <w:szCs w:val="22"/>
              </w:rPr>
            </w:pPr>
          </w:p>
        </w:tc>
        <w:tc>
          <w:tcPr>
            <w:vMerge w:val="restart"/>
            <w:vAlign w:val="center"/>
          </w:tcPr>
          <w:p w14:paraId="6CA9C062">
            <w:pPr>
              <w:rPr>
                <w:sz w:val="22"/>
                <w:szCs w:val="22"/>
              </w:rPr>
            </w:pPr>
            <w:r>
              <w:rPr>
                <w:sz w:val="22"/>
                <w:szCs w:val="22"/>
              </w:rPr>
              <w:t>1004活动室</w:t>
            </w:r>
          </w:p>
        </w:tc>
        <w:tc>
          <w:tcPr>
            <w:vAlign w:val="center"/>
          </w:tcPr>
          <w:p w14:paraId="113EA556">
            <w:pPr>
              <w:rPr>
                <w:sz w:val="22"/>
                <w:szCs w:val="22"/>
              </w:rPr>
            </w:pPr>
            <w:r>
              <w:rPr>
                <w:sz w:val="22"/>
                <w:szCs w:val="22"/>
              </w:rPr>
              <w:t>C1818</w:t>
            </w:r>
          </w:p>
        </w:tc>
        <w:tc>
          <w:tcPr>
            <w:vAlign w:val="center"/>
          </w:tcPr>
          <w:p w14:paraId="4455DA88">
            <w:pPr>
              <w:rPr>
                <w:sz w:val="22"/>
                <w:szCs w:val="22"/>
              </w:rPr>
            </w:pPr>
            <w:r>
              <w:rPr>
                <w:sz w:val="22"/>
                <w:szCs w:val="22"/>
              </w:rPr>
              <w:t>1.20</w:t>
            </w:r>
          </w:p>
        </w:tc>
        <w:tc>
          <w:tcPr>
            <w:shd w:val="clear" w:color="auto" w:fill="C0C0C0"/>
            <w:vAlign w:val="center"/>
          </w:tcPr>
          <w:p w14:paraId="5C7ACB1D">
            <w:pPr>
              <w:rPr>
                <w:sz w:val="22"/>
                <w:szCs w:val="22"/>
              </w:rPr>
            </w:pPr>
            <w:r>
              <w:rPr>
                <w:b/>
                <w:sz w:val="22"/>
                <w:szCs w:val="22"/>
              </w:rPr>
              <w:t>09:00～11:38</w:t>
            </w:r>
          </w:p>
        </w:tc>
        <w:tc>
          <w:tcPr>
            <w:shd w:val="clear" w:color="auto" w:fill="C0C0C0"/>
            <w:vAlign w:val="center"/>
          </w:tcPr>
          <w:p w14:paraId="03F97F9C">
            <w:pPr>
              <w:rPr>
                <w:sz w:val="22"/>
                <w:szCs w:val="22"/>
              </w:rPr>
            </w:pPr>
            <w:r>
              <w:rPr>
                <w:b/>
                <w:sz w:val="22"/>
                <w:szCs w:val="22"/>
              </w:rPr>
              <w:t>02:38</w:t>
            </w:r>
          </w:p>
        </w:tc>
        <w:tc>
          <w:tcPr>
            <w:vAlign w:val="center"/>
          </w:tcPr>
          <w:p w14:paraId="295610A5">
            <w:pPr>
              <w:rPr>
                <w:sz w:val="22"/>
                <w:szCs w:val="22"/>
              </w:rPr>
            </w:pPr>
            <w:r>
              <w:rPr>
                <w:sz w:val="22"/>
                <w:szCs w:val="22"/>
              </w:rPr>
              <w:t>南偏东32度</w:t>
            </w:r>
          </w:p>
        </w:tc>
      </w:tr>
      <w:tr w14:paraId="5C5AF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F4308">
            <w:pPr>
              <w:rPr>
                <w:sz w:val="22"/>
                <w:szCs w:val="22"/>
              </w:rPr>
            </w:pPr>
          </w:p>
        </w:tc>
        <w:tc>
          <w:tcPr>
            <w:vMerge w:val="continue"/>
            <w:vAlign w:val="center"/>
          </w:tcPr>
          <w:p w14:paraId="300B5624">
            <w:pPr>
              <w:rPr>
                <w:sz w:val="22"/>
                <w:szCs w:val="22"/>
              </w:rPr>
            </w:pPr>
          </w:p>
        </w:tc>
        <w:tc>
          <w:tcPr>
            <w:vAlign w:val="center"/>
          </w:tcPr>
          <w:p w14:paraId="4320ADB9">
            <w:pPr>
              <w:rPr>
                <w:sz w:val="22"/>
                <w:szCs w:val="22"/>
              </w:rPr>
            </w:pPr>
            <w:r>
              <w:rPr>
                <w:sz w:val="22"/>
                <w:szCs w:val="22"/>
              </w:rPr>
              <w:t>C3030</w:t>
            </w:r>
          </w:p>
        </w:tc>
        <w:tc>
          <w:tcPr>
            <w:vAlign w:val="center"/>
          </w:tcPr>
          <w:p w14:paraId="74AF923A">
            <w:pPr>
              <w:rPr>
                <w:sz w:val="22"/>
                <w:szCs w:val="22"/>
              </w:rPr>
            </w:pPr>
            <w:r>
              <w:rPr>
                <w:sz w:val="22"/>
                <w:szCs w:val="22"/>
              </w:rPr>
              <w:t>-0.00</w:t>
            </w:r>
          </w:p>
        </w:tc>
        <w:tc>
          <w:tcPr>
            <w:shd w:val="clear" w:color="auto" w:fill="C0C0C0"/>
            <w:vAlign w:val="center"/>
          </w:tcPr>
          <w:p w14:paraId="0DD237B1">
            <w:pPr>
              <w:rPr>
                <w:sz w:val="22"/>
                <w:szCs w:val="22"/>
              </w:rPr>
            </w:pPr>
            <w:r>
              <w:rPr>
                <w:b/>
                <w:sz w:val="22"/>
                <w:szCs w:val="22"/>
              </w:rPr>
              <w:t>09:00～10:06</w:t>
            </w:r>
          </w:p>
        </w:tc>
        <w:tc>
          <w:tcPr>
            <w:shd w:val="clear" w:color="auto" w:fill="C0C0C0"/>
            <w:vAlign w:val="center"/>
          </w:tcPr>
          <w:p w14:paraId="128FBC1E">
            <w:pPr>
              <w:rPr>
                <w:sz w:val="22"/>
                <w:szCs w:val="22"/>
              </w:rPr>
            </w:pPr>
            <w:r>
              <w:rPr>
                <w:b/>
                <w:sz w:val="22"/>
                <w:szCs w:val="22"/>
              </w:rPr>
              <w:t>01:06</w:t>
            </w:r>
          </w:p>
        </w:tc>
        <w:tc>
          <w:tcPr>
            <w:vAlign w:val="center"/>
          </w:tcPr>
          <w:p w14:paraId="7BF8A213">
            <w:pPr>
              <w:rPr>
                <w:sz w:val="22"/>
                <w:szCs w:val="22"/>
              </w:rPr>
            </w:pPr>
            <w:r>
              <w:rPr>
                <w:sz w:val="22"/>
                <w:szCs w:val="22"/>
              </w:rPr>
              <w:t>北偏东58度</w:t>
            </w:r>
          </w:p>
        </w:tc>
      </w:tr>
      <w:tr w14:paraId="7355D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E2CCE">
            <w:pPr>
              <w:rPr>
                <w:sz w:val="22"/>
                <w:szCs w:val="22"/>
              </w:rPr>
            </w:pPr>
          </w:p>
        </w:tc>
        <w:tc>
          <w:tcPr>
            <w:vMerge w:val="continue"/>
            <w:vAlign w:val="center"/>
          </w:tcPr>
          <w:p w14:paraId="216C166C">
            <w:pPr>
              <w:rPr>
                <w:sz w:val="22"/>
                <w:szCs w:val="22"/>
              </w:rPr>
            </w:pPr>
          </w:p>
        </w:tc>
        <w:tc>
          <w:tcPr>
            <w:vAlign w:val="center"/>
          </w:tcPr>
          <w:p w14:paraId="3F6FA598">
            <w:pPr>
              <w:rPr>
                <w:sz w:val="22"/>
                <w:szCs w:val="22"/>
              </w:rPr>
            </w:pPr>
            <w:r>
              <w:rPr>
                <w:sz w:val="22"/>
                <w:szCs w:val="22"/>
              </w:rPr>
              <w:t>C3030</w:t>
            </w:r>
          </w:p>
        </w:tc>
        <w:tc>
          <w:tcPr>
            <w:vAlign w:val="center"/>
          </w:tcPr>
          <w:p w14:paraId="495A639F">
            <w:pPr>
              <w:rPr>
                <w:sz w:val="22"/>
                <w:szCs w:val="22"/>
              </w:rPr>
            </w:pPr>
            <w:r>
              <w:rPr>
                <w:sz w:val="22"/>
                <w:szCs w:val="22"/>
              </w:rPr>
              <w:t>-0.00</w:t>
            </w:r>
          </w:p>
        </w:tc>
        <w:tc>
          <w:tcPr>
            <w:shd w:val="clear" w:color="auto" w:fill="C0C0C0"/>
            <w:vAlign w:val="center"/>
          </w:tcPr>
          <w:p w14:paraId="152218C2">
            <w:pPr>
              <w:rPr>
                <w:sz w:val="22"/>
                <w:szCs w:val="22"/>
              </w:rPr>
            </w:pPr>
            <w:r>
              <w:rPr>
                <w:b/>
                <w:sz w:val="22"/>
                <w:szCs w:val="22"/>
              </w:rPr>
              <w:t>09:00～11:14</w:t>
            </w:r>
          </w:p>
        </w:tc>
        <w:tc>
          <w:tcPr>
            <w:shd w:val="clear" w:color="auto" w:fill="C0C0C0"/>
            <w:vAlign w:val="center"/>
          </w:tcPr>
          <w:p w14:paraId="621220BC">
            <w:pPr>
              <w:rPr>
                <w:sz w:val="22"/>
                <w:szCs w:val="22"/>
              </w:rPr>
            </w:pPr>
            <w:r>
              <w:rPr>
                <w:b/>
                <w:sz w:val="22"/>
                <w:szCs w:val="22"/>
              </w:rPr>
              <w:t>02:14</w:t>
            </w:r>
          </w:p>
        </w:tc>
        <w:tc>
          <w:tcPr>
            <w:vAlign w:val="center"/>
          </w:tcPr>
          <w:p w14:paraId="1631A510">
            <w:pPr>
              <w:rPr>
                <w:sz w:val="22"/>
                <w:szCs w:val="22"/>
              </w:rPr>
            </w:pPr>
            <w:r>
              <w:rPr>
                <w:sz w:val="22"/>
                <w:szCs w:val="22"/>
              </w:rPr>
              <w:t>南偏东32度</w:t>
            </w:r>
          </w:p>
        </w:tc>
      </w:tr>
      <w:tr w14:paraId="6E8E0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D3E58">
            <w:pPr>
              <w:rPr>
                <w:sz w:val="22"/>
                <w:szCs w:val="22"/>
              </w:rPr>
            </w:pPr>
          </w:p>
        </w:tc>
        <w:tc>
          <w:tcPr>
            <w:vMerge w:val="continue"/>
            <w:vAlign w:val="center"/>
          </w:tcPr>
          <w:p w14:paraId="23B8B6FF">
            <w:pPr>
              <w:rPr>
                <w:sz w:val="22"/>
                <w:szCs w:val="22"/>
              </w:rPr>
            </w:pPr>
          </w:p>
        </w:tc>
        <w:tc>
          <w:tcPr>
            <w:vAlign w:val="center"/>
          </w:tcPr>
          <w:p w14:paraId="6D48AFED">
            <w:pPr>
              <w:rPr>
                <w:sz w:val="22"/>
                <w:szCs w:val="22"/>
              </w:rPr>
            </w:pPr>
            <w:r>
              <w:rPr>
                <w:sz w:val="22"/>
                <w:szCs w:val="22"/>
              </w:rPr>
              <w:t>C3031</w:t>
            </w:r>
          </w:p>
        </w:tc>
        <w:tc>
          <w:tcPr>
            <w:vAlign w:val="center"/>
          </w:tcPr>
          <w:p w14:paraId="0A629380">
            <w:pPr>
              <w:rPr>
                <w:sz w:val="22"/>
                <w:szCs w:val="22"/>
              </w:rPr>
            </w:pPr>
            <w:r>
              <w:rPr>
                <w:sz w:val="22"/>
                <w:szCs w:val="22"/>
              </w:rPr>
              <w:t>0.20</w:t>
            </w:r>
          </w:p>
        </w:tc>
        <w:tc>
          <w:tcPr>
            <w:shd w:val="clear" w:color="auto" w:fill="C0C0C0"/>
            <w:vAlign w:val="center"/>
          </w:tcPr>
          <w:p w14:paraId="444F6F2C">
            <w:pPr>
              <w:rPr>
                <w:sz w:val="22"/>
                <w:szCs w:val="22"/>
              </w:rPr>
            </w:pPr>
            <w:r>
              <w:rPr>
                <w:b/>
                <w:sz w:val="22"/>
                <w:szCs w:val="22"/>
              </w:rPr>
              <w:t>09:00～10:06</w:t>
            </w:r>
          </w:p>
        </w:tc>
        <w:tc>
          <w:tcPr>
            <w:shd w:val="clear" w:color="auto" w:fill="C0C0C0"/>
            <w:vAlign w:val="center"/>
          </w:tcPr>
          <w:p w14:paraId="7E4E0A19">
            <w:pPr>
              <w:rPr>
                <w:sz w:val="22"/>
                <w:szCs w:val="22"/>
              </w:rPr>
            </w:pPr>
            <w:r>
              <w:rPr>
                <w:b/>
                <w:sz w:val="22"/>
                <w:szCs w:val="22"/>
              </w:rPr>
              <w:t>01:06</w:t>
            </w:r>
          </w:p>
        </w:tc>
        <w:tc>
          <w:tcPr>
            <w:vAlign w:val="center"/>
          </w:tcPr>
          <w:p w14:paraId="4B08C99D">
            <w:pPr>
              <w:rPr>
                <w:sz w:val="22"/>
                <w:szCs w:val="22"/>
              </w:rPr>
            </w:pPr>
            <w:r>
              <w:rPr>
                <w:sz w:val="22"/>
                <w:szCs w:val="22"/>
              </w:rPr>
              <w:t>北偏东58度</w:t>
            </w:r>
          </w:p>
        </w:tc>
      </w:tr>
      <w:tr w14:paraId="52EF6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0EAFF1">
            <w:pPr>
              <w:rPr>
                <w:sz w:val="22"/>
                <w:szCs w:val="22"/>
              </w:rPr>
            </w:pPr>
          </w:p>
        </w:tc>
        <w:tc>
          <w:tcPr>
            <w:vMerge w:val="continue"/>
            <w:vAlign w:val="center"/>
          </w:tcPr>
          <w:p w14:paraId="7FEB012D">
            <w:pPr>
              <w:rPr>
                <w:sz w:val="22"/>
                <w:szCs w:val="22"/>
              </w:rPr>
            </w:pPr>
          </w:p>
        </w:tc>
        <w:tc>
          <w:tcPr>
            <w:vAlign w:val="center"/>
          </w:tcPr>
          <w:p w14:paraId="409EFB2C">
            <w:pPr>
              <w:rPr>
                <w:sz w:val="22"/>
                <w:szCs w:val="22"/>
              </w:rPr>
            </w:pPr>
            <w:r>
              <w:rPr>
                <w:sz w:val="22"/>
                <w:szCs w:val="22"/>
              </w:rPr>
              <w:t>C3031</w:t>
            </w:r>
          </w:p>
        </w:tc>
        <w:tc>
          <w:tcPr>
            <w:vAlign w:val="center"/>
          </w:tcPr>
          <w:p w14:paraId="3A6AAB3C">
            <w:pPr>
              <w:rPr>
                <w:sz w:val="22"/>
                <w:szCs w:val="22"/>
              </w:rPr>
            </w:pPr>
            <w:r>
              <w:rPr>
                <w:sz w:val="22"/>
                <w:szCs w:val="22"/>
              </w:rPr>
              <w:t>0.20</w:t>
            </w:r>
          </w:p>
        </w:tc>
        <w:tc>
          <w:tcPr>
            <w:shd w:val="clear" w:color="auto" w:fill="C0C0C0"/>
            <w:vAlign w:val="center"/>
          </w:tcPr>
          <w:p w14:paraId="192C56A8">
            <w:pPr>
              <w:rPr>
                <w:sz w:val="22"/>
                <w:szCs w:val="22"/>
              </w:rPr>
            </w:pPr>
            <w:r>
              <w:rPr>
                <w:b/>
                <w:sz w:val="22"/>
                <w:szCs w:val="22"/>
              </w:rPr>
              <w:t>09:00～11:31</w:t>
            </w:r>
          </w:p>
        </w:tc>
        <w:tc>
          <w:tcPr>
            <w:shd w:val="clear" w:color="auto" w:fill="C0C0C0"/>
            <w:vAlign w:val="center"/>
          </w:tcPr>
          <w:p w14:paraId="188428DD">
            <w:pPr>
              <w:rPr>
                <w:sz w:val="22"/>
                <w:szCs w:val="22"/>
              </w:rPr>
            </w:pPr>
            <w:r>
              <w:rPr>
                <w:b/>
                <w:sz w:val="22"/>
                <w:szCs w:val="22"/>
              </w:rPr>
              <w:t>02:31</w:t>
            </w:r>
          </w:p>
        </w:tc>
        <w:tc>
          <w:tcPr>
            <w:vAlign w:val="center"/>
          </w:tcPr>
          <w:p w14:paraId="40269E5F">
            <w:pPr>
              <w:rPr>
                <w:sz w:val="22"/>
                <w:szCs w:val="22"/>
              </w:rPr>
            </w:pPr>
            <w:r>
              <w:rPr>
                <w:sz w:val="22"/>
                <w:szCs w:val="22"/>
              </w:rPr>
              <w:t>南偏东32度</w:t>
            </w:r>
          </w:p>
        </w:tc>
      </w:tr>
      <w:tr w14:paraId="3FC6F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679818">
            <w:pPr>
              <w:rPr>
                <w:sz w:val="22"/>
                <w:szCs w:val="22"/>
              </w:rPr>
            </w:pPr>
          </w:p>
        </w:tc>
        <w:tc>
          <w:tcPr>
            <w:vMerge w:val="continue"/>
            <w:vAlign w:val="center"/>
          </w:tcPr>
          <w:p w14:paraId="4F122AEF">
            <w:pPr>
              <w:rPr>
                <w:sz w:val="22"/>
                <w:szCs w:val="22"/>
              </w:rPr>
            </w:pPr>
          </w:p>
        </w:tc>
        <w:tc>
          <w:tcPr>
            <w:vAlign w:val="center"/>
          </w:tcPr>
          <w:p w14:paraId="2B3F5E42">
            <w:pPr>
              <w:rPr>
                <w:sz w:val="22"/>
                <w:szCs w:val="22"/>
              </w:rPr>
            </w:pPr>
            <w:r>
              <w:rPr>
                <w:sz w:val="22"/>
                <w:szCs w:val="22"/>
              </w:rPr>
              <w:t>C6130</w:t>
            </w:r>
          </w:p>
        </w:tc>
        <w:tc>
          <w:tcPr>
            <w:vAlign w:val="center"/>
          </w:tcPr>
          <w:p w14:paraId="39D8DA78">
            <w:pPr>
              <w:rPr>
                <w:sz w:val="22"/>
                <w:szCs w:val="22"/>
              </w:rPr>
            </w:pPr>
            <w:r>
              <w:rPr>
                <w:sz w:val="22"/>
                <w:szCs w:val="22"/>
              </w:rPr>
              <w:t>-0.00</w:t>
            </w:r>
          </w:p>
        </w:tc>
        <w:tc>
          <w:tcPr>
            <w:shd w:val="clear" w:color="auto" w:fill="C0C0C0"/>
            <w:vAlign w:val="center"/>
          </w:tcPr>
          <w:p w14:paraId="25899764">
            <w:pPr>
              <w:rPr>
                <w:sz w:val="22"/>
                <w:szCs w:val="22"/>
              </w:rPr>
            </w:pPr>
            <w:r>
              <w:rPr>
                <w:b/>
                <w:sz w:val="22"/>
                <w:szCs w:val="22"/>
              </w:rPr>
              <w:t>10:06～10:56</w:t>
            </w:r>
          </w:p>
        </w:tc>
        <w:tc>
          <w:tcPr>
            <w:shd w:val="clear" w:color="auto" w:fill="C0C0C0"/>
            <w:vAlign w:val="center"/>
          </w:tcPr>
          <w:p w14:paraId="26D81472">
            <w:pPr>
              <w:rPr>
                <w:sz w:val="22"/>
                <w:szCs w:val="22"/>
              </w:rPr>
            </w:pPr>
            <w:r>
              <w:rPr>
                <w:b/>
                <w:sz w:val="22"/>
                <w:szCs w:val="22"/>
              </w:rPr>
              <w:t>00:50</w:t>
            </w:r>
          </w:p>
        </w:tc>
        <w:tc>
          <w:tcPr>
            <w:vAlign w:val="center"/>
          </w:tcPr>
          <w:p w14:paraId="59F107E4">
            <w:pPr>
              <w:rPr>
                <w:sz w:val="22"/>
                <w:szCs w:val="22"/>
              </w:rPr>
            </w:pPr>
            <w:r>
              <w:rPr>
                <w:sz w:val="22"/>
                <w:szCs w:val="22"/>
              </w:rPr>
              <w:t>南偏西58度</w:t>
            </w:r>
          </w:p>
        </w:tc>
      </w:tr>
      <w:tr w14:paraId="5EAF4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DE5F98">
            <w:pPr>
              <w:rPr>
                <w:sz w:val="22"/>
                <w:szCs w:val="22"/>
              </w:rPr>
            </w:pPr>
            <w:r>
              <w:rPr>
                <w:sz w:val="22"/>
                <w:szCs w:val="22"/>
              </w:rPr>
              <w:t>2</w:t>
            </w:r>
          </w:p>
        </w:tc>
        <w:tc>
          <w:tcPr>
            <w:vMerge w:val="restart"/>
            <w:vAlign w:val="center"/>
          </w:tcPr>
          <w:p w14:paraId="2B9BE5D1">
            <w:pPr>
              <w:rPr>
                <w:sz w:val="22"/>
                <w:szCs w:val="22"/>
              </w:rPr>
            </w:pPr>
            <w:r>
              <w:rPr>
                <w:sz w:val="22"/>
                <w:szCs w:val="22"/>
              </w:rPr>
              <w:t>2001活动室</w:t>
            </w:r>
          </w:p>
        </w:tc>
        <w:tc>
          <w:tcPr>
            <w:vAlign w:val="center"/>
          </w:tcPr>
          <w:p w14:paraId="0DC328D8">
            <w:pPr>
              <w:rPr>
                <w:sz w:val="22"/>
                <w:szCs w:val="22"/>
              </w:rPr>
            </w:pPr>
            <w:r>
              <w:rPr>
                <w:sz w:val="22"/>
                <w:szCs w:val="22"/>
              </w:rPr>
              <w:t>C1818</w:t>
            </w:r>
          </w:p>
        </w:tc>
        <w:tc>
          <w:tcPr>
            <w:vAlign w:val="center"/>
          </w:tcPr>
          <w:p w14:paraId="313E367C">
            <w:pPr>
              <w:rPr>
                <w:sz w:val="22"/>
                <w:szCs w:val="22"/>
              </w:rPr>
            </w:pPr>
            <w:r>
              <w:rPr>
                <w:sz w:val="22"/>
                <w:szCs w:val="22"/>
              </w:rPr>
              <w:t>5.70</w:t>
            </w:r>
          </w:p>
        </w:tc>
        <w:tc>
          <w:tcPr>
            <w:shd w:val="clear" w:color="auto" w:fill="C0C0C0"/>
            <w:vAlign w:val="center"/>
          </w:tcPr>
          <w:p w14:paraId="2509B338">
            <w:pPr>
              <w:rPr>
                <w:sz w:val="22"/>
                <w:szCs w:val="22"/>
              </w:rPr>
            </w:pPr>
            <w:r>
              <w:rPr>
                <w:b/>
                <w:sz w:val="22"/>
                <w:szCs w:val="22"/>
              </w:rPr>
              <w:t>0</w:t>
            </w:r>
          </w:p>
        </w:tc>
        <w:tc>
          <w:tcPr>
            <w:shd w:val="clear" w:color="auto" w:fill="C0C0C0"/>
            <w:vAlign w:val="center"/>
          </w:tcPr>
          <w:p w14:paraId="025C6952">
            <w:pPr>
              <w:rPr>
                <w:sz w:val="22"/>
                <w:szCs w:val="22"/>
              </w:rPr>
            </w:pPr>
            <w:r>
              <w:rPr>
                <w:b/>
                <w:sz w:val="22"/>
                <w:szCs w:val="22"/>
              </w:rPr>
              <w:t>00:00</w:t>
            </w:r>
          </w:p>
        </w:tc>
        <w:tc>
          <w:tcPr>
            <w:vAlign w:val="center"/>
          </w:tcPr>
          <w:p w14:paraId="14CD4572">
            <w:pPr>
              <w:rPr>
                <w:sz w:val="22"/>
                <w:szCs w:val="22"/>
              </w:rPr>
            </w:pPr>
            <w:r>
              <w:rPr>
                <w:sz w:val="22"/>
                <w:szCs w:val="22"/>
              </w:rPr>
              <w:t>南偏西58度</w:t>
            </w:r>
          </w:p>
        </w:tc>
      </w:tr>
      <w:tr w14:paraId="01C95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0150D">
            <w:pPr>
              <w:rPr>
                <w:sz w:val="22"/>
                <w:szCs w:val="22"/>
              </w:rPr>
            </w:pPr>
          </w:p>
        </w:tc>
        <w:tc>
          <w:tcPr>
            <w:vMerge w:val="continue"/>
            <w:vAlign w:val="center"/>
          </w:tcPr>
          <w:p w14:paraId="7CE4FB88">
            <w:pPr>
              <w:rPr>
                <w:sz w:val="22"/>
                <w:szCs w:val="22"/>
              </w:rPr>
            </w:pPr>
          </w:p>
        </w:tc>
        <w:tc>
          <w:tcPr>
            <w:vAlign w:val="center"/>
          </w:tcPr>
          <w:p w14:paraId="17BD8DAA">
            <w:pPr>
              <w:rPr>
                <w:sz w:val="22"/>
                <w:szCs w:val="22"/>
              </w:rPr>
            </w:pPr>
            <w:r>
              <w:rPr>
                <w:sz w:val="22"/>
                <w:szCs w:val="22"/>
              </w:rPr>
              <w:t>C1818</w:t>
            </w:r>
          </w:p>
        </w:tc>
        <w:tc>
          <w:tcPr>
            <w:vAlign w:val="center"/>
          </w:tcPr>
          <w:p w14:paraId="4897E340">
            <w:pPr>
              <w:rPr>
                <w:sz w:val="22"/>
                <w:szCs w:val="22"/>
              </w:rPr>
            </w:pPr>
            <w:r>
              <w:rPr>
                <w:sz w:val="22"/>
                <w:szCs w:val="22"/>
              </w:rPr>
              <w:t>5.70</w:t>
            </w:r>
          </w:p>
        </w:tc>
        <w:tc>
          <w:tcPr>
            <w:shd w:val="clear" w:color="auto" w:fill="C0C0C0"/>
            <w:vAlign w:val="center"/>
          </w:tcPr>
          <w:p w14:paraId="5995E197">
            <w:pPr>
              <w:rPr>
                <w:sz w:val="22"/>
                <w:szCs w:val="22"/>
              </w:rPr>
            </w:pPr>
            <w:r>
              <w:rPr>
                <w:b/>
                <w:sz w:val="22"/>
                <w:szCs w:val="22"/>
              </w:rPr>
              <w:t>0</w:t>
            </w:r>
          </w:p>
        </w:tc>
        <w:tc>
          <w:tcPr>
            <w:shd w:val="clear" w:color="auto" w:fill="C0C0C0"/>
            <w:vAlign w:val="center"/>
          </w:tcPr>
          <w:p w14:paraId="7E94ACE4">
            <w:pPr>
              <w:rPr>
                <w:sz w:val="22"/>
                <w:szCs w:val="22"/>
              </w:rPr>
            </w:pPr>
            <w:r>
              <w:rPr>
                <w:b/>
                <w:sz w:val="22"/>
                <w:szCs w:val="22"/>
              </w:rPr>
              <w:t>00:00</w:t>
            </w:r>
          </w:p>
        </w:tc>
        <w:tc>
          <w:tcPr>
            <w:vAlign w:val="center"/>
          </w:tcPr>
          <w:p w14:paraId="4752383E">
            <w:pPr>
              <w:rPr>
                <w:sz w:val="22"/>
                <w:szCs w:val="22"/>
              </w:rPr>
            </w:pPr>
            <w:r>
              <w:rPr>
                <w:sz w:val="22"/>
                <w:szCs w:val="22"/>
              </w:rPr>
              <w:t>北偏西32度</w:t>
            </w:r>
          </w:p>
        </w:tc>
      </w:tr>
      <w:tr w14:paraId="7C1DA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9AFF16">
            <w:pPr>
              <w:rPr>
                <w:sz w:val="22"/>
                <w:szCs w:val="22"/>
              </w:rPr>
            </w:pPr>
          </w:p>
        </w:tc>
        <w:tc>
          <w:tcPr>
            <w:vMerge w:val="continue"/>
            <w:vAlign w:val="center"/>
          </w:tcPr>
          <w:p w14:paraId="260687F1">
            <w:pPr>
              <w:rPr>
                <w:sz w:val="22"/>
                <w:szCs w:val="22"/>
              </w:rPr>
            </w:pPr>
          </w:p>
        </w:tc>
        <w:tc>
          <w:tcPr>
            <w:vAlign w:val="center"/>
          </w:tcPr>
          <w:p w14:paraId="543B0C98">
            <w:pPr>
              <w:rPr>
                <w:sz w:val="22"/>
                <w:szCs w:val="22"/>
              </w:rPr>
            </w:pPr>
            <w:r>
              <w:rPr>
                <w:sz w:val="22"/>
                <w:szCs w:val="22"/>
              </w:rPr>
              <w:t>C1818</w:t>
            </w:r>
          </w:p>
        </w:tc>
        <w:tc>
          <w:tcPr>
            <w:vAlign w:val="center"/>
          </w:tcPr>
          <w:p w14:paraId="129F09A2">
            <w:pPr>
              <w:rPr>
                <w:sz w:val="22"/>
                <w:szCs w:val="22"/>
              </w:rPr>
            </w:pPr>
            <w:r>
              <w:rPr>
                <w:sz w:val="22"/>
                <w:szCs w:val="22"/>
              </w:rPr>
              <w:t>5.70</w:t>
            </w:r>
          </w:p>
        </w:tc>
        <w:tc>
          <w:tcPr>
            <w:shd w:val="clear" w:color="auto" w:fill="C0C0C0"/>
            <w:vAlign w:val="center"/>
          </w:tcPr>
          <w:p w14:paraId="59FE83D0">
            <w:pPr>
              <w:rPr>
                <w:sz w:val="22"/>
                <w:szCs w:val="22"/>
              </w:rPr>
            </w:pPr>
            <w:r>
              <w:rPr>
                <w:b/>
                <w:sz w:val="22"/>
                <w:szCs w:val="22"/>
              </w:rPr>
              <w:t>09:00～10:06</w:t>
            </w:r>
          </w:p>
        </w:tc>
        <w:tc>
          <w:tcPr>
            <w:shd w:val="clear" w:color="auto" w:fill="C0C0C0"/>
            <w:vAlign w:val="center"/>
          </w:tcPr>
          <w:p w14:paraId="22618201">
            <w:pPr>
              <w:rPr>
                <w:sz w:val="22"/>
                <w:szCs w:val="22"/>
              </w:rPr>
            </w:pPr>
            <w:r>
              <w:rPr>
                <w:b/>
                <w:sz w:val="22"/>
                <w:szCs w:val="22"/>
              </w:rPr>
              <w:t>01:06</w:t>
            </w:r>
          </w:p>
        </w:tc>
        <w:tc>
          <w:tcPr>
            <w:vAlign w:val="center"/>
          </w:tcPr>
          <w:p w14:paraId="5F02B252">
            <w:pPr>
              <w:rPr>
                <w:sz w:val="22"/>
                <w:szCs w:val="22"/>
              </w:rPr>
            </w:pPr>
            <w:r>
              <w:rPr>
                <w:sz w:val="22"/>
                <w:szCs w:val="22"/>
              </w:rPr>
              <w:t>北偏东58度</w:t>
            </w:r>
          </w:p>
        </w:tc>
      </w:tr>
      <w:tr w14:paraId="3F287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5275C">
            <w:pPr>
              <w:rPr>
                <w:sz w:val="22"/>
                <w:szCs w:val="22"/>
              </w:rPr>
            </w:pPr>
          </w:p>
        </w:tc>
        <w:tc>
          <w:tcPr>
            <w:vMerge w:val="continue"/>
            <w:vAlign w:val="center"/>
          </w:tcPr>
          <w:p w14:paraId="6BD045DB">
            <w:pPr>
              <w:rPr>
                <w:sz w:val="22"/>
                <w:szCs w:val="22"/>
              </w:rPr>
            </w:pPr>
          </w:p>
        </w:tc>
        <w:tc>
          <w:tcPr>
            <w:vAlign w:val="center"/>
          </w:tcPr>
          <w:p w14:paraId="5780C4D5">
            <w:pPr>
              <w:rPr>
                <w:sz w:val="22"/>
                <w:szCs w:val="22"/>
              </w:rPr>
            </w:pPr>
            <w:r>
              <w:rPr>
                <w:sz w:val="22"/>
                <w:szCs w:val="22"/>
              </w:rPr>
              <w:t>C2530</w:t>
            </w:r>
          </w:p>
        </w:tc>
        <w:tc>
          <w:tcPr>
            <w:vAlign w:val="center"/>
          </w:tcPr>
          <w:p w14:paraId="36C2CEBB">
            <w:pPr>
              <w:rPr>
                <w:sz w:val="22"/>
                <w:szCs w:val="22"/>
              </w:rPr>
            </w:pPr>
            <w:r>
              <w:rPr>
                <w:sz w:val="22"/>
                <w:szCs w:val="22"/>
              </w:rPr>
              <w:t>4.80</w:t>
            </w:r>
          </w:p>
        </w:tc>
        <w:tc>
          <w:tcPr>
            <w:shd w:val="clear" w:color="auto" w:fill="C0C0C0"/>
            <w:vAlign w:val="center"/>
          </w:tcPr>
          <w:p w14:paraId="6A0DE5AD">
            <w:pPr>
              <w:rPr>
                <w:sz w:val="22"/>
                <w:szCs w:val="22"/>
              </w:rPr>
            </w:pPr>
            <w:r>
              <w:rPr>
                <w:b/>
                <w:sz w:val="22"/>
                <w:szCs w:val="22"/>
              </w:rPr>
              <w:t>09:00～11:16</w:t>
            </w:r>
          </w:p>
        </w:tc>
        <w:tc>
          <w:tcPr>
            <w:shd w:val="clear" w:color="auto" w:fill="C0C0C0"/>
            <w:vAlign w:val="center"/>
          </w:tcPr>
          <w:p w14:paraId="5824D0AC">
            <w:pPr>
              <w:rPr>
                <w:sz w:val="22"/>
                <w:szCs w:val="22"/>
              </w:rPr>
            </w:pPr>
            <w:r>
              <w:rPr>
                <w:b/>
                <w:sz w:val="22"/>
                <w:szCs w:val="22"/>
              </w:rPr>
              <w:t>02:16</w:t>
            </w:r>
          </w:p>
        </w:tc>
        <w:tc>
          <w:tcPr>
            <w:vAlign w:val="center"/>
          </w:tcPr>
          <w:p w14:paraId="52A2A37F">
            <w:pPr>
              <w:rPr>
                <w:sz w:val="22"/>
                <w:szCs w:val="22"/>
              </w:rPr>
            </w:pPr>
            <w:r>
              <w:rPr>
                <w:sz w:val="22"/>
                <w:szCs w:val="22"/>
              </w:rPr>
              <w:t>南偏东32度</w:t>
            </w:r>
          </w:p>
        </w:tc>
      </w:tr>
      <w:tr w14:paraId="02313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83762">
            <w:pPr>
              <w:rPr>
                <w:sz w:val="22"/>
                <w:szCs w:val="22"/>
              </w:rPr>
            </w:pPr>
          </w:p>
        </w:tc>
        <w:tc>
          <w:tcPr>
            <w:vMerge w:val="continue"/>
            <w:vAlign w:val="center"/>
          </w:tcPr>
          <w:p w14:paraId="37EFBDDC">
            <w:pPr>
              <w:rPr>
                <w:sz w:val="22"/>
                <w:szCs w:val="22"/>
              </w:rPr>
            </w:pPr>
          </w:p>
        </w:tc>
        <w:tc>
          <w:tcPr>
            <w:vAlign w:val="center"/>
          </w:tcPr>
          <w:p w14:paraId="6CA9C34F">
            <w:pPr>
              <w:rPr>
                <w:sz w:val="22"/>
                <w:szCs w:val="22"/>
              </w:rPr>
            </w:pPr>
            <w:r>
              <w:rPr>
                <w:sz w:val="22"/>
                <w:szCs w:val="22"/>
              </w:rPr>
              <w:t>C3030</w:t>
            </w:r>
          </w:p>
        </w:tc>
        <w:tc>
          <w:tcPr>
            <w:vAlign w:val="center"/>
          </w:tcPr>
          <w:p w14:paraId="65D44E89">
            <w:pPr>
              <w:rPr>
                <w:sz w:val="22"/>
                <w:szCs w:val="22"/>
              </w:rPr>
            </w:pPr>
            <w:r>
              <w:rPr>
                <w:sz w:val="22"/>
                <w:szCs w:val="22"/>
              </w:rPr>
              <w:t>4.80</w:t>
            </w:r>
          </w:p>
        </w:tc>
        <w:tc>
          <w:tcPr>
            <w:shd w:val="clear" w:color="auto" w:fill="C0C0C0"/>
            <w:vAlign w:val="center"/>
          </w:tcPr>
          <w:p w14:paraId="5A5E5500">
            <w:pPr>
              <w:rPr>
                <w:sz w:val="22"/>
                <w:szCs w:val="22"/>
              </w:rPr>
            </w:pPr>
            <w:r>
              <w:rPr>
                <w:b/>
                <w:sz w:val="22"/>
                <w:szCs w:val="22"/>
              </w:rPr>
              <w:t>0</w:t>
            </w:r>
          </w:p>
        </w:tc>
        <w:tc>
          <w:tcPr>
            <w:shd w:val="clear" w:color="auto" w:fill="C0C0C0"/>
            <w:vAlign w:val="center"/>
          </w:tcPr>
          <w:p w14:paraId="37D17334">
            <w:pPr>
              <w:rPr>
                <w:sz w:val="22"/>
                <w:szCs w:val="22"/>
              </w:rPr>
            </w:pPr>
            <w:r>
              <w:rPr>
                <w:b/>
                <w:sz w:val="22"/>
                <w:szCs w:val="22"/>
              </w:rPr>
              <w:t>00:00</w:t>
            </w:r>
          </w:p>
        </w:tc>
        <w:tc>
          <w:tcPr>
            <w:vAlign w:val="center"/>
          </w:tcPr>
          <w:p w14:paraId="29AFC0AE">
            <w:pPr>
              <w:rPr>
                <w:sz w:val="22"/>
                <w:szCs w:val="22"/>
              </w:rPr>
            </w:pPr>
            <w:r>
              <w:rPr>
                <w:sz w:val="22"/>
                <w:szCs w:val="22"/>
              </w:rPr>
              <w:t>南偏西58度</w:t>
            </w:r>
          </w:p>
        </w:tc>
      </w:tr>
      <w:tr w14:paraId="53580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5F6AB">
            <w:pPr>
              <w:rPr>
                <w:sz w:val="22"/>
                <w:szCs w:val="22"/>
              </w:rPr>
            </w:pPr>
          </w:p>
        </w:tc>
        <w:tc>
          <w:tcPr>
            <w:vMerge w:val="continue"/>
            <w:vAlign w:val="center"/>
          </w:tcPr>
          <w:p w14:paraId="464F6F2E">
            <w:pPr>
              <w:rPr>
                <w:sz w:val="22"/>
                <w:szCs w:val="22"/>
              </w:rPr>
            </w:pPr>
          </w:p>
        </w:tc>
        <w:tc>
          <w:tcPr>
            <w:vAlign w:val="center"/>
          </w:tcPr>
          <w:p w14:paraId="65E050D5">
            <w:pPr>
              <w:rPr>
                <w:sz w:val="22"/>
                <w:szCs w:val="22"/>
              </w:rPr>
            </w:pPr>
            <w:r>
              <w:rPr>
                <w:sz w:val="22"/>
                <w:szCs w:val="22"/>
              </w:rPr>
              <w:t>C3030</w:t>
            </w:r>
          </w:p>
        </w:tc>
        <w:tc>
          <w:tcPr>
            <w:vAlign w:val="center"/>
          </w:tcPr>
          <w:p w14:paraId="385C0118">
            <w:pPr>
              <w:rPr>
                <w:sz w:val="22"/>
                <w:szCs w:val="22"/>
              </w:rPr>
            </w:pPr>
            <w:r>
              <w:rPr>
                <w:sz w:val="22"/>
                <w:szCs w:val="22"/>
              </w:rPr>
              <w:t>4.80</w:t>
            </w:r>
          </w:p>
        </w:tc>
        <w:tc>
          <w:tcPr>
            <w:shd w:val="clear" w:color="auto" w:fill="C0C0C0"/>
            <w:vAlign w:val="center"/>
          </w:tcPr>
          <w:p w14:paraId="1178556C">
            <w:pPr>
              <w:rPr>
                <w:sz w:val="22"/>
                <w:szCs w:val="22"/>
              </w:rPr>
            </w:pPr>
            <w:r>
              <w:rPr>
                <w:b/>
                <w:sz w:val="22"/>
                <w:szCs w:val="22"/>
              </w:rPr>
              <w:t>0</w:t>
            </w:r>
          </w:p>
        </w:tc>
        <w:tc>
          <w:tcPr>
            <w:shd w:val="clear" w:color="auto" w:fill="C0C0C0"/>
            <w:vAlign w:val="center"/>
          </w:tcPr>
          <w:p w14:paraId="1A7DA691">
            <w:pPr>
              <w:rPr>
                <w:sz w:val="22"/>
                <w:szCs w:val="22"/>
              </w:rPr>
            </w:pPr>
            <w:r>
              <w:rPr>
                <w:b/>
                <w:sz w:val="22"/>
                <w:szCs w:val="22"/>
              </w:rPr>
              <w:t>00:00</w:t>
            </w:r>
          </w:p>
        </w:tc>
        <w:tc>
          <w:tcPr>
            <w:vAlign w:val="center"/>
          </w:tcPr>
          <w:p w14:paraId="28FE7FB9">
            <w:pPr>
              <w:rPr>
                <w:sz w:val="22"/>
                <w:szCs w:val="22"/>
              </w:rPr>
            </w:pPr>
            <w:r>
              <w:rPr>
                <w:sz w:val="22"/>
                <w:szCs w:val="22"/>
              </w:rPr>
              <w:t>北偏西32度</w:t>
            </w:r>
          </w:p>
        </w:tc>
      </w:tr>
      <w:tr w14:paraId="2FAA2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415E0">
            <w:pPr>
              <w:rPr>
                <w:sz w:val="22"/>
                <w:szCs w:val="22"/>
              </w:rPr>
            </w:pPr>
          </w:p>
        </w:tc>
        <w:tc>
          <w:tcPr>
            <w:vMerge w:val="continue"/>
            <w:vAlign w:val="center"/>
          </w:tcPr>
          <w:p w14:paraId="69CE92D9">
            <w:pPr>
              <w:rPr>
                <w:sz w:val="22"/>
                <w:szCs w:val="22"/>
              </w:rPr>
            </w:pPr>
          </w:p>
        </w:tc>
        <w:tc>
          <w:tcPr>
            <w:vAlign w:val="center"/>
          </w:tcPr>
          <w:p w14:paraId="287B6050">
            <w:pPr>
              <w:rPr>
                <w:sz w:val="22"/>
                <w:szCs w:val="22"/>
              </w:rPr>
            </w:pPr>
            <w:r>
              <w:rPr>
                <w:sz w:val="22"/>
                <w:szCs w:val="22"/>
              </w:rPr>
              <w:t>C3030</w:t>
            </w:r>
          </w:p>
        </w:tc>
        <w:tc>
          <w:tcPr>
            <w:vAlign w:val="center"/>
          </w:tcPr>
          <w:p w14:paraId="189C31BE">
            <w:pPr>
              <w:rPr>
                <w:sz w:val="22"/>
                <w:szCs w:val="22"/>
              </w:rPr>
            </w:pPr>
            <w:r>
              <w:rPr>
                <w:sz w:val="22"/>
                <w:szCs w:val="22"/>
              </w:rPr>
              <w:t>4.80</w:t>
            </w:r>
          </w:p>
        </w:tc>
        <w:tc>
          <w:tcPr>
            <w:shd w:val="clear" w:color="auto" w:fill="C0C0C0"/>
            <w:vAlign w:val="center"/>
          </w:tcPr>
          <w:p w14:paraId="51BA6FDE">
            <w:pPr>
              <w:rPr>
                <w:sz w:val="22"/>
                <w:szCs w:val="22"/>
              </w:rPr>
            </w:pPr>
            <w:r>
              <w:rPr>
                <w:b/>
                <w:sz w:val="22"/>
                <w:szCs w:val="22"/>
              </w:rPr>
              <w:t>09:00～10:06</w:t>
            </w:r>
          </w:p>
        </w:tc>
        <w:tc>
          <w:tcPr>
            <w:shd w:val="clear" w:color="auto" w:fill="C0C0C0"/>
            <w:vAlign w:val="center"/>
          </w:tcPr>
          <w:p w14:paraId="7951E0B0">
            <w:pPr>
              <w:rPr>
                <w:sz w:val="22"/>
                <w:szCs w:val="22"/>
              </w:rPr>
            </w:pPr>
            <w:r>
              <w:rPr>
                <w:b/>
                <w:sz w:val="22"/>
                <w:szCs w:val="22"/>
              </w:rPr>
              <w:t>01:06</w:t>
            </w:r>
          </w:p>
        </w:tc>
        <w:tc>
          <w:tcPr>
            <w:vAlign w:val="center"/>
          </w:tcPr>
          <w:p w14:paraId="5C0D7985">
            <w:pPr>
              <w:rPr>
                <w:sz w:val="22"/>
                <w:szCs w:val="22"/>
              </w:rPr>
            </w:pPr>
            <w:r>
              <w:rPr>
                <w:sz w:val="22"/>
                <w:szCs w:val="22"/>
              </w:rPr>
              <w:t>北偏东58度</w:t>
            </w:r>
          </w:p>
        </w:tc>
      </w:tr>
      <w:tr w14:paraId="2F3DA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5F067">
            <w:pPr>
              <w:rPr>
                <w:sz w:val="22"/>
                <w:szCs w:val="22"/>
              </w:rPr>
            </w:pPr>
          </w:p>
        </w:tc>
        <w:tc>
          <w:tcPr>
            <w:vMerge w:val="continue"/>
            <w:vAlign w:val="center"/>
          </w:tcPr>
          <w:p w14:paraId="28E62BB7">
            <w:pPr>
              <w:rPr>
                <w:sz w:val="22"/>
                <w:szCs w:val="22"/>
              </w:rPr>
            </w:pPr>
          </w:p>
        </w:tc>
        <w:tc>
          <w:tcPr>
            <w:vAlign w:val="center"/>
          </w:tcPr>
          <w:p w14:paraId="795BD08A">
            <w:pPr>
              <w:rPr>
                <w:sz w:val="22"/>
                <w:szCs w:val="22"/>
              </w:rPr>
            </w:pPr>
            <w:r>
              <w:rPr>
                <w:sz w:val="22"/>
                <w:szCs w:val="22"/>
              </w:rPr>
              <w:t>C3031</w:t>
            </w:r>
          </w:p>
        </w:tc>
        <w:tc>
          <w:tcPr>
            <w:vAlign w:val="center"/>
          </w:tcPr>
          <w:p w14:paraId="0805EC00">
            <w:pPr>
              <w:rPr>
                <w:sz w:val="22"/>
                <w:szCs w:val="22"/>
              </w:rPr>
            </w:pPr>
            <w:r>
              <w:rPr>
                <w:sz w:val="22"/>
                <w:szCs w:val="22"/>
              </w:rPr>
              <w:t>4.70</w:t>
            </w:r>
          </w:p>
        </w:tc>
        <w:tc>
          <w:tcPr>
            <w:shd w:val="clear" w:color="auto" w:fill="C0C0C0"/>
            <w:vAlign w:val="center"/>
          </w:tcPr>
          <w:p w14:paraId="5419FE09">
            <w:pPr>
              <w:rPr>
                <w:sz w:val="22"/>
                <w:szCs w:val="22"/>
              </w:rPr>
            </w:pPr>
            <w:r>
              <w:rPr>
                <w:b/>
                <w:sz w:val="22"/>
                <w:szCs w:val="22"/>
              </w:rPr>
              <w:t>0</w:t>
            </w:r>
          </w:p>
        </w:tc>
        <w:tc>
          <w:tcPr>
            <w:shd w:val="clear" w:color="auto" w:fill="C0C0C0"/>
            <w:vAlign w:val="center"/>
          </w:tcPr>
          <w:p w14:paraId="0475404F">
            <w:pPr>
              <w:rPr>
                <w:sz w:val="22"/>
                <w:szCs w:val="22"/>
              </w:rPr>
            </w:pPr>
            <w:r>
              <w:rPr>
                <w:b/>
                <w:sz w:val="22"/>
                <w:szCs w:val="22"/>
              </w:rPr>
              <w:t>00:00</w:t>
            </w:r>
          </w:p>
        </w:tc>
        <w:tc>
          <w:tcPr>
            <w:vAlign w:val="center"/>
          </w:tcPr>
          <w:p w14:paraId="4AFD9EED">
            <w:pPr>
              <w:rPr>
                <w:sz w:val="22"/>
                <w:szCs w:val="22"/>
              </w:rPr>
            </w:pPr>
            <w:r>
              <w:rPr>
                <w:sz w:val="22"/>
                <w:szCs w:val="22"/>
              </w:rPr>
              <w:t>南偏西58度</w:t>
            </w:r>
          </w:p>
        </w:tc>
      </w:tr>
      <w:tr w14:paraId="14F52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0B0A1">
            <w:pPr>
              <w:rPr>
                <w:sz w:val="22"/>
                <w:szCs w:val="22"/>
              </w:rPr>
            </w:pPr>
          </w:p>
        </w:tc>
        <w:tc>
          <w:tcPr>
            <w:vMerge w:val="continue"/>
            <w:vAlign w:val="center"/>
          </w:tcPr>
          <w:p w14:paraId="6DFB14A6">
            <w:pPr>
              <w:rPr>
                <w:sz w:val="22"/>
                <w:szCs w:val="22"/>
              </w:rPr>
            </w:pPr>
          </w:p>
        </w:tc>
        <w:tc>
          <w:tcPr>
            <w:vAlign w:val="center"/>
          </w:tcPr>
          <w:p w14:paraId="5CC083FF">
            <w:pPr>
              <w:rPr>
                <w:sz w:val="22"/>
                <w:szCs w:val="22"/>
              </w:rPr>
            </w:pPr>
            <w:r>
              <w:rPr>
                <w:sz w:val="22"/>
                <w:szCs w:val="22"/>
              </w:rPr>
              <w:t>C3031</w:t>
            </w:r>
          </w:p>
        </w:tc>
        <w:tc>
          <w:tcPr>
            <w:vAlign w:val="center"/>
          </w:tcPr>
          <w:p w14:paraId="6522DD03">
            <w:pPr>
              <w:rPr>
                <w:sz w:val="22"/>
                <w:szCs w:val="22"/>
              </w:rPr>
            </w:pPr>
            <w:r>
              <w:rPr>
                <w:sz w:val="22"/>
                <w:szCs w:val="22"/>
              </w:rPr>
              <w:t>4.70</w:t>
            </w:r>
          </w:p>
        </w:tc>
        <w:tc>
          <w:tcPr>
            <w:shd w:val="clear" w:color="auto" w:fill="C0C0C0"/>
            <w:vAlign w:val="center"/>
          </w:tcPr>
          <w:p w14:paraId="19FA8567">
            <w:pPr>
              <w:rPr>
                <w:sz w:val="22"/>
                <w:szCs w:val="22"/>
              </w:rPr>
            </w:pPr>
            <w:r>
              <w:rPr>
                <w:b/>
                <w:sz w:val="22"/>
                <w:szCs w:val="22"/>
              </w:rPr>
              <w:t>09:00～10:06</w:t>
            </w:r>
          </w:p>
        </w:tc>
        <w:tc>
          <w:tcPr>
            <w:shd w:val="clear" w:color="auto" w:fill="C0C0C0"/>
            <w:vAlign w:val="center"/>
          </w:tcPr>
          <w:p w14:paraId="0009AC1F">
            <w:pPr>
              <w:rPr>
                <w:sz w:val="22"/>
                <w:szCs w:val="22"/>
              </w:rPr>
            </w:pPr>
            <w:r>
              <w:rPr>
                <w:b/>
                <w:sz w:val="22"/>
                <w:szCs w:val="22"/>
              </w:rPr>
              <w:t>01:06</w:t>
            </w:r>
          </w:p>
        </w:tc>
        <w:tc>
          <w:tcPr>
            <w:vAlign w:val="center"/>
          </w:tcPr>
          <w:p w14:paraId="2A40B699">
            <w:pPr>
              <w:rPr>
                <w:sz w:val="22"/>
                <w:szCs w:val="22"/>
              </w:rPr>
            </w:pPr>
            <w:r>
              <w:rPr>
                <w:sz w:val="22"/>
                <w:szCs w:val="22"/>
              </w:rPr>
              <w:t>北偏东58度</w:t>
            </w:r>
          </w:p>
        </w:tc>
      </w:tr>
      <w:tr w14:paraId="0576A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F3EB6">
            <w:pPr>
              <w:rPr>
                <w:sz w:val="22"/>
                <w:szCs w:val="22"/>
              </w:rPr>
            </w:pPr>
          </w:p>
        </w:tc>
        <w:tc>
          <w:tcPr>
            <w:vMerge w:val="continue"/>
            <w:vAlign w:val="center"/>
          </w:tcPr>
          <w:p w14:paraId="479F7335">
            <w:pPr>
              <w:rPr>
                <w:sz w:val="22"/>
                <w:szCs w:val="22"/>
              </w:rPr>
            </w:pPr>
          </w:p>
        </w:tc>
        <w:tc>
          <w:tcPr>
            <w:vAlign w:val="center"/>
          </w:tcPr>
          <w:p w14:paraId="3180B7B2">
            <w:pPr>
              <w:rPr>
                <w:sz w:val="22"/>
                <w:szCs w:val="22"/>
              </w:rPr>
            </w:pPr>
            <w:r>
              <w:rPr>
                <w:sz w:val="22"/>
                <w:szCs w:val="22"/>
              </w:rPr>
              <w:t>C7430</w:t>
            </w:r>
          </w:p>
        </w:tc>
        <w:tc>
          <w:tcPr>
            <w:vAlign w:val="center"/>
          </w:tcPr>
          <w:p w14:paraId="0973BD93">
            <w:pPr>
              <w:rPr>
                <w:sz w:val="22"/>
                <w:szCs w:val="22"/>
              </w:rPr>
            </w:pPr>
            <w:r>
              <w:rPr>
                <w:sz w:val="22"/>
                <w:szCs w:val="22"/>
              </w:rPr>
              <w:t>4.80</w:t>
            </w:r>
          </w:p>
        </w:tc>
        <w:tc>
          <w:tcPr>
            <w:shd w:val="clear" w:color="auto" w:fill="C0C0C0"/>
            <w:vAlign w:val="center"/>
          </w:tcPr>
          <w:p w14:paraId="14C247DE">
            <w:pPr>
              <w:rPr>
                <w:sz w:val="22"/>
                <w:szCs w:val="22"/>
              </w:rPr>
            </w:pPr>
            <w:r>
              <w:rPr>
                <w:b/>
                <w:sz w:val="22"/>
                <w:szCs w:val="22"/>
              </w:rPr>
              <w:t>09:00～10:35</w:t>
            </w:r>
          </w:p>
        </w:tc>
        <w:tc>
          <w:tcPr>
            <w:shd w:val="clear" w:color="auto" w:fill="C0C0C0"/>
            <w:vAlign w:val="center"/>
          </w:tcPr>
          <w:p w14:paraId="5E871656">
            <w:pPr>
              <w:rPr>
                <w:sz w:val="22"/>
                <w:szCs w:val="22"/>
              </w:rPr>
            </w:pPr>
            <w:r>
              <w:rPr>
                <w:b/>
                <w:sz w:val="22"/>
                <w:szCs w:val="22"/>
              </w:rPr>
              <w:t>01:35</w:t>
            </w:r>
          </w:p>
        </w:tc>
        <w:tc>
          <w:tcPr>
            <w:vAlign w:val="center"/>
          </w:tcPr>
          <w:p w14:paraId="6103DC4A">
            <w:pPr>
              <w:rPr>
                <w:sz w:val="22"/>
                <w:szCs w:val="22"/>
              </w:rPr>
            </w:pPr>
            <w:r>
              <w:rPr>
                <w:sz w:val="22"/>
                <w:szCs w:val="22"/>
              </w:rPr>
              <w:t>南偏东32度</w:t>
            </w:r>
          </w:p>
        </w:tc>
      </w:tr>
      <w:tr w14:paraId="234C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AB7EC">
            <w:pPr>
              <w:rPr>
                <w:sz w:val="22"/>
                <w:szCs w:val="22"/>
              </w:rPr>
            </w:pPr>
          </w:p>
        </w:tc>
        <w:tc>
          <w:tcPr>
            <w:vMerge w:val="continue"/>
            <w:vAlign w:val="center"/>
          </w:tcPr>
          <w:p w14:paraId="5AF0FD53">
            <w:pPr>
              <w:rPr>
                <w:sz w:val="22"/>
                <w:szCs w:val="22"/>
              </w:rPr>
            </w:pPr>
          </w:p>
        </w:tc>
        <w:tc>
          <w:tcPr>
            <w:vAlign w:val="center"/>
          </w:tcPr>
          <w:p w14:paraId="0B21835C">
            <w:pPr>
              <w:rPr>
                <w:sz w:val="22"/>
                <w:szCs w:val="22"/>
              </w:rPr>
            </w:pPr>
            <w:r>
              <w:rPr>
                <w:sz w:val="22"/>
                <w:szCs w:val="22"/>
              </w:rPr>
              <w:t>C7430</w:t>
            </w:r>
          </w:p>
        </w:tc>
        <w:tc>
          <w:tcPr>
            <w:vAlign w:val="center"/>
          </w:tcPr>
          <w:p w14:paraId="1B7ECC79">
            <w:pPr>
              <w:rPr>
                <w:sz w:val="22"/>
                <w:szCs w:val="22"/>
              </w:rPr>
            </w:pPr>
            <w:r>
              <w:rPr>
                <w:sz w:val="22"/>
                <w:szCs w:val="22"/>
              </w:rPr>
              <w:t>4.80</w:t>
            </w:r>
          </w:p>
        </w:tc>
        <w:tc>
          <w:tcPr>
            <w:vAlign w:val="center"/>
          </w:tcPr>
          <w:p w14:paraId="592A8EC3">
            <w:pPr>
              <w:rPr>
                <w:sz w:val="22"/>
                <w:szCs w:val="22"/>
              </w:rPr>
            </w:pPr>
            <w:r>
              <w:rPr>
                <w:sz w:val="22"/>
                <w:szCs w:val="22"/>
              </w:rPr>
              <w:t>09:00～12:10</w:t>
            </w:r>
          </w:p>
        </w:tc>
        <w:tc>
          <w:tcPr>
            <w:vAlign w:val="center"/>
          </w:tcPr>
          <w:p w14:paraId="2685456F">
            <w:pPr>
              <w:rPr>
                <w:sz w:val="22"/>
                <w:szCs w:val="22"/>
              </w:rPr>
            </w:pPr>
            <w:r>
              <w:rPr>
                <w:sz w:val="22"/>
                <w:szCs w:val="22"/>
              </w:rPr>
              <w:t>03:10</w:t>
            </w:r>
          </w:p>
        </w:tc>
        <w:tc>
          <w:tcPr>
            <w:vAlign w:val="center"/>
          </w:tcPr>
          <w:p w14:paraId="17BDE6DC">
            <w:pPr>
              <w:rPr>
                <w:sz w:val="22"/>
                <w:szCs w:val="22"/>
              </w:rPr>
            </w:pPr>
            <w:r>
              <w:rPr>
                <w:sz w:val="22"/>
                <w:szCs w:val="22"/>
              </w:rPr>
              <w:t>南偏东32度</w:t>
            </w:r>
          </w:p>
        </w:tc>
      </w:tr>
      <w:tr w14:paraId="3372F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8B228">
            <w:pPr>
              <w:rPr>
                <w:sz w:val="22"/>
                <w:szCs w:val="22"/>
              </w:rPr>
            </w:pPr>
          </w:p>
        </w:tc>
        <w:tc>
          <w:tcPr>
            <w:vMerge w:val="restart"/>
            <w:vAlign w:val="center"/>
          </w:tcPr>
          <w:p w14:paraId="30C0B777">
            <w:pPr>
              <w:rPr>
                <w:sz w:val="22"/>
                <w:szCs w:val="22"/>
              </w:rPr>
            </w:pPr>
            <w:r>
              <w:rPr>
                <w:sz w:val="22"/>
                <w:szCs w:val="22"/>
              </w:rPr>
              <w:t>2005活动室</w:t>
            </w:r>
          </w:p>
        </w:tc>
        <w:tc>
          <w:tcPr>
            <w:vAlign w:val="center"/>
          </w:tcPr>
          <w:p w14:paraId="07EA4321">
            <w:pPr>
              <w:rPr>
                <w:sz w:val="22"/>
                <w:szCs w:val="22"/>
              </w:rPr>
            </w:pPr>
            <w:r>
              <w:rPr>
                <w:sz w:val="22"/>
                <w:szCs w:val="22"/>
              </w:rPr>
              <w:t>C3030</w:t>
            </w:r>
          </w:p>
        </w:tc>
        <w:tc>
          <w:tcPr>
            <w:vAlign w:val="center"/>
          </w:tcPr>
          <w:p w14:paraId="0697BEA1">
            <w:pPr>
              <w:rPr>
                <w:sz w:val="22"/>
                <w:szCs w:val="22"/>
              </w:rPr>
            </w:pPr>
            <w:r>
              <w:rPr>
                <w:sz w:val="22"/>
                <w:szCs w:val="22"/>
              </w:rPr>
              <w:t>4.80</w:t>
            </w:r>
          </w:p>
        </w:tc>
        <w:tc>
          <w:tcPr>
            <w:vAlign w:val="center"/>
          </w:tcPr>
          <w:p w14:paraId="4C852EED">
            <w:pPr>
              <w:rPr>
                <w:sz w:val="22"/>
                <w:szCs w:val="22"/>
              </w:rPr>
            </w:pPr>
            <w:r>
              <w:rPr>
                <w:sz w:val="22"/>
                <w:szCs w:val="22"/>
              </w:rPr>
              <w:t>10:06～14:16</w:t>
            </w:r>
          </w:p>
        </w:tc>
        <w:tc>
          <w:tcPr>
            <w:vAlign w:val="center"/>
          </w:tcPr>
          <w:p w14:paraId="4B396A9F">
            <w:pPr>
              <w:rPr>
                <w:sz w:val="22"/>
                <w:szCs w:val="22"/>
              </w:rPr>
            </w:pPr>
            <w:r>
              <w:rPr>
                <w:sz w:val="22"/>
                <w:szCs w:val="22"/>
              </w:rPr>
              <w:t>04:10</w:t>
            </w:r>
          </w:p>
        </w:tc>
        <w:tc>
          <w:tcPr>
            <w:vAlign w:val="center"/>
          </w:tcPr>
          <w:p w14:paraId="3A69BF7A">
            <w:pPr>
              <w:rPr>
                <w:sz w:val="22"/>
                <w:szCs w:val="22"/>
              </w:rPr>
            </w:pPr>
            <w:r>
              <w:rPr>
                <w:sz w:val="22"/>
                <w:szCs w:val="22"/>
              </w:rPr>
              <w:t>南偏西58度</w:t>
            </w:r>
          </w:p>
        </w:tc>
      </w:tr>
      <w:tr w14:paraId="12F10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7E9F1">
            <w:pPr>
              <w:rPr>
                <w:sz w:val="22"/>
                <w:szCs w:val="22"/>
              </w:rPr>
            </w:pPr>
          </w:p>
        </w:tc>
        <w:tc>
          <w:tcPr>
            <w:vMerge w:val="continue"/>
            <w:vAlign w:val="center"/>
          </w:tcPr>
          <w:p w14:paraId="2E7FEBFE">
            <w:pPr>
              <w:rPr>
                <w:sz w:val="22"/>
                <w:szCs w:val="22"/>
              </w:rPr>
            </w:pPr>
          </w:p>
        </w:tc>
        <w:tc>
          <w:tcPr>
            <w:vAlign w:val="center"/>
          </w:tcPr>
          <w:p w14:paraId="5169F5D2">
            <w:pPr>
              <w:rPr>
                <w:sz w:val="22"/>
                <w:szCs w:val="22"/>
              </w:rPr>
            </w:pPr>
            <w:r>
              <w:rPr>
                <w:sz w:val="22"/>
                <w:szCs w:val="22"/>
              </w:rPr>
              <w:t>C3030</w:t>
            </w:r>
          </w:p>
        </w:tc>
        <w:tc>
          <w:tcPr>
            <w:vAlign w:val="center"/>
          </w:tcPr>
          <w:p w14:paraId="645B8EDA">
            <w:pPr>
              <w:rPr>
                <w:sz w:val="22"/>
                <w:szCs w:val="22"/>
              </w:rPr>
            </w:pPr>
            <w:r>
              <w:rPr>
                <w:sz w:val="22"/>
                <w:szCs w:val="22"/>
              </w:rPr>
              <w:t>4.80</w:t>
            </w:r>
          </w:p>
        </w:tc>
        <w:tc>
          <w:tcPr>
            <w:vAlign w:val="center"/>
          </w:tcPr>
          <w:p w14:paraId="46BFC1D3">
            <w:pPr>
              <w:rPr>
                <w:sz w:val="22"/>
                <w:szCs w:val="22"/>
              </w:rPr>
            </w:pPr>
            <w:r>
              <w:rPr>
                <w:sz w:val="22"/>
                <w:szCs w:val="22"/>
              </w:rPr>
              <w:t>10:06～14:14</w:t>
            </w:r>
            <w:r>
              <w:rPr>
                <w:sz w:val="22"/>
                <w:szCs w:val="22"/>
              </w:rPr>
              <w:br w:type="textWrapping"/>
            </w:r>
            <w:r>
              <w:rPr>
                <w:sz w:val="22"/>
                <w:szCs w:val="22"/>
              </w:rPr>
              <w:t>14:35～15:00</w:t>
            </w:r>
          </w:p>
        </w:tc>
        <w:tc>
          <w:tcPr>
            <w:vAlign w:val="center"/>
          </w:tcPr>
          <w:p w14:paraId="2DA92FE4">
            <w:pPr>
              <w:rPr>
                <w:sz w:val="22"/>
                <w:szCs w:val="22"/>
              </w:rPr>
            </w:pPr>
            <w:r>
              <w:rPr>
                <w:sz w:val="22"/>
                <w:szCs w:val="22"/>
              </w:rPr>
              <w:t>04:33</w:t>
            </w:r>
          </w:p>
        </w:tc>
        <w:tc>
          <w:tcPr>
            <w:vAlign w:val="center"/>
          </w:tcPr>
          <w:p w14:paraId="26EE1759">
            <w:pPr>
              <w:rPr>
                <w:sz w:val="22"/>
                <w:szCs w:val="22"/>
              </w:rPr>
            </w:pPr>
            <w:r>
              <w:rPr>
                <w:sz w:val="22"/>
                <w:szCs w:val="22"/>
              </w:rPr>
              <w:t>南偏西58度</w:t>
            </w:r>
          </w:p>
        </w:tc>
      </w:tr>
      <w:tr w14:paraId="18981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69D6F1">
            <w:pPr>
              <w:rPr>
                <w:sz w:val="22"/>
                <w:szCs w:val="22"/>
              </w:rPr>
            </w:pPr>
          </w:p>
        </w:tc>
        <w:tc>
          <w:tcPr>
            <w:vMerge w:val="continue"/>
            <w:vAlign w:val="center"/>
          </w:tcPr>
          <w:p w14:paraId="1EB47B3C">
            <w:pPr>
              <w:rPr>
                <w:sz w:val="22"/>
                <w:szCs w:val="22"/>
              </w:rPr>
            </w:pPr>
          </w:p>
        </w:tc>
        <w:tc>
          <w:tcPr>
            <w:vAlign w:val="center"/>
          </w:tcPr>
          <w:p w14:paraId="0761D0E2">
            <w:pPr>
              <w:rPr>
                <w:sz w:val="22"/>
                <w:szCs w:val="22"/>
              </w:rPr>
            </w:pPr>
            <w:r>
              <w:rPr>
                <w:sz w:val="22"/>
                <w:szCs w:val="22"/>
              </w:rPr>
              <w:t>C3830</w:t>
            </w:r>
          </w:p>
        </w:tc>
        <w:tc>
          <w:tcPr>
            <w:vAlign w:val="center"/>
          </w:tcPr>
          <w:p w14:paraId="1087A832">
            <w:pPr>
              <w:rPr>
                <w:sz w:val="22"/>
                <w:szCs w:val="22"/>
              </w:rPr>
            </w:pPr>
            <w:r>
              <w:rPr>
                <w:sz w:val="22"/>
                <w:szCs w:val="22"/>
              </w:rPr>
              <w:t>4.80</w:t>
            </w:r>
          </w:p>
        </w:tc>
        <w:tc>
          <w:tcPr>
            <w:shd w:val="clear" w:color="auto" w:fill="C0C0C0"/>
            <w:vAlign w:val="center"/>
          </w:tcPr>
          <w:p w14:paraId="4E86F570">
            <w:pPr>
              <w:rPr>
                <w:sz w:val="22"/>
                <w:szCs w:val="22"/>
              </w:rPr>
            </w:pPr>
            <w:r>
              <w:rPr>
                <w:b/>
                <w:sz w:val="22"/>
                <w:szCs w:val="22"/>
              </w:rPr>
              <w:t>09:00～10:06</w:t>
            </w:r>
          </w:p>
        </w:tc>
        <w:tc>
          <w:tcPr>
            <w:shd w:val="clear" w:color="auto" w:fill="C0C0C0"/>
            <w:vAlign w:val="center"/>
          </w:tcPr>
          <w:p w14:paraId="07334493">
            <w:pPr>
              <w:rPr>
                <w:sz w:val="22"/>
                <w:szCs w:val="22"/>
              </w:rPr>
            </w:pPr>
            <w:r>
              <w:rPr>
                <w:b/>
                <w:sz w:val="22"/>
                <w:szCs w:val="22"/>
              </w:rPr>
              <w:t>01:06</w:t>
            </w:r>
          </w:p>
        </w:tc>
        <w:tc>
          <w:tcPr>
            <w:vAlign w:val="center"/>
          </w:tcPr>
          <w:p w14:paraId="0C1EBD8B">
            <w:pPr>
              <w:rPr>
                <w:sz w:val="22"/>
                <w:szCs w:val="22"/>
              </w:rPr>
            </w:pPr>
            <w:r>
              <w:rPr>
                <w:sz w:val="22"/>
                <w:szCs w:val="22"/>
              </w:rPr>
              <w:t>北偏东58度</w:t>
            </w:r>
          </w:p>
        </w:tc>
      </w:tr>
      <w:tr w14:paraId="16994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3A930">
            <w:pPr>
              <w:rPr>
                <w:sz w:val="22"/>
                <w:szCs w:val="22"/>
              </w:rPr>
            </w:pPr>
          </w:p>
        </w:tc>
        <w:tc>
          <w:tcPr>
            <w:vMerge w:val="continue"/>
            <w:vAlign w:val="center"/>
          </w:tcPr>
          <w:p w14:paraId="7EB6BC83">
            <w:pPr>
              <w:rPr>
                <w:sz w:val="22"/>
                <w:szCs w:val="22"/>
              </w:rPr>
            </w:pPr>
          </w:p>
        </w:tc>
        <w:tc>
          <w:tcPr>
            <w:vAlign w:val="center"/>
          </w:tcPr>
          <w:p w14:paraId="519954A6">
            <w:pPr>
              <w:rPr>
                <w:sz w:val="22"/>
                <w:szCs w:val="22"/>
              </w:rPr>
            </w:pPr>
            <w:r>
              <w:rPr>
                <w:sz w:val="22"/>
                <w:szCs w:val="22"/>
              </w:rPr>
              <w:t>C3930</w:t>
            </w:r>
          </w:p>
        </w:tc>
        <w:tc>
          <w:tcPr>
            <w:vAlign w:val="center"/>
          </w:tcPr>
          <w:p w14:paraId="0E28562C">
            <w:pPr>
              <w:rPr>
                <w:sz w:val="22"/>
                <w:szCs w:val="22"/>
              </w:rPr>
            </w:pPr>
            <w:r>
              <w:rPr>
                <w:sz w:val="22"/>
                <w:szCs w:val="22"/>
              </w:rPr>
              <w:t>4.80</w:t>
            </w:r>
          </w:p>
        </w:tc>
        <w:tc>
          <w:tcPr>
            <w:shd w:val="clear" w:color="auto" w:fill="C0C0C0"/>
            <w:vAlign w:val="center"/>
          </w:tcPr>
          <w:p w14:paraId="17157F55">
            <w:pPr>
              <w:rPr>
                <w:sz w:val="22"/>
                <w:szCs w:val="22"/>
              </w:rPr>
            </w:pPr>
            <w:r>
              <w:rPr>
                <w:b/>
                <w:sz w:val="22"/>
                <w:szCs w:val="22"/>
              </w:rPr>
              <w:t>09:00～10:06</w:t>
            </w:r>
          </w:p>
        </w:tc>
        <w:tc>
          <w:tcPr>
            <w:shd w:val="clear" w:color="auto" w:fill="C0C0C0"/>
            <w:vAlign w:val="center"/>
          </w:tcPr>
          <w:p w14:paraId="266EBC6F">
            <w:pPr>
              <w:rPr>
                <w:sz w:val="22"/>
                <w:szCs w:val="22"/>
              </w:rPr>
            </w:pPr>
            <w:r>
              <w:rPr>
                <w:b/>
                <w:sz w:val="22"/>
                <w:szCs w:val="22"/>
              </w:rPr>
              <w:t>01:06</w:t>
            </w:r>
          </w:p>
        </w:tc>
        <w:tc>
          <w:tcPr>
            <w:vAlign w:val="center"/>
          </w:tcPr>
          <w:p w14:paraId="488BE1DE">
            <w:pPr>
              <w:rPr>
                <w:sz w:val="22"/>
                <w:szCs w:val="22"/>
              </w:rPr>
            </w:pPr>
            <w:r>
              <w:rPr>
                <w:sz w:val="22"/>
                <w:szCs w:val="22"/>
              </w:rPr>
              <w:t>北偏东58度</w:t>
            </w:r>
          </w:p>
        </w:tc>
      </w:tr>
      <w:tr w14:paraId="57F15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5EA77">
            <w:pPr>
              <w:rPr>
                <w:sz w:val="22"/>
                <w:szCs w:val="22"/>
              </w:rPr>
            </w:pPr>
          </w:p>
        </w:tc>
        <w:tc>
          <w:tcPr>
            <w:vMerge w:val="restart"/>
            <w:vAlign w:val="center"/>
          </w:tcPr>
          <w:p w14:paraId="01221EB6">
            <w:pPr>
              <w:rPr>
                <w:sz w:val="22"/>
                <w:szCs w:val="22"/>
              </w:rPr>
            </w:pPr>
            <w:r>
              <w:rPr>
                <w:sz w:val="22"/>
                <w:szCs w:val="22"/>
              </w:rPr>
              <w:t>2008寝室</w:t>
            </w:r>
          </w:p>
        </w:tc>
        <w:tc>
          <w:tcPr>
            <w:vAlign w:val="center"/>
          </w:tcPr>
          <w:p w14:paraId="69229ADD">
            <w:pPr>
              <w:rPr>
                <w:sz w:val="22"/>
                <w:szCs w:val="22"/>
              </w:rPr>
            </w:pPr>
            <w:r>
              <w:rPr>
                <w:sz w:val="22"/>
                <w:szCs w:val="22"/>
              </w:rPr>
              <w:t>C1818</w:t>
            </w:r>
          </w:p>
        </w:tc>
        <w:tc>
          <w:tcPr>
            <w:vAlign w:val="center"/>
          </w:tcPr>
          <w:p w14:paraId="0FB15B60">
            <w:pPr>
              <w:rPr>
                <w:sz w:val="22"/>
                <w:szCs w:val="22"/>
              </w:rPr>
            </w:pPr>
            <w:r>
              <w:rPr>
                <w:sz w:val="22"/>
                <w:szCs w:val="22"/>
              </w:rPr>
              <w:t>5.70</w:t>
            </w:r>
          </w:p>
        </w:tc>
        <w:tc>
          <w:tcPr>
            <w:vAlign w:val="center"/>
          </w:tcPr>
          <w:p w14:paraId="46A6AC10">
            <w:pPr>
              <w:rPr>
                <w:sz w:val="22"/>
                <w:szCs w:val="22"/>
              </w:rPr>
            </w:pPr>
            <w:r>
              <w:rPr>
                <w:sz w:val="22"/>
                <w:szCs w:val="22"/>
              </w:rPr>
              <w:t>09:00～13:36</w:t>
            </w:r>
          </w:p>
        </w:tc>
        <w:tc>
          <w:tcPr>
            <w:vAlign w:val="center"/>
          </w:tcPr>
          <w:p w14:paraId="5F5C4C09">
            <w:pPr>
              <w:rPr>
                <w:sz w:val="22"/>
                <w:szCs w:val="22"/>
              </w:rPr>
            </w:pPr>
            <w:r>
              <w:rPr>
                <w:sz w:val="22"/>
                <w:szCs w:val="22"/>
              </w:rPr>
              <w:t>04:36</w:t>
            </w:r>
          </w:p>
        </w:tc>
        <w:tc>
          <w:tcPr>
            <w:vAlign w:val="center"/>
          </w:tcPr>
          <w:p w14:paraId="12E83F85">
            <w:pPr>
              <w:rPr>
                <w:sz w:val="22"/>
                <w:szCs w:val="22"/>
              </w:rPr>
            </w:pPr>
            <w:r>
              <w:rPr>
                <w:sz w:val="22"/>
                <w:szCs w:val="22"/>
              </w:rPr>
              <w:t>南偏东32度</w:t>
            </w:r>
          </w:p>
        </w:tc>
      </w:tr>
      <w:tr w14:paraId="1F130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E8B63">
            <w:pPr>
              <w:rPr>
                <w:sz w:val="22"/>
                <w:szCs w:val="22"/>
              </w:rPr>
            </w:pPr>
          </w:p>
        </w:tc>
        <w:tc>
          <w:tcPr>
            <w:vMerge w:val="continue"/>
            <w:vAlign w:val="center"/>
          </w:tcPr>
          <w:p w14:paraId="65027AB4">
            <w:pPr>
              <w:rPr>
                <w:sz w:val="22"/>
                <w:szCs w:val="22"/>
              </w:rPr>
            </w:pPr>
          </w:p>
        </w:tc>
        <w:tc>
          <w:tcPr>
            <w:vAlign w:val="center"/>
          </w:tcPr>
          <w:p w14:paraId="38226452">
            <w:pPr>
              <w:rPr>
                <w:sz w:val="22"/>
                <w:szCs w:val="22"/>
              </w:rPr>
            </w:pPr>
            <w:r>
              <w:rPr>
                <w:sz w:val="22"/>
                <w:szCs w:val="22"/>
              </w:rPr>
              <w:t>C3030</w:t>
            </w:r>
          </w:p>
        </w:tc>
        <w:tc>
          <w:tcPr>
            <w:vAlign w:val="center"/>
          </w:tcPr>
          <w:p w14:paraId="0AD5BBBA">
            <w:pPr>
              <w:rPr>
                <w:sz w:val="22"/>
                <w:szCs w:val="22"/>
              </w:rPr>
            </w:pPr>
            <w:r>
              <w:rPr>
                <w:sz w:val="22"/>
                <w:szCs w:val="22"/>
              </w:rPr>
              <w:t>4.80</w:t>
            </w:r>
          </w:p>
        </w:tc>
        <w:tc>
          <w:tcPr>
            <w:vAlign w:val="center"/>
          </w:tcPr>
          <w:p w14:paraId="081C4965">
            <w:pPr>
              <w:rPr>
                <w:sz w:val="22"/>
                <w:szCs w:val="22"/>
              </w:rPr>
            </w:pPr>
            <w:r>
              <w:rPr>
                <w:sz w:val="22"/>
                <w:szCs w:val="22"/>
              </w:rPr>
              <w:t>09:00～13:52</w:t>
            </w:r>
            <w:r>
              <w:rPr>
                <w:sz w:val="22"/>
                <w:szCs w:val="22"/>
              </w:rPr>
              <w:br w:type="textWrapping"/>
            </w:r>
            <w:r>
              <w:rPr>
                <w:sz w:val="22"/>
                <w:szCs w:val="22"/>
              </w:rPr>
              <w:t>14:40～14:42</w:t>
            </w:r>
          </w:p>
        </w:tc>
        <w:tc>
          <w:tcPr>
            <w:vAlign w:val="center"/>
          </w:tcPr>
          <w:p w14:paraId="3FEDB0FE">
            <w:pPr>
              <w:rPr>
                <w:sz w:val="22"/>
                <w:szCs w:val="22"/>
              </w:rPr>
            </w:pPr>
            <w:r>
              <w:rPr>
                <w:sz w:val="22"/>
                <w:szCs w:val="22"/>
              </w:rPr>
              <w:t>04:54</w:t>
            </w:r>
          </w:p>
        </w:tc>
        <w:tc>
          <w:tcPr>
            <w:vAlign w:val="center"/>
          </w:tcPr>
          <w:p w14:paraId="312E66AA">
            <w:pPr>
              <w:rPr>
                <w:sz w:val="22"/>
                <w:szCs w:val="22"/>
              </w:rPr>
            </w:pPr>
            <w:r>
              <w:rPr>
                <w:sz w:val="22"/>
                <w:szCs w:val="22"/>
              </w:rPr>
              <w:t>南偏东32度</w:t>
            </w:r>
          </w:p>
        </w:tc>
      </w:tr>
      <w:tr w14:paraId="5A592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1CD6C">
            <w:pPr>
              <w:rPr>
                <w:sz w:val="22"/>
                <w:szCs w:val="22"/>
              </w:rPr>
            </w:pPr>
          </w:p>
        </w:tc>
        <w:tc>
          <w:tcPr>
            <w:vMerge w:val="continue"/>
            <w:vAlign w:val="center"/>
          </w:tcPr>
          <w:p w14:paraId="56FE0B2C">
            <w:pPr>
              <w:rPr>
                <w:sz w:val="22"/>
                <w:szCs w:val="22"/>
              </w:rPr>
            </w:pPr>
          </w:p>
        </w:tc>
        <w:tc>
          <w:tcPr>
            <w:vAlign w:val="center"/>
          </w:tcPr>
          <w:p w14:paraId="2E35DCAB">
            <w:pPr>
              <w:rPr>
                <w:sz w:val="22"/>
                <w:szCs w:val="22"/>
              </w:rPr>
            </w:pPr>
            <w:r>
              <w:rPr>
                <w:sz w:val="22"/>
                <w:szCs w:val="22"/>
              </w:rPr>
              <w:t>C3030</w:t>
            </w:r>
          </w:p>
        </w:tc>
        <w:tc>
          <w:tcPr>
            <w:vAlign w:val="center"/>
          </w:tcPr>
          <w:p w14:paraId="310A3308">
            <w:pPr>
              <w:rPr>
                <w:sz w:val="22"/>
                <w:szCs w:val="22"/>
              </w:rPr>
            </w:pPr>
            <w:r>
              <w:rPr>
                <w:sz w:val="22"/>
                <w:szCs w:val="22"/>
              </w:rPr>
              <w:t>4.80</w:t>
            </w:r>
          </w:p>
        </w:tc>
        <w:tc>
          <w:tcPr>
            <w:vAlign w:val="center"/>
          </w:tcPr>
          <w:p w14:paraId="177DFAA7">
            <w:pPr>
              <w:rPr>
                <w:sz w:val="22"/>
                <w:szCs w:val="22"/>
              </w:rPr>
            </w:pPr>
            <w:r>
              <w:rPr>
                <w:sz w:val="22"/>
                <w:szCs w:val="22"/>
              </w:rPr>
              <w:t>10:06～13:28</w:t>
            </w:r>
            <w:r>
              <w:rPr>
                <w:sz w:val="22"/>
                <w:szCs w:val="22"/>
              </w:rPr>
              <w:br w:type="textWrapping"/>
            </w:r>
            <w:r>
              <w:rPr>
                <w:sz w:val="22"/>
                <w:szCs w:val="22"/>
              </w:rPr>
              <w:t>13:30～14:22</w:t>
            </w:r>
          </w:p>
        </w:tc>
        <w:tc>
          <w:tcPr>
            <w:vAlign w:val="center"/>
          </w:tcPr>
          <w:p w14:paraId="338B0327">
            <w:pPr>
              <w:rPr>
                <w:sz w:val="22"/>
                <w:szCs w:val="22"/>
              </w:rPr>
            </w:pPr>
            <w:r>
              <w:rPr>
                <w:sz w:val="22"/>
                <w:szCs w:val="22"/>
              </w:rPr>
              <w:t>04:14</w:t>
            </w:r>
          </w:p>
        </w:tc>
        <w:tc>
          <w:tcPr>
            <w:vAlign w:val="center"/>
          </w:tcPr>
          <w:p w14:paraId="3BEEE2C4">
            <w:pPr>
              <w:rPr>
                <w:sz w:val="22"/>
                <w:szCs w:val="22"/>
              </w:rPr>
            </w:pPr>
            <w:r>
              <w:rPr>
                <w:sz w:val="22"/>
                <w:szCs w:val="22"/>
              </w:rPr>
              <w:t>南偏西58度</w:t>
            </w:r>
          </w:p>
        </w:tc>
      </w:tr>
      <w:tr w14:paraId="3A088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347A7">
            <w:pPr>
              <w:rPr>
                <w:sz w:val="22"/>
                <w:szCs w:val="22"/>
              </w:rPr>
            </w:pPr>
          </w:p>
        </w:tc>
        <w:tc>
          <w:tcPr>
            <w:vMerge w:val="continue"/>
            <w:vAlign w:val="center"/>
          </w:tcPr>
          <w:p w14:paraId="190B9E83">
            <w:pPr>
              <w:rPr>
                <w:sz w:val="22"/>
                <w:szCs w:val="22"/>
              </w:rPr>
            </w:pPr>
          </w:p>
        </w:tc>
        <w:tc>
          <w:tcPr>
            <w:vAlign w:val="center"/>
          </w:tcPr>
          <w:p w14:paraId="29EC4B24">
            <w:pPr>
              <w:rPr>
                <w:sz w:val="22"/>
                <w:szCs w:val="22"/>
              </w:rPr>
            </w:pPr>
            <w:r>
              <w:rPr>
                <w:sz w:val="22"/>
                <w:szCs w:val="22"/>
              </w:rPr>
              <w:t>C3031</w:t>
            </w:r>
          </w:p>
        </w:tc>
        <w:tc>
          <w:tcPr>
            <w:vAlign w:val="center"/>
          </w:tcPr>
          <w:p w14:paraId="7D8DC6E3">
            <w:pPr>
              <w:rPr>
                <w:sz w:val="22"/>
                <w:szCs w:val="22"/>
              </w:rPr>
            </w:pPr>
            <w:r>
              <w:rPr>
                <w:sz w:val="22"/>
                <w:szCs w:val="22"/>
              </w:rPr>
              <w:t>4.70</w:t>
            </w:r>
          </w:p>
        </w:tc>
        <w:tc>
          <w:tcPr>
            <w:vAlign w:val="center"/>
          </w:tcPr>
          <w:p w14:paraId="4A8DBB9B">
            <w:pPr>
              <w:rPr>
                <w:sz w:val="22"/>
                <w:szCs w:val="22"/>
              </w:rPr>
            </w:pPr>
            <w:r>
              <w:rPr>
                <w:sz w:val="22"/>
                <w:szCs w:val="22"/>
              </w:rPr>
              <w:t>09:00～13:41</w:t>
            </w:r>
          </w:p>
        </w:tc>
        <w:tc>
          <w:tcPr>
            <w:vAlign w:val="center"/>
          </w:tcPr>
          <w:p w14:paraId="5209ED4B">
            <w:pPr>
              <w:rPr>
                <w:sz w:val="22"/>
                <w:szCs w:val="22"/>
              </w:rPr>
            </w:pPr>
            <w:r>
              <w:rPr>
                <w:sz w:val="22"/>
                <w:szCs w:val="22"/>
              </w:rPr>
              <w:t>04:41</w:t>
            </w:r>
          </w:p>
        </w:tc>
        <w:tc>
          <w:tcPr>
            <w:vAlign w:val="center"/>
          </w:tcPr>
          <w:p w14:paraId="2479F751">
            <w:pPr>
              <w:rPr>
                <w:sz w:val="22"/>
                <w:szCs w:val="22"/>
              </w:rPr>
            </w:pPr>
            <w:r>
              <w:rPr>
                <w:sz w:val="22"/>
                <w:szCs w:val="22"/>
              </w:rPr>
              <w:t>南偏东32度</w:t>
            </w:r>
          </w:p>
        </w:tc>
      </w:tr>
      <w:tr w14:paraId="4E828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7184A2">
            <w:pPr>
              <w:rPr>
                <w:sz w:val="22"/>
                <w:szCs w:val="22"/>
              </w:rPr>
            </w:pPr>
          </w:p>
        </w:tc>
        <w:tc>
          <w:tcPr>
            <w:vMerge w:val="continue"/>
            <w:vAlign w:val="center"/>
          </w:tcPr>
          <w:p w14:paraId="3BF403F6">
            <w:pPr>
              <w:rPr>
                <w:sz w:val="22"/>
                <w:szCs w:val="22"/>
              </w:rPr>
            </w:pPr>
          </w:p>
        </w:tc>
        <w:tc>
          <w:tcPr>
            <w:vAlign w:val="center"/>
          </w:tcPr>
          <w:p w14:paraId="424FEA0E">
            <w:pPr>
              <w:rPr>
                <w:sz w:val="22"/>
                <w:szCs w:val="22"/>
              </w:rPr>
            </w:pPr>
            <w:r>
              <w:rPr>
                <w:sz w:val="22"/>
                <w:szCs w:val="22"/>
              </w:rPr>
              <w:t>C3031</w:t>
            </w:r>
          </w:p>
        </w:tc>
        <w:tc>
          <w:tcPr>
            <w:vAlign w:val="center"/>
          </w:tcPr>
          <w:p w14:paraId="7503C4BA">
            <w:pPr>
              <w:rPr>
                <w:sz w:val="22"/>
                <w:szCs w:val="22"/>
              </w:rPr>
            </w:pPr>
            <w:r>
              <w:rPr>
                <w:sz w:val="22"/>
                <w:szCs w:val="22"/>
              </w:rPr>
              <w:t>4.70</w:t>
            </w:r>
          </w:p>
        </w:tc>
        <w:tc>
          <w:tcPr>
            <w:vAlign w:val="center"/>
          </w:tcPr>
          <w:p w14:paraId="1AD341FE">
            <w:pPr>
              <w:rPr>
                <w:sz w:val="22"/>
                <w:szCs w:val="22"/>
              </w:rPr>
            </w:pPr>
            <w:r>
              <w:rPr>
                <w:sz w:val="22"/>
                <w:szCs w:val="22"/>
              </w:rPr>
              <w:t>10:06～13:27</w:t>
            </w:r>
          </w:p>
        </w:tc>
        <w:tc>
          <w:tcPr>
            <w:vAlign w:val="center"/>
          </w:tcPr>
          <w:p w14:paraId="14FC63A9">
            <w:pPr>
              <w:rPr>
                <w:sz w:val="22"/>
                <w:szCs w:val="22"/>
              </w:rPr>
            </w:pPr>
            <w:r>
              <w:rPr>
                <w:sz w:val="22"/>
                <w:szCs w:val="22"/>
              </w:rPr>
              <w:t>03:21</w:t>
            </w:r>
          </w:p>
        </w:tc>
        <w:tc>
          <w:tcPr>
            <w:vAlign w:val="center"/>
          </w:tcPr>
          <w:p w14:paraId="4D365E51">
            <w:pPr>
              <w:rPr>
                <w:sz w:val="22"/>
                <w:szCs w:val="22"/>
              </w:rPr>
            </w:pPr>
            <w:r>
              <w:rPr>
                <w:sz w:val="22"/>
                <w:szCs w:val="22"/>
              </w:rPr>
              <w:t>南偏西58度</w:t>
            </w:r>
          </w:p>
        </w:tc>
      </w:tr>
      <w:tr w14:paraId="6185A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90E0D">
            <w:pPr>
              <w:rPr>
                <w:sz w:val="22"/>
                <w:szCs w:val="22"/>
              </w:rPr>
            </w:pPr>
          </w:p>
        </w:tc>
        <w:tc>
          <w:tcPr>
            <w:vMerge w:val="continue"/>
            <w:vAlign w:val="center"/>
          </w:tcPr>
          <w:p w14:paraId="0E08F9C4">
            <w:pPr>
              <w:rPr>
                <w:sz w:val="22"/>
                <w:szCs w:val="22"/>
              </w:rPr>
            </w:pPr>
          </w:p>
        </w:tc>
        <w:tc>
          <w:tcPr>
            <w:vAlign w:val="center"/>
          </w:tcPr>
          <w:p w14:paraId="076EAD9C">
            <w:pPr>
              <w:rPr>
                <w:sz w:val="22"/>
                <w:szCs w:val="22"/>
              </w:rPr>
            </w:pPr>
            <w:r>
              <w:rPr>
                <w:sz w:val="22"/>
                <w:szCs w:val="22"/>
              </w:rPr>
              <w:t>C3430</w:t>
            </w:r>
          </w:p>
        </w:tc>
        <w:tc>
          <w:tcPr>
            <w:vAlign w:val="center"/>
          </w:tcPr>
          <w:p w14:paraId="54941BAD">
            <w:pPr>
              <w:rPr>
                <w:sz w:val="22"/>
                <w:szCs w:val="22"/>
              </w:rPr>
            </w:pPr>
            <w:r>
              <w:rPr>
                <w:sz w:val="22"/>
                <w:szCs w:val="22"/>
              </w:rPr>
              <w:t>4.80</w:t>
            </w:r>
          </w:p>
        </w:tc>
        <w:tc>
          <w:tcPr>
            <w:shd w:val="clear" w:color="auto" w:fill="C0C0C0"/>
            <w:vAlign w:val="center"/>
          </w:tcPr>
          <w:p w14:paraId="60C8AC30">
            <w:pPr>
              <w:rPr>
                <w:sz w:val="22"/>
                <w:szCs w:val="22"/>
              </w:rPr>
            </w:pPr>
            <w:r>
              <w:rPr>
                <w:b/>
                <w:sz w:val="22"/>
                <w:szCs w:val="22"/>
              </w:rPr>
              <w:t>09:00～10:06</w:t>
            </w:r>
          </w:p>
        </w:tc>
        <w:tc>
          <w:tcPr>
            <w:shd w:val="clear" w:color="auto" w:fill="C0C0C0"/>
            <w:vAlign w:val="center"/>
          </w:tcPr>
          <w:p w14:paraId="43B243D5">
            <w:pPr>
              <w:rPr>
                <w:sz w:val="22"/>
                <w:szCs w:val="22"/>
              </w:rPr>
            </w:pPr>
            <w:r>
              <w:rPr>
                <w:b/>
                <w:sz w:val="22"/>
                <w:szCs w:val="22"/>
              </w:rPr>
              <w:t>01:06</w:t>
            </w:r>
          </w:p>
        </w:tc>
        <w:tc>
          <w:tcPr>
            <w:vAlign w:val="center"/>
          </w:tcPr>
          <w:p w14:paraId="2F495A4C">
            <w:pPr>
              <w:rPr>
                <w:sz w:val="22"/>
                <w:szCs w:val="22"/>
              </w:rPr>
            </w:pPr>
            <w:r>
              <w:rPr>
                <w:sz w:val="22"/>
                <w:szCs w:val="22"/>
              </w:rPr>
              <w:t>北偏东58度</w:t>
            </w:r>
          </w:p>
        </w:tc>
      </w:tr>
      <w:tr w14:paraId="0EB0A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566E9">
            <w:pPr>
              <w:rPr>
                <w:sz w:val="22"/>
                <w:szCs w:val="22"/>
              </w:rPr>
            </w:pPr>
          </w:p>
        </w:tc>
        <w:tc>
          <w:tcPr>
            <w:vMerge w:val="continue"/>
            <w:vAlign w:val="center"/>
          </w:tcPr>
          <w:p w14:paraId="15AACAF4">
            <w:pPr>
              <w:rPr>
                <w:sz w:val="22"/>
                <w:szCs w:val="22"/>
              </w:rPr>
            </w:pPr>
          </w:p>
        </w:tc>
        <w:tc>
          <w:tcPr>
            <w:vAlign w:val="center"/>
          </w:tcPr>
          <w:p w14:paraId="32C53BB8">
            <w:pPr>
              <w:rPr>
                <w:sz w:val="22"/>
                <w:szCs w:val="22"/>
              </w:rPr>
            </w:pPr>
            <w:r>
              <w:rPr>
                <w:sz w:val="22"/>
                <w:szCs w:val="22"/>
              </w:rPr>
              <w:t>C3830</w:t>
            </w:r>
          </w:p>
        </w:tc>
        <w:tc>
          <w:tcPr>
            <w:vAlign w:val="center"/>
          </w:tcPr>
          <w:p w14:paraId="580954A2">
            <w:pPr>
              <w:rPr>
                <w:sz w:val="22"/>
                <w:szCs w:val="22"/>
              </w:rPr>
            </w:pPr>
            <w:r>
              <w:rPr>
                <w:sz w:val="22"/>
                <w:szCs w:val="22"/>
              </w:rPr>
              <w:t>4.80</w:t>
            </w:r>
          </w:p>
        </w:tc>
        <w:tc>
          <w:tcPr>
            <w:shd w:val="clear" w:color="auto" w:fill="C0C0C0"/>
            <w:vAlign w:val="center"/>
          </w:tcPr>
          <w:p w14:paraId="528E5083">
            <w:pPr>
              <w:rPr>
                <w:sz w:val="22"/>
                <w:szCs w:val="22"/>
              </w:rPr>
            </w:pPr>
            <w:r>
              <w:rPr>
                <w:b/>
                <w:sz w:val="22"/>
                <w:szCs w:val="22"/>
              </w:rPr>
              <w:t>09:00～10:06</w:t>
            </w:r>
          </w:p>
        </w:tc>
        <w:tc>
          <w:tcPr>
            <w:shd w:val="clear" w:color="auto" w:fill="C0C0C0"/>
            <w:vAlign w:val="center"/>
          </w:tcPr>
          <w:p w14:paraId="4B417D12">
            <w:pPr>
              <w:rPr>
                <w:sz w:val="22"/>
                <w:szCs w:val="22"/>
              </w:rPr>
            </w:pPr>
            <w:r>
              <w:rPr>
                <w:b/>
                <w:sz w:val="22"/>
                <w:szCs w:val="22"/>
              </w:rPr>
              <w:t>01:06</w:t>
            </w:r>
          </w:p>
        </w:tc>
        <w:tc>
          <w:tcPr>
            <w:vAlign w:val="center"/>
          </w:tcPr>
          <w:p w14:paraId="5572368E">
            <w:pPr>
              <w:rPr>
                <w:sz w:val="22"/>
                <w:szCs w:val="22"/>
              </w:rPr>
            </w:pPr>
            <w:r>
              <w:rPr>
                <w:sz w:val="22"/>
                <w:szCs w:val="22"/>
              </w:rPr>
              <w:t>北偏东58度</w:t>
            </w:r>
          </w:p>
        </w:tc>
      </w:tr>
    </w:tbl>
    <w:p w14:paraId="3EF37306">
      <w:pPr>
        <w:spacing w:line="360" w:lineRule="auto"/>
        <w:rPr>
          <w:rFonts w:ascii="宋体" w:hAnsi="宋体"/>
          <w:sz w:val="22"/>
        </w:rPr>
      </w:pPr>
      <w:bookmarkStart w:id="23" w:name="窗照分析表"/>
      <w:bookmarkEnd w:id="23"/>
      <w:bookmarkStart w:id="24" w:name="ANALYSE_TABLE"/>
      <w:bookmarkEnd w:id="24"/>
    </w:p>
    <w:p w14:paraId="62042A36">
      <w:pPr>
        <w:spacing w:line="360" w:lineRule="auto"/>
        <w:rPr>
          <w:rFonts w:ascii="宋体" w:hAnsi="宋体"/>
          <w:sz w:val="22"/>
        </w:rPr>
      </w:pPr>
      <w:r>
        <w:rPr>
          <w:rFonts w:hint="eastAsia" w:ascii="宋体" w:hAnsi="宋体"/>
          <w:sz w:val="22"/>
        </w:rPr>
        <w:t>注 释：</w:t>
      </w:r>
    </w:p>
    <w:p w14:paraId="516538FA">
      <w:pPr>
        <w:numPr>
          <w:ilvl w:val="0"/>
          <w:numId w:val="2"/>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14:paraId="55F55907">
      <w:pPr>
        <w:numPr>
          <w:ilvl w:val="0"/>
          <w:numId w:val="2"/>
        </w:numPr>
        <w:spacing w:before="48" w:beforeLines="20" w:line="360" w:lineRule="auto"/>
        <w:ind w:left="284" w:hanging="284"/>
        <w:rPr>
          <w:rFonts w:ascii="宋体" w:hAnsi="宋体"/>
          <w:sz w:val="22"/>
        </w:rPr>
      </w:pPr>
      <w:r>
        <w:rPr>
          <w:rFonts w:ascii="宋体" w:hAnsi="宋体"/>
          <w:sz w:val="22"/>
        </w:rPr>
        <w:t>不满足日照标准的窗户用灰色底纹标示。</w:t>
      </w:r>
    </w:p>
    <w:p w14:paraId="59149B3D">
      <w:pPr>
        <w:numPr>
          <w:ilvl w:val="0"/>
          <w:numId w:val="2"/>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14:paraId="221B9CBD">
      <w:pPr>
        <w:numPr>
          <w:ilvl w:val="0"/>
          <w:numId w:val="2"/>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14:paraId="09994435">
      <w:pPr>
        <w:numPr>
          <w:ilvl w:val="0"/>
          <w:numId w:val="2"/>
        </w:numPr>
        <w:spacing w:before="48" w:beforeLines="20" w:line="360" w:lineRule="auto"/>
        <w:ind w:left="284" w:hanging="284"/>
        <w:rPr>
          <w:rFonts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14:paraId="61C24F2F">
      <w:pPr>
        <w:spacing w:before="48" w:beforeLines="20" w:line="360" w:lineRule="auto"/>
        <w:rPr>
          <w:rFonts w:ascii="宋体" w:hAnsi="宋体"/>
          <w:sz w:val="22"/>
        </w:rPr>
      </w:pPr>
    </w:p>
    <w:p w14:paraId="7D5BC872">
      <w:pPr>
        <w:spacing w:line="360" w:lineRule="auto"/>
        <w:rPr>
          <w:rFonts w:ascii="宋体" w:hAnsi="宋体"/>
          <w:b/>
          <w:sz w:val="24"/>
        </w:rPr>
      </w:pPr>
      <w:r>
        <w:rPr>
          <w:rFonts w:ascii="宋体" w:hAnsi="宋体"/>
          <w:b/>
          <w:sz w:val="24"/>
        </w:rPr>
        <w:t>九、附图</w:t>
      </w:r>
    </w:p>
    <w:p w14:paraId="2B54563B">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szCs w:val="24"/>
        </w:rPr>
        <w:t>日照分析模型轴侧图</w:t>
      </w:r>
    </w:p>
    <w:p w14:paraId="029DF14A">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928360" cy="4062730"/>
            <wp:effectExtent l="0" t="0" r="5715" b="4445"/>
            <wp:docPr id="4" name="图片 4" descr="全景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全景日照"/>
                    <pic:cNvPicPr>
                      <a:picLocks noChangeAspect="1"/>
                    </pic:cNvPicPr>
                  </pic:nvPicPr>
                  <pic:blipFill>
                    <a:blip r:embed="rId7"/>
                    <a:stretch>
                      <a:fillRect/>
                    </a:stretch>
                  </pic:blipFill>
                  <pic:spPr>
                    <a:xfrm>
                      <a:off x="0" y="0"/>
                      <a:ext cx="5928360" cy="4062730"/>
                    </a:xfrm>
                    <a:prstGeom prst="rect">
                      <a:avLst/>
                    </a:prstGeom>
                  </pic:spPr>
                </pic:pic>
              </a:graphicData>
            </a:graphic>
          </wp:inline>
        </w:drawing>
      </w:r>
      <w:bookmarkStart w:id="25" w:name="_GoBack"/>
      <w:bookmarkEnd w:id="25"/>
    </w:p>
    <w:p w14:paraId="394CFE6B">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二</w:t>
      </w:r>
      <w:r>
        <w:rPr>
          <w:rFonts w:ascii="宋体" w:hAnsi="宋体"/>
          <w:sz w:val="24"/>
          <w:szCs w:val="24"/>
        </w:rPr>
        <w:t>：</w:t>
      </w:r>
      <w:r>
        <w:rPr>
          <w:rFonts w:hint="eastAsia" w:ascii="宋体" w:hAnsi="宋体"/>
          <w:sz w:val="24"/>
          <w:szCs w:val="24"/>
        </w:rPr>
        <w:t>客体建筑日照分析结果图</w:t>
      </w:r>
    </w:p>
    <w:p w14:paraId="66D31711">
      <w:pPr>
        <w:spacing w:line="360" w:lineRule="auto"/>
        <w:ind w:firstLine="480"/>
        <w:rPr>
          <w:rFonts w:hint="eastAsia" w:ascii="宋体" w:hAnsi="宋体"/>
          <w:sz w:val="24"/>
          <w:szCs w:val="24"/>
        </w:rPr>
      </w:pPr>
      <w:r>
        <w:drawing>
          <wp:inline distT="0" distB="0" distL="114300" distR="114300">
            <wp:extent cx="5937885" cy="4156075"/>
            <wp:effectExtent l="0" t="0" r="571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937885" cy="4156075"/>
                    </a:xfrm>
                    <a:prstGeom prst="rect">
                      <a:avLst/>
                    </a:prstGeom>
                    <a:noFill/>
                    <a:ln>
                      <a:noFill/>
                    </a:ln>
                  </pic:spPr>
                </pic:pic>
              </a:graphicData>
            </a:graphic>
          </wp:inline>
        </w:drawing>
      </w:r>
    </w:p>
    <w:p w14:paraId="6F083FBF">
      <w:pPr>
        <w:spacing w:line="360" w:lineRule="auto"/>
        <w:rPr>
          <w:rFonts w:ascii="宋体" w:hAnsi="宋体"/>
          <w:sz w:val="24"/>
        </w:rPr>
      </w:pP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9C1C8">
    <w:pPr>
      <w:pStyle w:val="3"/>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2" name="矩形 4"/>
              <wp:cNvGraphicFramePr/>
              <a:graphic xmlns:a="http://schemas.openxmlformats.org/drawingml/2006/main">
                <a:graphicData uri="http://schemas.microsoft.com/office/word/2010/wordprocessingShape">
                  <wps:wsp>
                    <wps:cNvSpPr/>
                    <wps:spPr>
                      <a:xfrm>
                        <a:off x="0" y="0"/>
                        <a:ext cx="1257300" cy="198120"/>
                      </a:xfrm>
                      <a:prstGeom prst="rect">
                        <a:avLst/>
                      </a:prstGeom>
                      <a:noFill/>
                      <a:ln>
                        <a:noFill/>
                      </a:ln>
                    </wps:spPr>
                    <wps:txbx>
                      <w:txbxContent>
                        <w:p w14:paraId="6082B74B">
                          <w:pPr>
                            <w:rPr>
                              <w:sz w:val="18"/>
                            </w:rPr>
                          </w:pPr>
                          <w:r>
                            <w:rPr>
                              <w:rFonts w:hint="eastAsia"/>
                              <w:sz w:val="18"/>
                            </w:rPr>
                            <w:t>【绿建软件 版权所有】</w:t>
                          </w:r>
                        </w:p>
                      </w:txbxContent>
                    </wps:txbx>
                    <wps:bodyPr lIns="0" tIns="0" rIns="0" bIns="0" upright="1"/>
                  </wps:wsp>
                </a:graphicData>
              </a:graphic>
            </wp:anchor>
          </w:drawing>
        </mc:Choice>
        <mc:Fallback>
          <w:pict>
            <v:rect id="矩形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0K+W&#10;1gAAAAUBAAAPAAAAAAAAAAEAIAAAACIAAABkcnMvZG93bnJldi54bWxQSwECFAAUAAAACACHTuJA&#10;+/3smbEBAABlAwAADgAAAAAAAAABACAAAAAlAQAAZHJzL2Uyb0RvYy54bWxQSwUGAAAAAAYABgBZ&#10;AQAASAUAAAAA&#10;">
              <v:fill on="f" focussize="0,0"/>
              <v:stroke on="f"/>
              <v:imagedata o:title=""/>
              <o:lock v:ext="edit" aspectratio="f"/>
              <v:textbox inset="0mm,0mm,0mm,0mm">
                <w:txbxContent>
                  <w:p w14:paraId="6082B74B">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2C505">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14:paraId="19459AEC">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9BB2">
    <w:pPr>
      <w:pStyle w:val="4"/>
      <w:tabs>
        <w:tab w:val="right" w:pos="9214"/>
        <w:tab w:val="clear" w:pos="8306"/>
      </w:tabs>
      <w:ind w:right="-1"/>
      <w:jc w:val="both"/>
      <w:rPr>
        <w:sz w:val="21"/>
        <w:szCs w:val="21"/>
      </w:rPr>
    </w:pPr>
    <w:r>
      <w:rPr>
        <w:sz w:val="21"/>
        <w:szCs w:val="21"/>
      </w:rPr>
      <w:drawing>
        <wp:anchor distT="0" distB="0" distL="114300" distR="114300" simplePos="0" relativeHeight="251659264" behindDoc="0" locked="0" layoutInCell="1" allowOverlap="1">
          <wp:simplePos x="0" y="0"/>
          <wp:positionH relativeFrom="column">
            <wp:posOffset>4728845</wp:posOffset>
          </wp:positionH>
          <wp:positionV relativeFrom="paragraph">
            <wp:posOffset>-156845</wp:posOffset>
          </wp:positionV>
          <wp:extent cx="1126490" cy="295275"/>
          <wp:effectExtent l="0" t="0" r="6985" b="0"/>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A3236C"/>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73374"/>
    <w:rsid w:val="0049250C"/>
    <w:rsid w:val="00497E32"/>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D14F4"/>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C58DB"/>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9F2334"/>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264AB"/>
    <w:rsid w:val="00D32358"/>
    <w:rsid w:val="00D44C1D"/>
    <w:rsid w:val="00D64025"/>
    <w:rsid w:val="00D93827"/>
    <w:rsid w:val="00DD49D6"/>
    <w:rsid w:val="00DF0E28"/>
    <w:rsid w:val="00E4118F"/>
    <w:rsid w:val="00E91916"/>
    <w:rsid w:val="00EA024C"/>
    <w:rsid w:val="00EE18A9"/>
    <w:rsid w:val="00EE515C"/>
    <w:rsid w:val="00EE54DF"/>
    <w:rsid w:val="00F05795"/>
    <w:rsid w:val="00F21694"/>
    <w:rsid w:val="00F27B35"/>
    <w:rsid w:val="00F40E61"/>
    <w:rsid w:val="00F46770"/>
    <w:rsid w:val="00F60E36"/>
    <w:rsid w:val="00F6209E"/>
    <w:rsid w:val="00F7377A"/>
    <w:rsid w:val="00F74B10"/>
    <w:rsid w:val="00F77558"/>
    <w:rsid w:val="00F87EAB"/>
    <w:rsid w:val="00F97E28"/>
    <w:rsid w:val="00FA00FD"/>
    <w:rsid w:val="00FA1D94"/>
    <w:rsid w:val="00FB198D"/>
    <w:rsid w:val="00FB6754"/>
    <w:rsid w:val="00FD0AF7"/>
    <w:rsid w:val="00FE12AB"/>
    <w:rsid w:val="03905CE5"/>
    <w:rsid w:val="19D02F43"/>
    <w:rsid w:val="1FF32337"/>
    <w:rsid w:val="59A32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13"/>
    <w:uiPriority w:val="0"/>
    <w:pPr>
      <w:spacing w:line="440" w:lineRule="exact"/>
      <w:ind w:firstLine="480" w:firstLineChars="200"/>
    </w:pPr>
    <w:rPr>
      <w:rFonts w:ascii="宋体" w:hAnsi="宋体"/>
      <w:sz w:val="24"/>
      <w:szCs w:val="24"/>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uiPriority w:val="0"/>
  </w:style>
  <w:style w:type="paragraph" w:customStyle="1" w:styleId="9">
    <w:name w:val="日照表"/>
    <w:basedOn w:val="1"/>
    <w:qFormat/>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autoRedefine/>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uiPriority w:val="0"/>
    <w:pPr>
      <w:shd w:val="clear" w:color="auto" w:fill="CCCCCC"/>
    </w:pPr>
  </w:style>
  <w:style w:type="paragraph" w:customStyle="1" w:styleId="12">
    <w:name w:val="25灰表"/>
    <w:basedOn w:val="10"/>
    <w:uiPriority w:val="0"/>
    <w:pPr>
      <w:shd w:val="clear" w:color="auto" w:fill="C0C0C0"/>
    </w:pPr>
  </w:style>
  <w:style w:type="character" w:customStyle="1" w:styleId="13">
    <w:name w:val="正文文本缩进 字符"/>
    <w:link w:val="2"/>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tmp8.dotx</Template>
  <Pages>8</Pages>
  <Words>2254</Words>
  <Characters>3223</Characters>
  <Lines>18</Lines>
  <Paragraphs>5</Paragraphs>
  <TotalTime>0</TotalTime>
  <ScaleCrop>false</ScaleCrop>
  <LinksUpToDate>false</LinksUpToDate>
  <CharactersWithSpaces>3778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2026-01-02T16:23:00Z</dcterms:created>
  <dc:creator>LOEY。。</dc:creator>
  <cp:lastModifiedBy>LOEY。。</cp:lastModifiedBy>
  <dcterms:modified xsi:type="dcterms:W3CDTF">2026-01-02T16:40:27Z</dcterms:modified>
  <dc:title>通用日照分析报告模板</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514CA46769234CA08A549D0B7EFEB39E_11</vt:lpwstr>
  </property>
  <property fmtid="{D5CDD505-2E9C-101B-9397-08002B2CF9AE}" pid="3" name="KSOProductBuildVer">
    <vt:lpwstr>2052-12.1.0.24034</vt:lpwstr>
  </property>
  <property fmtid="{D5CDD505-2E9C-101B-9397-08002B2CF9AE}" pid="4" name="KSOTemplateDocerSaveRecord">
    <vt:lpwstr>eyJoZGlkIjoiZDY5NjgxZDQyZjFhN2UzMWQ2NDAzM2JmZDc1YzIxNDIiLCJ1c2VySWQiOiIzMjk2MTM1NzgifQ==</vt:lpwstr>
  </property>
</Properties>
</file>